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C7B59A" w14:textId="77777777" w:rsidR="006265E9" w:rsidRDefault="006265E9">
      <w:pPr>
        <w:rPr>
          <w:rFonts w:ascii="Times New Roman" w:hAnsi="Times New Roman"/>
          <w:b/>
          <w:sz w:val="24"/>
          <w:szCs w:val="24"/>
        </w:rPr>
      </w:pPr>
    </w:p>
    <w:tbl>
      <w:tblPr>
        <w:tblW w:w="9689" w:type="dxa"/>
        <w:tblInd w:w="93" w:type="dxa"/>
        <w:tblLook w:val="04A0" w:firstRow="1" w:lastRow="0" w:firstColumn="1" w:lastColumn="0" w:noHBand="0" w:noVBand="1"/>
      </w:tblPr>
      <w:tblGrid>
        <w:gridCol w:w="1023"/>
        <w:gridCol w:w="1023"/>
        <w:gridCol w:w="1023"/>
        <w:gridCol w:w="1199"/>
        <w:gridCol w:w="318"/>
        <w:gridCol w:w="1023"/>
        <w:gridCol w:w="1023"/>
        <w:gridCol w:w="1023"/>
        <w:gridCol w:w="2034"/>
      </w:tblGrid>
      <w:tr w:rsidR="006265E9" w:rsidRPr="007D710E" w14:paraId="584498AB" w14:textId="77777777">
        <w:trPr>
          <w:trHeight w:val="300"/>
        </w:trPr>
        <w:tc>
          <w:tcPr>
            <w:tcW w:w="9689" w:type="dxa"/>
            <w:gridSpan w:val="9"/>
            <w:shd w:val="clear" w:color="auto" w:fill="auto"/>
            <w:noWrap/>
            <w:vAlign w:val="center"/>
          </w:tcPr>
          <w:p w14:paraId="018EA460" w14:textId="77777777" w:rsidR="006265E9" w:rsidRPr="007D710E" w:rsidRDefault="00332C45">
            <w:pPr>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ДЕПАРТАМЕНТ ОБРАЗОВАНИЯ И НАУКИ ТЮМЕНСКОЙ ОБЛАСТИ</w:t>
            </w:r>
          </w:p>
        </w:tc>
      </w:tr>
      <w:tr w:rsidR="006265E9" w:rsidRPr="007D710E" w14:paraId="07BF2CCF" w14:textId="77777777">
        <w:trPr>
          <w:trHeight w:val="532"/>
        </w:trPr>
        <w:tc>
          <w:tcPr>
            <w:tcW w:w="9689" w:type="dxa"/>
            <w:gridSpan w:val="9"/>
            <w:shd w:val="clear" w:color="auto" w:fill="auto"/>
            <w:vAlign w:val="center"/>
          </w:tcPr>
          <w:p w14:paraId="4F281B57" w14:textId="77777777" w:rsidR="007E4372" w:rsidRPr="007D710E" w:rsidRDefault="00332C45">
            <w:pPr>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ГОСУДАРСТВЕННОЕ АВТОНОМНОЕ ПРОФЕССИОНАЛЬНОЕ </w:t>
            </w:r>
          </w:p>
          <w:p w14:paraId="5AA1AEE3" w14:textId="3D465B44" w:rsidR="006265E9" w:rsidRPr="007D710E" w:rsidRDefault="00332C45">
            <w:pPr>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ОБРАЗОВАТЕЛЬНОЕ УЧРЕЖДЕНИЕ ТЮМЕНСКОЙ ОБЛАСТИ</w:t>
            </w:r>
          </w:p>
        </w:tc>
      </w:tr>
      <w:tr w:rsidR="006265E9" w:rsidRPr="007D710E" w14:paraId="71CE7F9E" w14:textId="77777777">
        <w:trPr>
          <w:trHeight w:val="300"/>
        </w:trPr>
        <w:tc>
          <w:tcPr>
            <w:tcW w:w="9689" w:type="dxa"/>
            <w:gridSpan w:val="9"/>
            <w:shd w:val="clear" w:color="auto" w:fill="auto"/>
            <w:noWrap/>
            <w:vAlign w:val="center"/>
          </w:tcPr>
          <w:p w14:paraId="5EF1147C" w14:textId="2B13847E" w:rsidR="007E4372" w:rsidRPr="007D710E" w:rsidRDefault="007E4372" w:rsidP="007E4372">
            <w:pPr>
              <w:widowControl w:val="0"/>
              <w:shd w:val="clear" w:color="auto" w:fill="FFFFFF"/>
              <w:autoSpaceDE w:val="0"/>
              <w:autoSpaceDN w:val="0"/>
              <w:adjustRightInd w:val="0"/>
              <w:jc w:val="center"/>
              <w:rPr>
                <w:rFonts w:ascii="Arial" w:hAnsi="Arial" w:cs="Arial"/>
                <w:color w:val="000000"/>
                <w:spacing w:val="-5"/>
                <w:sz w:val="24"/>
                <w:szCs w:val="24"/>
              </w:rPr>
            </w:pPr>
            <w:r w:rsidRPr="007D710E">
              <w:rPr>
                <w:rFonts w:ascii="Arial" w:eastAsia="Times New Roman" w:hAnsi="Arial" w:cs="Arial"/>
                <w:sz w:val="24"/>
                <w:szCs w:val="24"/>
                <w:lang w:eastAsia="ru-RU"/>
              </w:rPr>
              <w:t xml:space="preserve"> </w:t>
            </w:r>
            <w:r w:rsidRPr="007D710E">
              <w:rPr>
                <w:rFonts w:ascii="Arial" w:hAnsi="Arial" w:cs="Arial"/>
                <w:color w:val="000000"/>
                <w:spacing w:val="-5"/>
                <w:sz w:val="24"/>
                <w:szCs w:val="24"/>
              </w:rPr>
              <w:t>«ГОЛЫШМАНОВСКИЙ АГРОПЕДАГОГИЧЕСКИЙ КОЛЛЕДЖ»</w:t>
            </w:r>
          </w:p>
          <w:p w14:paraId="61ABC8FD" w14:textId="77777777" w:rsidR="007E4372" w:rsidRPr="007D710E" w:rsidRDefault="007E4372" w:rsidP="007E4372">
            <w:pPr>
              <w:jc w:val="center"/>
              <w:rPr>
                <w:rFonts w:ascii="Arial" w:hAnsi="Arial" w:cs="Arial"/>
                <w:sz w:val="24"/>
                <w:szCs w:val="24"/>
              </w:rPr>
            </w:pPr>
            <w:r w:rsidRPr="007D710E">
              <w:rPr>
                <w:rFonts w:ascii="Arial" w:hAnsi="Arial" w:cs="Arial"/>
                <w:bCs/>
                <w:color w:val="000000"/>
                <w:spacing w:val="-5"/>
                <w:sz w:val="24"/>
                <w:szCs w:val="24"/>
              </w:rPr>
              <w:t>(ГАПОУ ТО «Голышмановский агропедколледж»)</w:t>
            </w:r>
          </w:p>
          <w:p w14:paraId="04FC565E" w14:textId="164A79FD" w:rsidR="006265E9" w:rsidRPr="007D710E" w:rsidRDefault="006265E9">
            <w:pPr>
              <w:jc w:val="center"/>
              <w:rPr>
                <w:rFonts w:ascii="Arial" w:eastAsia="Times New Roman" w:hAnsi="Arial" w:cs="Arial"/>
                <w:sz w:val="24"/>
                <w:szCs w:val="24"/>
                <w:lang w:eastAsia="ru-RU"/>
              </w:rPr>
            </w:pPr>
          </w:p>
          <w:p w14:paraId="5F8A036D" w14:textId="77777777" w:rsidR="006265E9" w:rsidRPr="007D710E" w:rsidRDefault="006265E9">
            <w:pPr>
              <w:jc w:val="center"/>
              <w:rPr>
                <w:rFonts w:ascii="Arial" w:eastAsia="Times New Roman" w:hAnsi="Arial" w:cs="Arial"/>
                <w:sz w:val="24"/>
                <w:szCs w:val="24"/>
                <w:lang w:eastAsia="ru-RU"/>
              </w:rPr>
            </w:pPr>
          </w:p>
          <w:p w14:paraId="4CB25E0A" w14:textId="77777777" w:rsidR="006265E9" w:rsidRPr="007D710E" w:rsidRDefault="006265E9">
            <w:pPr>
              <w:jc w:val="center"/>
              <w:rPr>
                <w:rFonts w:ascii="Arial" w:eastAsia="Times New Roman" w:hAnsi="Arial" w:cs="Arial"/>
                <w:sz w:val="24"/>
                <w:szCs w:val="24"/>
                <w:lang w:eastAsia="ru-RU"/>
              </w:rPr>
            </w:pPr>
          </w:p>
        </w:tc>
      </w:tr>
      <w:tr w:rsidR="006265E9" w:rsidRPr="007D710E" w14:paraId="00BDA0F1" w14:textId="77777777">
        <w:trPr>
          <w:trHeight w:val="300"/>
        </w:trPr>
        <w:tc>
          <w:tcPr>
            <w:tcW w:w="1023" w:type="dxa"/>
            <w:shd w:val="clear" w:color="auto" w:fill="auto"/>
            <w:noWrap/>
            <w:vAlign w:val="bottom"/>
          </w:tcPr>
          <w:p w14:paraId="1A02D65F"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79E6CBA8"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261FE15F" w14:textId="77777777" w:rsidR="006265E9" w:rsidRPr="007D710E" w:rsidRDefault="006265E9">
            <w:pPr>
              <w:rPr>
                <w:rFonts w:ascii="Arial" w:eastAsia="Times New Roman" w:hAnsi="Arial" w:cs="Arial"/>
                <w:sz w:val="24"/>
                <w:szCs w:val="24"/>
                <w:lang w:eastAsia="ru-RU"/>
              </w:rPr>
            </w:pPr>
          </w:p>
        </w:tc>
        <w:tc>
          <w:tcPr>
            <w:tcW w:w="1199" w:type="dxa"/>
            <w:shd w:val="clear" w:color="auto" w:fill="auto"/>
            <w:noWrap/>
            <w:vAlign w:val="bottom"/>
          </w:tcPr>
          <w:p w14:paraId="3015BE5F" w14:textId="77777777" w:rsidR="006265E9" w:rsidRPr="007D710E" w:rsidRDefault="006265E9">
            <w:pPr>
              <w:rPr>
                <w:rFonts w:ascii="Arial" w:eastAsia="Times New Roman" w:hAnsi="Arial" w:cs="Arial"/>
                <w:sz w:val="24"/>
                <w:szCs w:val="24"/>
                <w:lang w:eastAsia="ru-RU"/>
              </w:rPr>
            </w:pPr>
          </w:p>
        </w:tc>
        <w:tc>
          <w:tcPr>
            <w:tcW w:w="318" w:type="dxa"/>
            <w:shd w:val="clear" w:color="auto" w:fill="auto"/>
            <w:noWrap/>
            <w:vAlign w:val="bottom"/>
          </w:tcPr>
          <w:p w14:paraId="4D351994"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09231F28"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236EF396"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728381DA" w14:textId="77777777" w:rsidR="006265E9" w:rsidRPr="007D710E" w:rsidRDefault="006265E9">
            <w:pPr>
              <w:rPr>
                <w:rFonts w:ascii="Arial" w:eastAsia="Times New Roman" w:hAnsi="Arial" w:cs="Arial"/>
                <w:sz w:val="24"/>
                <w:szCs w:val="24"/>
                <w:lang w:eastAsia="ru-RU"/>
              </w:rPr>
            </w:pPr>
          </w:p>
        </w:tc>
        <w:tc>
          <w:tcPr>
            <w:tcW w:w="2034" w:type="dxa"/>
            <w:shd w:val="clear" w:color="auto" w:fill="auto"/>
            <w:noWrap/>
            <w:vAlign w:val="bottom"/>
          </w:tcPr>
          <w:p w14:paraId="3A198986" w14:textId="77777777" w:rsidR="006265E9" w:rsidRPr="007D710E" w:rsidRDefault="006265E9">
            <w:pPr>
              <w:rPr>
                <w:rFonts w:ascii="Arial" w:eastAsia="Times New Roman" w:hAnsi="Arial" w:cs="Arial"/>
                <w:sz w:val="24"/>
                <w:szCs w:val="24"/>
                <w:lang w:eastAsia="ru-RU"/>
              </w:rPr>
            </w:pPr>
          </w:p>
        </w:tc>
      </w:tr>
      <w:tr w:rsidR="006265E9" w:rsidRPr="007D710E" w14:paraId="76E3D709" w14:textId="77777777">
        <w:trPr>
          <w:trHeight w:val="300"/>
        </w:trPr>
        <w:tc>
          <w:tcPr>
            <w:tcW w:w="1023" w:type="dxa"/>
            <w:shd w:val="clear" w:color="auto" w:fill="auto"/>
            <w:noWrap/>
            <w:vAlign w:val="bottom"/>
          </w:tcPr>
          <w:p w14:paraId="05D3E711"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2D541C6B"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0ED2FE69" w14:textId="77777777" w:rsidR="006265E9" w:rsidRPr="007D710E" w:rsidRDefault="006265E9">
            <w:pPr>
              <w:rPr>
                <w:rFonts w:ascii="Arial" w:eastAsia="Times New Roman" w:hAnsi="Arial" w:cs="Arial"/>
                <w:sz w:val="24"/>
                <w:szCs w:val="24"/>
                <w:lang w:eastAsia="ru-RU"/>
              </w:rPr>
            </w:pPr>
          </w:p>
        </w:tc>
        <w:tc>
          <w:tcPr>
            <w:tcW w:w="1199" w:type="dxa"/>
            <w:shd w:val="clear" w:color="auto" w:fill="auto"/>
            <w:noWrap/>
            <w:vAlign w:val="bottom"/>
          </w:tcPr>
          <w:p w14:paraId="4F76CBE9" w14:textId="77777777" w:rsidR="006265E9" w:rsidRPr="007D710E" w:rsidRDefault="006265E9">
            <w:pPr>
              <w:rPr>
                <w:rFonts w:ascii="Arial" w:eastAsia="Times New Roman" w:hAnsi="Arial" w:cs="Arial"/>
                <w:sz w:val="24"/>
                <w:szCs w:val="24"/>
                <w:lang w:eastAsia="ru-RU"/>
              </w:rPr>
            </w:pPr>
          </w:p>
        </w:tc>
        <w:tc>
          <w:tcPr>
            <w:tcW w:w="318" w:type="dxa"/>
            <w:shd w:val="clear" w:color="auto" w:fill="auto"/>
            <w:noWrap/>
            <w:vAlign w:val="bottom"/>
          </w:tcPr>
          <w:p w14:paraId="1B798FF6"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21949827"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5C9DC418"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2B78A1D7" w14:textId="77777777" w:rsidR="006265E9" w:rsidRPr="007D710E" w:rsidRDefault="006265E9">
            <w:pPr>
              <w:rPr>
                <w:rFonts w:ascii="Arial" w:eastAsia="Times New Roman" w:hAnsi="Arial" w:cs="Arial"/>
                <w:sz w:val="24"/>
                <w:szCs w:val="24"/>
                <w:lang w:eastAsia="ru-RU"/>
              </w:rPr>
            </w:pPr>
          </w:p>
        </w:tc>
        <w:tc>
          <w:tcPr>
            <w:tcW w:w="2034" w:type="dxa"/>
            <w:shd w:val="clear" w:color="auto" w:fill="auto"/>
            <w:noWrap/>
            <w:vAlign w:val="bottom"/>
          </w:tcPr>
          <w:p w14:paraId="4DE575C5" w14:textId="77777777" w:rsidR="006265E9" w:rsidRPr="007D710E" w:rsidRDefault="006265E9">
            <w:pPr>
              <w:rPr>
                <w:rFonts w:ascii="Arial" w:eastAsia="Times New Roman" w:hAnsi="Arial" w:cs="Arial"/>
                <w:sz w:val="24"/>
                <w:szCs w:val="24"/>
                <w:lang w:eastAsia="ru-RU"/>
              </w:rPr>
            </w:pPr>
          </w:p>
        </w:tc>
      </w:tr>
      <w:tr w:rsidR="006265E9" w:rsidRPr="007D710E" w14:paraId="08A2D247" w14:textId="77777777">
        <w:trPr>
          <w:trHeight w:val="417"/>
        </w:trPr>
        <w:tc>
          <w:tcPr>
            <w:tcW w:w="9689" w:type="dxa"/>
            <w:gridSpan w:val="9"/>
            <w:shd w:val="clear" w:color="auto" w:fill="auto"/>
            <w:noWrap/>
            <w:vAlign w:val="bottom"/>
          </w:tcPr>
          <w:p w14:paraId="1DBD779F" w14:textId="72F2C26C" w:rsidR="006265E9" w:rsidRPr="007D710E" w:rsidRDefault="00332C45">
            <w:pPr>
              <w:ind w:firstLine="5152"/>
              <w:rPr>
                <w:rFonts w:ascii="Arial" w:eastAsia="Times New Roman" w:hAnsi="Arial" w:cs="Arial"/>
                <w:sz w:val="24"/>
                <w:szCs w:val="24"/>
                <w:lang w:eastAsia="ru-RU"/>
              </w:rPr>
            </w:pPr>
            <w:r w:rsidRPr="007D710E">
              <w:rPr>
                <w:rFonts w:ascii="Arial" w:eastAsia="Times New Roman" w:hAnsi="Arial" w:cs="Arial"/>
                <w:sz w:val="24"/>
                <w:szCs w:val="24"/>
                <w:lang w:eastAsia="ru-RU"/>
              </w:rPr>
              <w:t>Приложение № 1</w:t>
            </w:r>
            <w:r w:rsidR="007E4372" w:rsidRPr="007D710E">
              <w:rPr>
                <w:rFonts w:ascii="Arial" w:eastAsia="Times New Roman" w:hAnsi="Arial" w:cs="Arial"/>
                <w:sz w:val="24"/>
                <w:szCs w:val="24"/>
                <w:lang w:eastAsia="ru-RU"/>
              </w:rPr>
              <w:t>3</w:t>
            </w:r>
          </w:p>
        </w:tc>
      </w:tr>
      <w:tr w:rsidR="006265E9" w:rsidRPr="007D710E" w14:paraId="12659C60" w14:textId="77777777">
        <w:trPr>
          <w:trHeight w:val="198"/>
        </w:trPr>
        <w:tc>
          <w:tcPr>
            <w:tcW w:w="9689" w:type="dxa"/>
            <w:gridSpan w:val="9"/>
            <w:shd w:val="clear" w:color="auto" w:fill="auto"/>
            <w:noWrap/>
            <w:vAlign w:val="bottom"/>
          </w:tcPr>
          <w:p w14:paraId="69699427" w14:textId="77777777" w:rsidR="006265E9" w:rsidRPr="007D710E" w:rsidRDefault="00332C45">
            <w:pPr>
              <w:ind w:firstLine="5152"/>
              <w:rPr>
                <w:rFonts w:ascii="Arial" w:eastAsia="Times New Roman" w:hAnsi="Arial" w:cs="Arial"/>
                <w:sz w:val="24"/>
                <w:szCs w:val="24"/>
                <w:lang w:eastAsia="ru-RU"/>
              </w:rPr>
            </w:pPr>
            <w:r w:rsidRPr="007D710E">
              <w:rPr>
                <w:rFonts w:ascii="Arial" w:eastAsia="Times New Roman" w:hAnsi="Arial" w:cs="Arial"/>
                <w:sz w:val="24"/>
                <w:szCs w:val="24"/>
                <w:lang w:eastAsia="ru-RU"/>
              </w:rPr>
              <w:t>к ООП ППССЗ по специальности</w:t>
            </w:r>
          </w:p>
        </w:tc>
      </w:tr>
      <w:tr w:rsidR="006265E9" w:rsidRPr="007D710E" w14:paraId="78277D85" w14:textId="77777777">
        <w:trPr>
          <w:trHeight w:val="202"/>
        </w:trPr>
        <w:tc>
          <w:tcPr>
            <w:tcW w:w="9689" w:type="dxa"/>
            <w:gridSpan w:val="9"/>
            <w:shd w:val="clear" w:color="auto" w:fill="auto"/>
            <w:noWrap/>
            <w:vAlign w:val="bottom"/>
          </w:tcPr>
          <w:p w14:paraId="5F2CBA2F" w14:textId="77777777" w:rsidR="006265E9" w:rsidRPr="007D710E" w:rsidRDefault="00332C45">
            <w:pPr>
              <w:pStyle w:val="ConsPlusNormal"/>
              <w:ind w:left="4866" w:firstLine="317"/>
              <w:jc w:val="both"/>
              <w:rPr>
                <w:sz w:val="24"/>
                <w:szCs w:val="24"/>
              </w:rPr>
            </w:pPr>
            <w:r w:rsidRPr="007D710E">
              <w:rPr>
                <w:sz w:val="24"/>
                <w:szCs w:val="24"/>
              </w:rPr>
              <w:t xml:space="preserve">25.02.08 Эксплуатация </w:t>
            </w:r>
            <w:proofErr w:type="gramStart"/>
            <w:r w:rsidRPr="007D710E">
              <w:rPr>
                <w:sz w:val="24"/>
                <w:szCs w:val="24"/>
              </w:rPr>
              <w:t>беспилотных</w:t>
            </w:r>
            <w:proofErr w:type="gramEnd"/>
            <w:r w:rsidRPr="007D710E">
              <w:rPr>
                <w:sz w:val="24"/>
                <w:szCs w:val="24"/>
              </w:rPr>
              <w:t xml:space="preserve"> </w:t>
            </w:r>
          </w:p>
          <w:p w14:paraId="51EF7677" w14:textId="77777777" w:rsidR="006265E9" w:rsidRPr="007D710E" w:rsidRDefault="00332C45">
            <w:pPr>
              <w:pStyle w:val="ConsPlusNormal"/>
              <w:ind w:left="4866" w:firstLine="317"/>
              <w:jc w:val="both"/>
              <w:rPr>
                <w:sz w:val="24"/>
                <w:szCs w:val="24"/>
              </w:rPr>
            </w:pPr>
            <w:r w:rsidRPr="007D710E">
              <w:rPr>
                <w:sz w:val="24"/>
                <w:szCs w:val="24"/>
              </w:rPr>
              <w:t>авиационных систем</w:t>
            </w:r>
          </w:p>
          <w:p w14:paraId="6AA08174" w14:textId="77777777" w:rsidR="006265E9" w:rsidRPr="007D710E" w:rsidRDefault="006265E9">
            <w:pPr>
              <w:ind w:firstLine="5152"/>
              <w:rPr>
                <w:rFonts w:ascii="Arial" w:eastAsia="Times New Roman" w:hAnsi="Arial" w:cs="Arial"/>
                <w:sz w:val="24"/>
                <w:szCs w:val="24"/>
                <w:lang w:eastAsia="ru-RU"/>
              </w:rPr>
            </w:pPr>
          </w:p>
          <w:p w14:paraId="2A933142" w14:textId="77777777" w:rsidR="006265E9" w:rsidRPr="007D710E" w:rsidRDefault="00332C45">
            <w:pPr>
              <w:ind w:firstLine="5152"/>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                                   </w:t>
            </w:r>
          </w:p>
          <w:p w14:paraId="6BD57CF4" w14:textId="77777777" w:rsidR="006265E9" w:rsidRPr="007D710E" w:rsidRDefault="006265E9">
            <w:pPr>
              <w:ind w:firstLine="5152"/>
              <w:jc w:val="center"/>
              <w:rPr>
                <w:rFonts w:ascii="Arial" w:eastAsia="Times New Roman" w:hAnsi="Arial" w:cs="Arial"/>
                <w:sz w:val="24"/>
                <w:szCs w:val="24"/>
                <w:lang w:eastAsia="ru-RU"/>
              </w:rPr>
            </w:pPr>
          </w:p>
        </w:tc>
      </w:tr>
      <w:tr w:rsidR="006265E9" w:rsidRPr="007D710E" w14:paraId="04B15558" w14:textId="77777777">
        <w:trPr>
          <w:trHeight w:val="315"/>
        </w:trPr>
        <w:tc>
          <w:tcPr>
            <w:tcW w:w="1023" w:type="dxa"/>
            <w:shd w:val="clear" w:color="auto" w:fill="auto"/>
            <w:noWrap/>
            <w:vAlign w:val="bottom"/>
          </w:tcPr>
          <w:p w14:paraId="1E075247"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19EC241E"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133260D4" w14:textId="77777777" w:rsidR="006265E9" w:rsidRPr="007D710E" w:rsidRDefault="006265E9">
            <w:pPr>
              <w:rPr>
                <w:rFonts w:ascii="Arial" w:eastAsia="Times New Roman" w:hAnsi="Arial" w:cs="Arial"/>
                <w:sz w:val="24"/>
                <w:szCs w:val="24"/>
                <w:lang w:eastAsia="ru-RU"/>
              </w:rPr>
            </w:pPr>
          </w:p>
        </w:tc>
        <w:tc>
          <w:tcPr>
            <w:tcW w:w="1199" w:type="dxa"/>
            <w:shd w:val="clear" w:color="auto" w:fill="auto"/>
            <w:noWrap/>
            <w:vAlign w:val="bottom"/>
          </w:tcPr>
          <w:p w14:paraId="0EB954E6" w14:textId="77777777" w:rsidR="006265E9" w:rsidRPr="007D710E" w:rsidRDefault="006265E9">
            <w:pPr>
              <w:jc w:val="right"/>
              <w:rPr>
                <w:rFonts w:ascii="Arial" w:eastAsia="Times New Roman" w:hAnsi="Arial" w:cs="Arial"/>
                <w:sz w:val="24"/>
                <w:szCs w:val="24"/>
                <w:lang w:eastAsia="ru-RU"/>
              </w:rPr>
            </w:pPr>
          </w:p>
        </w:tc>
        <w:tc>
          <w:tcPr>
            <w:tcW w:w="318" w:type="dxa"/>
            <w:shd w:val="clear" w:color="auto" w:fill="auto"/>
            <w:noWrap/>
            <w:vAlign w:val="bottom"/>
          </w:tcPr>
          <w:p w14:paraId="76FAB1A6" w14:textId="77777777" w:rsidR="006265E9" w:rsidRPr="007D710E" w:rsidRDefault="006265E9">
            <w:pPr>
              <w:jc w:val="right"/>
              <w:rPr>
                <w:rFonts w:ascii="Arial" w:eastAsia="Times New Roman" w:hAnsi="Arial" w:cs="Arial"/>
                <w:sz w:val="24"/>
                <w:szCs w:val="24"/>
                <w:lang w:eastAsia="ru-RU"/>
              </w:rPr>
            </w:pPr>
          </w:p>
        </w:tc>
        <w:tc>
          <w:tcPr>
            <w:tcW w:w="1023" w:type="dxa"/>
            <w:shd w:val="clear" w:color="auto" w:fill="auto"/>
            <w:noWrap/>
            <w:vAlign w:val="bottom"/>
          </w:tcPr>
          <w:p w14:paraId="0A7E330E" w14:textId="77777777" w:rsidR="006265E9" w:rsidRPr="007D710E" w:rsidRDefault="006265E9">
            <w:pPr>
              <w:jc w:val="right"/>
              <w:rPr>
                <w:rFonts w:ascii="Arial" w:eastAsia="Times New Roman" w:hAnsi="Arial" w:cs="Arial"/>
                <w:sz w:val="24"/>
                <w:szCs w:val="24"/>
                <w:lang w:eastAsia="ru-RU"/>
              </w:rPr>
            </w:pPr>
          </w:p>
        </w:tc>
        <w:tc>
          <w:tcPr>
            <w:tcW w:w="1023" w:type="dxa"/>
            <w:shd w:val="clear" w:color="auto" w:fill="auto"/>
            <w:noWrap/>
            <w:vAlign w:val="bottom"/>
          </w:tcPr>
          <w:p w14:paraId="26795C68"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18DABDBA" w14:textId="77777777" w:rsidR="006265E9" w:rsidRPr="007D710E" w:rsidRDefault="006265E9">
            <w:pPr>
              <w:rPr>
                <w:rFonts w:ascii="Arial" w:eastAsia="Times New Roman" w:hAnsi="Arial" w:cs="Arial"/>
                <w:sz w:val="24"/>
                <w:szCs w:val="24"/>
                <w:lang w:eastAsia="ru-RU"/>
              </w:rPr>
            </w:pPr>
          </w:p>
        </w:tc>
        <w:tc>
          <w:tcPr>
            <w:tcW w:w="2034" w:type="dxa"/>
            <w:shd w:val="clear" w:color="auto" w:fill="auto"/>
            <w:noWrap/>
            <w:vAlign w:val="bottom"/>
          </w:tcPr>
          <w:p w14:paraId="1AAD480A" w14:textId="77777777" w:rsidR="006265E9" w:rsidRPr="007D710E" w:rsidRDefault="006265E9">
            <w:pPr>
              <w:rPr>
                <w:rFonts w:ascii="Arial" w:eastAsia="Times New Roman" w:hAnsi="Arial" w:cs="Arial"/>
                <w:sz w:val="24"/>
                <w:szCs w:val="24"/>
                <w:lang w:eastAsia="ru-RU"/>
              </w:rPr>
            </w:pPr>
          </w:p>
        </w:tc>
      </w:tr>
      <w:tr w:rsidR="006265E9" w:rsidRPr="007D710E" w14:paraId="75113796" w14:textId="77777777">
        <w:trPr>
          <w:trHeight w:val="300"/>
        </w:trPr>
        <w:tc>
          <w:tcPr>
            <w:tcW w:w="1023" w:type="dxa"/>
            <w:shd w:val="clear" w:color="auto" w:fill="auto"/>
            <w:noWrap/>
            <w:vAlign w:val="bottom"/>
          </w:tcPr>
          <w:p w14:paraId="2223BCCE"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500EE847"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66F1C388" w14:textId="77777777" w:rsidR="006265E9" w:rsidRPr="007D710E" w:rsidRDefault="006265E9">
            <w:pPr>
              <w:rPr>
                <w:rFonts w:ascii="Arial" w:eastAsia="Times New Roman" w:hAnsi="Arial" w:cs="Arial"/>
                <w:sz w:val="24"/>
                <w:szCs w:val="24"/>
                <w:lang w:eastAsia="ru-RU"/>
              </w:rPr>
            </w:pPr>
          </w:p>
        </w:tc>
        <w:tc>
          <w:tcPr>
            <w:tcW w:w="1199" w:type="dxa"/>
            <w:shd w:val="clear" w:color="auto" w:fill="auto"/>
            <w:noWrap/>
            <w:vAlign w:val="bottom"/>
          </w:tcPr>
          <w:p w14:paraId="63E72D25" w14:textId="77777777" w:rsidR="006265E9" w:rsidRPr="007D710E" w:rsidRDefault="006265E9">
            <w:pPr>
              <w:jc w:val="right"/>
              <w:rPr>
                <w:rFonts w:ascii="Arial" w:eastAsia="Times New Roman" w:hAnsi="Arial" w:cs="Arial"/>
                <w:sz w:val="24"/>
                <w:szCs w:val="24"/>
                <w:lang w:eastAsia="ru-RU"/>
              </w:rPr>
            </w:pPr>
          </w:p>
        </w:tc>
        <w:tc>
          <w:tcPr>
            <w:tcW w:w="318" w:type="dxa"/>
            <w:shd w:val="clear" w:color="auto" w:fill="auto"/>
            <w:noWrap/>
            <w:vAlign w:val="bottom"/>
          </w:tcPr>
          <w:p w14:paraId="36BBBE22" w14:textId="77777777" w:rsidR="006265E9" w:rsidRPr="007D710E" w:rsidRDefault="006265E9">
            <w:pPr>
              <w:jc w:val="right"/>
              <w:rPr>
                <w:rFonts w:ascii="Arial" w:eastAsia="Times New Roman" w:hAnsi="Arial" w:cs="Arial"/>
                <w:sz w:val="24"/>
                <w:szCs w:val="24"/>
                <w:lang w:eastAsia="ru-RU"/>
              </w:rPr>
            </w:pPr>
          </w:p>
        </w:tc>
        <w:tc>
          <w:tcPr>
            <w:tcW w:w="1023" w:type="dxa"/>
            <w:shd w:val="clear" w:color="auto" w:fill="auto"/>
            <w:noWrap/>
            <w:vAlign w:val="bottom"/>
          </w:tcPr>
          <w:p w14:paraId="5B79E216" w14:textId="77777777" w:rsidR="006265E9" w:rsidRPr="007D710E" w:rsidRDefault="006265E9">
            <w:pPr>
              <w:jc w:val="right"/>
              <w:rPr>
                <w:rFonts w:ascii="Arial" w:eastAsia="Times New Roman" w:hAnsi="Arial" w:cs="Arial"/>
                <w:sz w:val="24"/>
                <w:szCs w:val="24"/>
                <w:lang w:eastAsia="ru-RU"/>
              </w:rPr>
            </w:pPr>
          </w:p>
        </w:tc>
        <w:tc>
          <w:tcPr>
            <w:tcW w:w="1023" w:type="dxa"/>
            <w:shd w:val="clear" w:color="auto" w:fill="auto"/>
            <w:noWrap/>
            <w:vAlign w:val="bottom"/>
          </w:tcPr>
          <w:p w14:paraId="6DE3479F"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433F929A" w14:textId="77777777" w:rsidR="006265E9" w:rsidRPr="007D710E" w:rsidRDefault="006265E9">
            <w:pPr>
              <w:rPr>
                <w:rFonts w:ascii="Arial" w:eastAsia="Times New Roman" w:hAnsi="Arial" w:cs="Arial"/>
                <w:sz w:val="24"/>
                <w:szCs w:val="24"/>
                <w:lang w:eastAsia="ru-RU"/>
              </w:rPr>
            </w:pPr>
          </w:p>
        </w:tc>
        <w:tc>
          <w:tcPr>
            <w:tcW w:w="2034" w:type="dxa"/>
            <w:shd w:val="clear" w:color="auto" w:fill="auto"/>
            <w:noWrap/>
            <w:vAlign w:val="bottom"/>
          </w:tcPr>
          <w:p w14:paraId="78E7F0E3" w14:textId="77777777" w:rsidR="006265E9" w:rsidRPr="007D710E" w:rsidRDefault="006265E9">
            <w:pPr>
              <w:rPr>
                <w:rFonts w:ascii="Arial" w:eastAsia="Times New Roman" w:hAnsi="Arial" w:cs="Arial"/>
                <w:sz w:val="24"/>
                <w:szCs w:val="24"/>
                <w:lang w:eastAsia="ru-RU"/>
              </w:rPr>
            </w:pPr>
          </w:p>
        </w:tc>
      </w:tr>
      <w:tr w:rsidR="006265E9" w:rsidRPr="007D710E" w14:paraId="111F43F7" w14:textId="77777777">
        <w:trPr>
          <w:trHeight w:val="300"/>
        </w:trPr>
        <w:tc>
          <w:tcPr>
            <w:tcW w:w="1023" w:type="dxa"/>
            <w:shd w:val="clear" w:color="auto" w:fill="auto"/>
            <w:noWrap/>
            <w:vAlign w:val="bottom"/>
          </w:tcPr>
          <w:p w14:paraId="308E70E6"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638E07B0"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5AC9C680" w14:textId="77777777" w:rsidR="006265E9" w:rsidRPr="007D710E" w:rsidRDefault="006265E9">
            <w:pPr>
              <w:rPr>
                <w:rFonts w:ascii="Arial" w:eastAsia="Times New Roman" w:hAnsi="Arial" w:cs="Arial"/>
                <w:sz w:val="24"/>
                <w:szCs w:val="24"/>
                <w:lang w:eastAsia="ru-RU"/>
              </w:rPr>
            </w:pPr>
          </w:p>
        </w:tc>
        <w:tc>
          <w:tcPr>
            <w:tcW w:w="1199" w:type="dxa"/>
            <w:shd w:val="clear" w:color="auto" w:fill="auto"/>
            <w:noWrap/>
            <w:vAlign w:val="bottom"/>
          </w:tcPr>
          <w:p w14:paraId="09D0F4FE" w14:textId="77777777" w:rsidR="006265E9" w:rsidRPr="007D710E" w:rsidRDefault="006265E9">
            <w:pPr>
              <w:jc w:val="right"/>
              <w:rPr>
                <w:rFonts w:ascii="Arial" w:eastAsia="Times New Roman" w:hAnsi="Arial" w:cs="Arial"/>
                <w:sz w:val="24"/>
                <w:szCs w:val="24"/>
                <w:lang w:eastAsia="ru-RU"/>
              </w:rPr>
            </w:pPr>
          </w:p>
        </w:tc>
        <w:tc>
          <w:tcPr>
            <w:tcW w:w="318" w:type="dxa"/>
            <w:shd w:val="clear" w:color="auto" w:fill="auto"/>
            <w:noWrap/>
            <w:vAlign w:val="bottom"/>
          </w:tcPr>
          <w:p w14:paraId="30537B9B" w14:textId="77777777" w:rsidR="006265E9" w:rsidRPr="007D710E" w:rsidRDefault="006265E9">
            <w:pPr>
              <w:jc w:val="right"/>
              <w:rPr>
                <w:rFonts w:ascii="Arial" w:eastAsia="Times New Roman" w:hAnsi="Arial" w:cs="Arial"/>
                <w:sz w:val="24"/>
                <w:szCs w:val="24"/>
                <w:lang w:eastAsia="ru-RU"/>
              </w:rPr>
            </w:pPr>
          </w:p>
        </w:tc>
        <w:tc>
          <w:tcPr>
            <w:tcW w:w="1023" w:type="dxa"/>
            <w:shd w:val="clear" w:color="auto" w:fill="auto"/>
            <w:noWrap/>
            <w:vAlign w:val="bottom"/>
          </w:tcPr>
          <w:p w14:paraId="0DB9C027" w14:textId="77777777" w:rsidR="006265E9" w:rsidRPr="007D710E" w:rsidRDefault="006265E9">
            <w:pPr>
              <w:jc w:val="right"/>
              <w:rPr>
                <w:rFonts w:ascii="Arial" w:eastAsia="Times New Roman" w:hAnsi="Arial" w:cs="Arial"/>
                <w:sz w:val="24"/>
                <w:szCs w:val="24"/>
                <w:lang w:eastAsia="ru-RU"/>
              </w:rPr>
            </w:pPr>
          </w:p>
        </w:tc>
        <w:tc>
          <w:tcPr>
            <w:tcW w:w="1023" w:type="dxa"/>
            <w:shd w:val="clear" w:color="auto" w:fill="auto"/>
            <w:noWrap/>
            <w:vAlign w:val="bottom"/>
          </w:tcPr>
          <w:p w14:paraId="2A0D5FA7"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5E1B4815" w14:textId="77777777" w:rsidR="006265E9" w:rsidRPr="007D710E" w:rsidRDefault="006265E9">
            <w:pPr>
              <w:rPr>
                <w:rFonts w:ascii="Arial" w:eastAsia="Times New Roman" w:hAnsi="Arial" w:cs="Arial"/>
                <w:sz w:val="24"/>
                <w:szCs w:val="24"/>
                <w:lang w:eastAsia="ru-RU"/>
              </w:rPr>
            </w:pPr>
          </w:p>
        </w:tc>
        <w:tc>
          <w:tcPr>
            <w:tcW w:w="2034" w:type="dxa"/>
            <w:shd w:val="clear" w:color="auto" w:fill="auto"/>
            <w:noWrap/>
            <w:vAlign w:val="bottom"/>
          </w:tcPr>
          <w:p w14:paraId="57A9333B" w14:textId="77777777" w:rsidR="006265E9" w:rsidRPr="007D710E" w:rsidRDefault="006265E9">
            <w:pPr>
              <w:rPr>
                <w:rFonts w:ascii="Arial" w:eastAsia="Times New Roman" w:hAnsi="Arial" w:cs="Arial"/>
                <w:sz w:val="24"/>
                <w:szCs w:val="24"/>
                <w:lang w:eastAsia="ru-RU"/>
              </w:rPr>
            </w:pPr>
          </w:p>
        </w:tc>
      </w:tr>
      <w:tr w:rsidR="006265E9" w:rsidRPr="007D710E" w14:paraId="2D669E4D" w14:textId="77777777">
        <w:trPr>
          <w:trHeight w:val="300"/>
        </w:trPr>
        <w:tc>
          <w:tcPr>
            <w:tcW w:w="1023" w:type="dxa"/>
            <w:shd w:val="clear" w:color="auto" w:fill="auto"/>
            <w:noWrap/>
            <w:vAlign w:val="bottom"/>
          </w:tcPr>
          <w:p w14:paraId="777F12EC"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6105F0C7"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3BF2E4AD" w14:textId="77777777" w:rsidR="006265E9" w:rsidRPr="007D710E" w:rsidRDefault="006265E9">
            <w:pPr>
              <w:rPr>
                <w:rFonts w:ascii="Arial" w:eastAsia="Times New Roman" w:hAnsi="Arial" w:cs="Arial"/>
                <w:sz w:val="24"/>
                <w:szCs w:val="24"/>
                <w:lang w:eastAsia="ru-RU"/>
              </w:rPr>
            </w:pPr>
          </w:p>
        </w:tc>
        <w:tc>
          <w:tcPr>
            <w:tcW w:w="1199" w:type="dxa"/>
            <w:shd w:val="clear" w:color="auto" w:fill="auto"/>
            <w:noWrap/>
            <w:vAlign w:val="bottom"/>
          </w:tcPr>
          <w:p w14:paraId="703B8747" w14:textId="77777777" w:rsidR="006265E9" w:rsidRPr="007D710E" w:rsidRDefault="006265E9">
            <w:pPr>
              <w:rPr>
                <w:rFonts w:ascii="Arial" w:eastAsia="Times New Roman" w:hAnsi="Arial" w:cs="Arial"/>
                <w:sz w:val="24"/>
                <w:szCs w:val="24"/>
                <w:lang w:eastAsia="ru-RU"/>
              </w:rPr>
            </w:pPr>
          </w:p>
        </w:tc>
        <w:tc>
          <w:tcPr>
            <w:tcW w:w="318" w:type="dxa"/>
            <w:shd w:val="clear" w:color="auto" w:fill="auto"/>
            <w:noWrap/>
            <w:vAlign w:val="bottom"/>
          </w:tcPr>
          <w:p w14:paraId="36C1A51B"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3DE7CF74"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010E7C65"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23C6EDB5" w14:textId="77777777" w:rsidR="006265E9" w:rsidRPr="007D710E" w:rsidRDefault="006265E9">
            <w:pPr>
              <w:rPr>
                <w:rFonts w:ascii="Arial" w:eastAsia="Times New Roman" w:hAnsi="Arial" w:cs="Arial"/>
                <w:sz w:val="24"/>
                <w:szCs w:val="24"/>
                <w:lang w:eastAsia="ru-RU"/>
              </w:rPr>
            </w:pPr>
          </w:p>
        </w:tc>
        <w:tc>
          <w:tcPr>
            <w:tcW w:w="2034" w:type="dxa"/>
            <w:shd w:val="clear" w:color="auto" w:fill="auto"/>
            <w:noWrap/>
            <w:vAlign w:val="bottom"/>
          </w:tcPr>
          <w:p w14:paraId="219A0961" w14:textId="77777777" w:rsidR="006265E9" w:rsidRPr="007D710E" w:rsidRDefault="006265E9">
            <w:pPr>
              <w:rPr>
                <w:rFonts w:ascii="Arial" w:eastAsia="Times New Roman" w:hAnsi="Arial" w:cs="Arial"/>
                <w:sz w:val="24"/>
                <w:szCs w:val="24"/>
                <w:lang w:eastAsia="ru-RU"/>
              </w:rPr>
            </w:pPr>
          </w:p>
        </w:tc>
      </w:tr>
      <w:tr w:rsidR="006265E9" w:rsidRPr="007D710E" w14:paraId="376A711B" w14:textId="77777777">
        <w:trPr>
          <w:trHeight w:val="300"/>
        </w:trPr>
        <w:tc>
          <w:tcPr>
            <w:tcW w:w="1023" w:type="dxa"/>
            <w:shd w:val="clear" w:color="auto" w:fill="auto"/>
            <w:noWrap/>
            <w:vAlign w:val="bottom"/>
          </w:tcPr>
          <w:p w14:paraId="54D3B9D0"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598C4DD8"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76934190" w14:textId="77777777" w:rsidR="006265E9" w:rsidRPr="007D710E" w:rsidRDefault="006265E9">
            <w:pPr>
              <w:rPr>
                <w:rFonts w:ascii="Arial" w:eastAsia="Times New Roman" w:hAnsi="Arial" w:cs="Arial"/>
                <w:sz w:val="24"/>
                <w:szCs w:val="24"/>
                <w:lang w:eastAsia="ru-RU"/>
              </w:rPr>
            </w:pPr>
          </w:p>
        </w:tc>
        <w:tc>
          <w:tcPr>
            <w:tcW w:w="1199" w:type="dxa"/>
            <w:shd w:val="clear" w:color="auto" w:fill="auto"/>
            <w:noWrap/>
            <w:vAlign w:val="bottom"/>
          </w:tcPr>
          <w:p w14:paraId="0A473950" w14:textId="77777777" w:rsidR="006265E9" w:rsidRPr="007D710E" w:rsidRDefault="006265E9">
            <w:pPr>
              <w:rPr>
                <w:rFonts w:ascii="Arial" w:eastAsia="Times New Roman" w:hAnsi="Arial" w:cs="Arial"/>
                <w:sz w:val="24"/>
                <w:szCs w:val="24"/>
                <w:lang w:eastAsia="ru-RU"/>
              </w:rPr>
            </w:pPr>
          </w:p>
        </w:tc>
        <w:tc>
          <w:tcPr>
            <w:tcW w:w="318" w:type="dxa"/>
            <w:shd w:val="clear" w:color="auto" w:fill="auto"/>
            <w:noWrap/>
            <w:vAlign w:val="bottom"/>
          </w:tcPr>
          <w:p w14:paraId="696E593F"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4962C604"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6D535227"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3083A60B" w14:textId="77777777" w:rsidR="006265E9" w:rsidRPr="007D710E" w:rsidRDefault="006265E9">
            <w:pPr>
              <w:rPr>
                <w:rFonts w:ascii="Arial" w:eastAsia="Times New Roman" w:hAnsi="Arial" w:cs="Arial"/>
                <w:sz w:val="24"/>
                <w:szCs w:val="24"/>
                <w:lang w:eastAsia="ru-RU"/>
              </w:rPr>
            </w:pPr>
          </w:p>
        </w:tc>
        <w:tc>
          <w:tcPr>
            <w:tcW w:w="2034" w:type="dxa"/>
            <w:shd w:val="clear" w:color="auto" w:fill="auto"/>
            <w:noWrap/>
            <w:vAlign w:val="bottom"/>
          </w:tcPr>
          <w:p w14:paraId="4585C1D9" w14:textId="77777777" w:rsidR="006265E9" w:rsidRPr="007D710E" w:rsidRDefault="006265E9">
            <w:pPr>
              <w:rPr>
                <w:rFonts w:ascii="Arial" w:eastAsia="Times New Roman" w:hAnsi="Arial" w:cs="Arial"/>
                <w:sz w:val="24"/>
                <w:szCs w:val="24"/>
                <w:lang w:eastAsia="ru-RU"/>
              </w:rPr>
            </w:pPr>
          </w:p>
        </w:tc>
      </w:tr>
      <w:tr w:rsidR="006265E9" w:rsidRPr="007D710E" w14:paraId="7C2D1A08" w14:textId="77777777">
        <w:trPr>
          <w:trHeight w:val="300"/>
        </w:trPr>
        <w:tc>
          <w:tcPr>
            <w:tcW w:w="1023" w:type="dxa"/>
            <w:shd w:val="clear" w:color="auto" w:fill="auto"/>
            <w:noWrap/>
            <w:vAlign w:val="bottom"/>
          </w:tcPr>
          <w:p w14:paraId="0981F965"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5A495056"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499BD95F" w14:textId="77777777" w:rsidR="006265E9" w:rsidRPr="007D710E" w:rsidRDefault="006265E9">
            <w:pPr>
              <w:rPr>
                <w:rFonts w:ascii="Arial" w:eastAsia="Times New Roman" w:hAnsi="Arial" w:cs="Arial"/>
                <w:sz w:val="24"/>
                <w:szCs w:val="24"/>
                <w:lang w:eastAsia="ru-RU"/>
              </w:rPr>
            </w:pPr>
          </w:p>
        </w:tc>
        <w:tc>
          <w:tcPr>
            <w:tcW w:w="1199" w:type="dxa"/>
            <w:shd w:val="clear" w:color="auto" w:fill="auto"/>
            <w:noWrap/>
            <w:vAlign w:val="bottom"/>
          </w:tcPr>
          <w:p w14:paraId="7AEEDB17" w14:textId="77777777" w:rsidR="006265E9" w:rsidRPr="007D710E" w:rsidRDefault="006265E9">
            <w:pPr>
              <w:rPr>
                <w:rFonts w:ascii="Arial" w:eastAsia="Times New Roman" w:hAnsi="Arial" w:cs="Arial"/>
                <w:sz w:val="24"/>
                <w:szCs w:val="24"/>
                <w:lang w:eastAsia="ru-RU"/>
              </w:rPr>
            </w:pPr>
          </w:p>
        </w:tc>
        <w:tc>
          <w:tcPr>
            <w:tcW w:w="318" w:type="dxa"/>
            <w:shd w:val="clear" w:color="auto" w:fill="auto"/>
            <w:noWrap/>
            <w:vAlign w:val="bottom"/>
          </w:tcPr>
          <w:p w14:paraId="3857E96F"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1FA30657"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4C37083A"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764383FD" w14:textId="77777777" w:rsidR="006265E9" w:rsidRPr="007D710E" w:rsidRDefault="006265E9">
            <w:pPr>
              <w:rPr>
                <w:rFonts w:ascii="Arial" w:eastAsia="Times New Roman" w:hAnsi="Arial" w:cs="Arial"/>
                <w:sz w:val="24"/>
                <w:szCs w:val="24"/>
                <w:lang w:eastAsia="ru-RU"/>
              </w:rPr>
            </w:pPr>
          </w:p>
        </w:tc>
        <w:tc>
          <w:tcPr>
            <w:tcW w:w="2034" w:type="dxa"/>
            <w:shd w:val="clear" w:color="auto" w:fill="auto"/>
            <w:noWrap/>
            <w:vAlign w:val="bottom"/>
          </w:tcPr>
          <w:p w14:paraId="172B88D5" w14:textId="77777777" w:rsidR="006265E9" w:rsidRPr="007D710E" w:rsidRDefault="006265E9">
            <w:pPr>
              <w:rPr>
                <w:rFonts w:ascii="Arial" w:eastAsia="Times New Roman" w:hAnsi="Arial" w:cs="Arial"/>
                <w:sz w:val="24"/>
                <w:szCs w:val="24"/>
                <w:lang w:eastAsia="ru-RU"/>
              </w:rPr>
            </w:pPr>
          </w:p>
        </w:tc>
      </w:tr>
      <w:tr w:rsidR="006265E9" w:rsidRPr="007D710E" w14:paraId="0BB7C8D5" w14:textId="77777777">
        <w:trPr>
          <w:trHeight w:val="300"/>
        </w:trPr>
        <w:tc>
          <w:tcPr>
            <w:tcW w:w="1023" w:type="dxa"/>
            <w:shd w:val="clear" w:color="auto" w:fill="auto"/>
            <w:noWrap/>
            <w:vAlign w:val="bottom"/>
          </w:tcPr>
          <w:p w14:paraId="694CB01F"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3E0D81FC"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27406987" w14:textId="77777777" w:rsidR="006265E9" w:rsidRPr="007D710E" w:rsidRDefault="006265E9">
            <w:pPr>
              <w:rPr>
                <w:rFonts w:ascii="Arial" w:eastAsia="Times New Roman" w:hAnsi="Arial" w:cs="Arial"/>
                <w:sz w:val="24"/>
                <w:szCs w:val="24"/>
                <w:lang w:eastAsia="ru-RU"/>
              </w:rPr>
            </w:pPr>
          </w:p>
        </w:tc>
        <w:tc>
          <w:tcPr>
            <w:tcW w:w="1199" w:type="dxa"/>
            <w:shd w:val="clear" w:color="auto" w:fill="auto"/>
            <w:noWrap/>
            <w:vAlign w:val="bottom"/>
          </w:tcPr>
          <w:p w14:paraId="6D1D36BC" w14:textId="77777777" w:rsidR="006265E9" w:rsidRPr="007D710E" w:rsidRDefault="006265E9">
            <w:pPr>
              <w:rPr>
                <w:rFonts w:ascii="Arial" w:eastAsia="Times New Roman" w:hAnsi="Arial" w:cs="Arial"/>
                <w:sz w:val="24"/>
                <w:szCs w:val="24"/>
                <w:lang w:eastAsia="ru-RU"/>
              </w:rPr>
            </w:pPr>
          </w:p>
        </w:tc>
        <w:tc>
          <w:tcPr>
            <w:tcW w:w="318" w:type="dxa"/>
            <w:shd w:val="clear" w:color="auto" w:fill="auto"/>
            <w:noWrap/>
            <w:vAlign w:val="bottom"/>
          </w:tcPr>
          <w:p w14:paraId="14C9AA35"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179379EA"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0FB8C480"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3E5728B5" w14:textId="77777777" w:rsidR="006265E9" w:rsidRPr="007D710E" w:rsidRDefault="006265E9">
            <w:pPr>
              <w:rPr>
                <w:rFonts w:ascii="Arial" w:eastAsia="Times New Roman" w:hAnsi="Arial" w:cs="Arial"/>
                <w:sz w:val="24"/>
                <w:szCs w:val="24"/>
                <w:lang w:eastAsia="ru-RU"/>
              </w:rPr>
            </w:pPr>
          </w:p>
        </w:tc>
        <w:tc>
          <w:tcPr>
            <w:tcW w:w="2034" w:type="dxa"/>
            <w:shd w:val="clear" w:color="auto" w:fill="auto"/>
            <w:noWrap/>
            <w:vAlign w:val="bottom"/>
          </w:tcPr>
          <w:p w14:paraId="30C18929" w14:textId="77777777" w:rsidR="006265E9" w:rsidRPr="007D710E" w:rsidRDefault="006265E9">
            <w:pPr>
              <w:rPr>
                <w:rFonts w:ascii="Arial" w:eastAsia="Times New Roman" w:hAnsi="Arial" w:cs="Arial"/>
                <w:sz w:val="24"/>
                <w:szCs w:val="24"/>
                <w:lang w:eastAsia="ru-RU"/>
              </w:rPr>
            </w:pPr>
          </w:p>
        </w:tc>
      </w:tr>
      <w:tr w:rsidR="006265E9" w:rsidRPr="007D710E" w14:paraId="1F148B3D" w14:textId="77777777">
        <w:trPr>
          <w:trHeight w:val="300"/>
        </w:trPr>
        <w:tc>
          <w:tcPr>
            <w:tcW w:w="1023" w:type="dxa"/>
            <w:shd w:val="clear" w:color="auto" w:fill="auto"/>
            <w:noWrap/>
            <w:vAlign w:val="bottom"/>
          </w:tcPr>
          <w:p w14:paraId="24A04C2D"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3497280D"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25E83C10" w14:textId="77777777" w:rsidR="006265E9" w:rsidRPr="007D710E" w:rsidRDefault="006265E9">
            <w:pPr>
              <w:rPr>
                <w:rFonts w:ascii="Arial" w:eastAsia="Times New Roman" w:hAnsi="Arial" w:cs="Arial"/>
                <w:sz w:val="24"/>
                <w:szCs w:val="24"/>
                <w:lang w:eastAsia="ru-RU"/>
              </w:rPr>
            </w:pPr>
          </w:p>
        </w:tc>
        <w:tc>
          <w:tcPr>
            <w:tcW w:w="1199" w:type="dxa"/>
            <w:shd w:val="clear" w:color="auto" w:fill="auto"/>
            <w:noWrap/>
            <w:vAlign w:val="bottom"/>
          </w:tcPr>
          <w:p w14:paraId="5954F446" w14:textId="77777777" w:rsidR="006265E9" w:rsidRPr="007D710E" w:rsidRDefault="006265E9">
            <w:pPr>
              <w:rPr>
                <w:rFonts w:ascii="Arial" w:eastAsia="Times New Roman" w:hAnsi="Arial" w:cs="Arial"/>
                <w:sz w:val="24"/>
                <w:szCs w:val="24"/>
                <w:lang w:eastAsia="ru-RU"/>
              </w:rPr>
            </w:pPr>
          </w:p>
        </w:tc>
        <w:tc>
          <w:tcPr>
            <w:tcW w:w="318" w:type="dxa"/>
            <w:shd w:val="clear" w:color="auto" w:fill="auto"/>
            <w:noWrap/>
            <w:vAlign w:val="bottom"/>
          </w:tcPr>
          <w:p w14:paraId="2B2BFFB1"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51FCF01B"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6F942E99"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22CC87EA" w14:textId="77777777" w:rsidR="006265E9" w:rsidRPr="007D710E" w:rsidRDefault="006265E9">
            <w:pPr>
              <w:rPr>
                <w:rFonts w:ascii="Arial" w:eastAsia="Times New Roman" w:hAnsi="Arial" w:cs="Arial"/>
                <w:sz w:val="24"/>
                <w:szCs w:val="24"/>
                <w:lang w:eastAsia="ru-RU"/>
              </w:rPr>
            </w:pPr>
          </w:p>
        </w:tc>
        <w:tc>
          <w:tcPr>
            <w:tcW w:w="2034" w:type="dxa"/>
            <w:shd w:val="clear" w:color="auto" w:fill="auto"/>
            <w:noWrap/>
            <w:vAlign w:val="bottom"/>
          </w:tcPr>
          <w:p w14:paraId="1B86D7E1" w14:textId="77777777" w:rsidR="006265E9" w:rsidRPr="007D710E" w:rsidRDefault="006265E9">
            <w:pPr>
              <w:rPr>
                <w:rFonts w:ascii="Arial" w:eastAsia="Times New Roman" w:hAnsi="Arial" w:cs="Arial"/>
                <w:sz w:val="24"/>
                <w:szCs w:val="24"/>
                <w:lang w:eastAsia="ru-RU"/>
              </w:rPr>
            </w:pPr>
          </w:p>
        </w:tc>
      </w:tr>
      <w:tr w:rsidR="006265E9" w:rsidRPr="007D710E" w14:paraId="56A197F6" w14:textId="77777777">
        <w:trPr>
          <w:trHeight w:val="300"/>
        </w:trPr>
        <w:tc>
          <w:tcPr>
            <w:tcW w:w="1023" w:type="dxa"/>
            <w:shd w:val="clear" w:color="auto" w:fill="auto"/>
            <w:noWrap/>
            <w:vAlign w:val="bottom"/>
          </w:tcPr>
          <w:p w14:paraId="722E54FC"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767F3FBB"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0ABCD043" w14:textId="77777777" w:rsidR="006265E9" w:rsidRPr="007D710E" w:rsidRDefault="006265E9">
            <w:pPr>
              <w:rPr>
                <w:rFonts w:ascii="Arial" w:eastAsia="Times New Roman" w:hAnsi="Arial" w:cs="Arial"/>
                <w:sz w:val="24"/>
                <w:szCs w:val="24"/>
                <w:lang w:eastAsia="ru-RU"/>
              </w:rPr>
            </w:pPr>
          </w:p>
        </w:tc>
        <w:tc>
          <w:tcPr>
            <w:tcW w:w="1199" w:type="dxa"/>
            <w:shd w:val="clear" w:color="auto" w:fill="auto"/>
            <w:noWrap/>
            <w:vAlign w:val="bottom"/>
          </w:tcPr>
          <w:p w14:paraId="088E6067" w14:textId="77777777" w:rsidR="006265E9" w:rsidRPr="007D710E" w:rsidRDefault="006265E9">
            <w:pPr>
              <w:rPr>
                <w:rFonts w:ascii="Arial" w:eastAsia="Times New Roman" w:hAnsi="Arial" w:cs="Arial"/>
                <w:sz w:val="24"/>
                <w:szCs w:val="24"/>
                <w:lang w:eastAsia="ru-RU"/>
              </w:rPr>
            </w:pPr>
          </w:p>
        </w:tc>
        <w:tc>
          <w:tcPr>
            <w:tcW w:w="318" w:type="dxa"/>
            <w:shd w:val="clear" w:color="auto" w:fill="auto"/>
            <w:noWrap/>
            <w:vAlign w:val="bottom"/>
          </w:tcPr>
          <w:p w14:paraId="5914FC86"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152887DC"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4EF0BAF8" w14:textId="77777777" w:rsidR="006265E9" w:rsidRPr="007D710E" w:rsidRDefault="006265E9">
            <w:pPr>
              <w:rPr>
                <w:rFonts w:ascii="Arial" w:eastAsia="Times New Roman" w:hAnsi="Arial" w:cs="Arial"/>
                <w:sz w:val="24"/>
                <w:szCs w:val="24"/>
                <w:lang w:eastAsia="ru-RU"/>
              </w:rPr>
            </w:pPr>
          </w:p>
        </w:tc>
        <w:tc>
          <w:tcPr>
            <w:tcW w:w="1023" w:type="dxa"/>
            <w:shd w:val="clear" w:color="auto" w:fill="auto"/>
            <w:noWrap/>
            <w:vAlign w:val="bottom"/>
          </w:tcPr>
          <w:p w14:paraId="044190D7" w14:textId="77777777" w:rsidR="006265E9" w:rsidRPr="007D710E" w:rsidRDefault="006265E9">
            <w:pPr>
              <w:rPr>
                <w:rFonts w:ascii="Arial" w:eastAsia="Times New Roman" w:hAnsi="Arial" w:cs="Arial"/>
                <w:sz w:val="24"/>
                <w:szCs w:val="24"/>
                <w:lang w:eastAsia="ru-RU"/>
              </w:rPr>
            </w:pPr>
          </w:p>
        </w:tc>
        <w:tc>
          <w:tcPr>
            <w:tcW w:w="2034" w:type="dxa"/>
            <w:shd w:val="clear" w:color="auto" w:fill="auto"/>
            <w:noWrap/>
            <w:vAlign w:val="bottom"/>
          </w:tcPr>
          <w:p w14:paraId="625E4C4A" w14:textId="77777777" w:rsidR="006265E9" w:rsidRPr="007D710E" w:rsidRDefault="006265E9">
            <w:pPr>
              <w:rPr>
                <w:rFonts w:ascii="Arial" w:eastAsia="Times New Roman" w:hAnsi="Arial" w:cs="Arial"/>
                <w:sz w:val="24"/>
                <w:szCs w:val="24"/>
                <w:lang w:eastAsia="ru-RU"/>
              </w:rPr>
            </w:pPr>
          </w:p>
        </w:tc>
      </w:tr>
      <w:tr w:rsidR="006265E9" w:rsidRPr="007D710E" w14:paraId="57AC45B2" w14:textId="77777777">
        <w:trPr>
          <w:trHeight w:val="360"/>
        </w:trPr>
        <w:tc>
          <w:tcPr>
            <w:tcW w:w="9689" w:type="dxa"/>
            <w:gridSpan w:val="9"/>
            <w:shd w:val="clear" w:color="auto" w:fill="auto"/>
            <w:noWrap/>
            <w:vAlign w:val="bottom"/>
          </w:tcPr>
          <w:p w14:paraId="35AD6299" w14:textId="77777777" w:rsidR="006265E9" w:rsidRPr="000C76C7" w:rsidRDefault="00332C45">
            <w:pPr>
              <w:jc w:val="center"/>
              <w:rPr>
                <w:rFonts w:ascii="Arial" w:eastAsia="Times New Roman" w:hAnsi="Arial" w:cs="Arial"/>
                <w:b/>
                <w:bCs/>
                <w:sz w:val="24"/>
                <w:szCs w:val="24"/>
                <w:lang w:eastAsia="ru-RU"/>
              </w:rPr>
            </w:pPr>
            <w:r w:rsidRPr="000C76C7">
              <w:rPr>
                <w:rFonts w:ascii="Arial" w:eastAsia="Times New Roman" w:hAnsi="Arial" w:cs="Arial"/>
                <w:b/>
                <w:bCs/>
                <w:sz w:val="24"/>
                <w:szCs w:val="24"/>
                <w:lang w:eastAsia="ru-RU"/>
              </w:rPr>
              <w:t xml:space="preserve">РАБОЧАЯ ПРОГРАММА </w:t>
            </w:r>
          </w:p>
        </w:tc>
      </w:tr>
      <w:tr w:rsidR="006265E9" w:rsidRPr="007D710E" w14:paraId="59E8BB20" w14:textId="77777777">
        <w:trPr>
          <w:trHeight w:val="360"/>
        </w:trPr>
        <w:tc>
          <w:tcPr>
            <w:tcW w:w="9689" w:type="dxa"/>
            <w:gridSpan w:val="9"/>
            <w:shd w:val="clear" w:color="auto" w:fill="auto"/>
            <w:noWrap/>
            <w:vAlign w:val="bottom"/>
          </w:tcPr>
          <w:p w14:paraId="06FAADC3" w14:textId="77777777" w:rsidR="006265E9" w:rsidRPr="000C76C7" w:rsidRDefault="00332C45">
            <w:pPr>
              <w:jc w:val="center"/>
              <w:rPr>
                <w:rFonts w:ascii="Arial" w:eastAsia="Times New Roman" w:hAnsi="Arial" w:cs="Arial"/>
                <w:b/>
                <w:bCs/>
                <w:sz w:val="24"/>
                <w:szCs w:val="24"/>
                <w:lang w:eastAsia="ru-RU"/>
              </w:rPr>
            </w:pPr>
            <w:r w:rsidRPr="000C76C7">
              <w:rPr>
                <w:rFonts w:ascii="Arial" w:eastAsia="Times New Roman" w:hAnsi="Arial" w:cs="Arial"/>
                <w:b/>
                <w:bCs/>
                <w:sz w:val="24"/>
                <w:szCs w:val="24"/>
                <w:lang w:eastAsia="ru-RU"/>
              </w:rPr>
              <w:t>УЧЕБНОГО ПРЕДМЕТА</w:t>
            </w:r>
          </w:p>
        </w:tc>
      </w:tr>
      <w:tr w:rsidR="006265E9" w:rsidRPr="007D710E" w14:paraId="6C38D339" w14:textId="77777777">
        <w:trPr>
          <w:trHeight w:val="300"/>
        </w:trPr>
        <w:tc>
          <w:tcPr>
            <w:tcW w:w="1023" w:type="dxa"/>
            <w:shd w:val="clear" w:color="auto" w:fill="auto"/>
            <w:noWrap/>
            <w:vAlign w:val="bottom"/>
          </w:tcPr>
          <w:p w14:paraId="505F97AF" w14:textId="77777777" w:rsidR="006265E9" w:rsidRPr="000C76C7" w:rsidRDefault="006265E9">
            <w:pPr>
              <w:rPr>
                <w:rFonts w:ascii="Arial" w:eastAsia="Times New Roman" w:hAnsi="Arial" w:cs="Arial"/>
                <w:b/>
                <w:sz w:val="24"/>
                <w:szCs w:val="24"/>
                <w:lang w:eastAsia="ru-RU"/>
              </w:rPr>
            </w:pPr>
          </w:p>
        </w:tc>
        <w:tc>
          <w:tcPr>
            <w:tcW w:w="1023" w:type="dxa"/>
            <w:shd w:val="clear" w:color="auto" w:fill="auto"/>
            <w:noWrap/>
            <w:vAlign w:val="bottom"/>
          </w:tcPr>
          <w:p w14:paraId="7E4B0556" w14:textId="77777777" w:rsidR="006265E9" w:rsidRPr="000C76C7" w:rsidRDefault="006265E9">
            <w:pPr>
              <w:rPr>
                <w:rFonts w:ascii="Arial" w:eastAsia="Times New Roman" w:hAnsi="Arial" w:cs="Arial"/>
                <w:b/>
                <w:sz w:val="24"/>
                <w:szCs w:val="24"/>
                <w:lang w:eastAsia="ru-RU"/>
              </w:rPr>
            </w:pPr>
          </w:p>
        </w:tc>
        <w:tc>
          <w:tcPr>
            <w:tcW w:w="1023" w:type="dxa"/>
            <w:shd w:val="clear" w:color="auto" w:fill="auto"/>
            <w:noWrap/>
            <w:vAlign w:val="bottom"/>
          </w:tcPr>
          <w:p w14:paraId="1F18C29C" w14:textId="77777777" w:rsidR="006265E9" w:rsidRPr="000C76C7" w:rsidRDefault="006265E9">
            <w:pPr>
              <w:rPr>
                <w:rFonts w:ascii="Arial" w:eastAsia="Times New Roman" w:hAnsi="Arial" w:cs="Arial"/>
                <w:b/>
                <w:sz w:val="24"/>
                <w:szCs w:val="24"/>
                <w:lang w:eastAsia="ru-RU"/>
              </w:rPr>
            </w:pPr>
          </w:p>
        </w:tc>
        <w:tc>
          <w:tcPr>
            <w:tcW w:w="1199" w:type="dxa"/>
            <w:shd w:val="clear" w:color="auto" w:fill="auto"/>
            <w:noWrap/>
            <w:vAlign w:val="bottom"/>
          </w:tcPr>
          <w:p w14:paraId="13EE92A5" w14:textId="77777777" w:rsidR="006265E9" w:rsidRPr="000C76C7" w:rsidRDefault="006265E9">
            <w:pPr>
              <w:rPr>
                <w:rFonts w:ascii="Arial" w:eastAsia="Times New Roman" w:hAnsi="Arial" w:cs="Arial"/>
                <w:b/>
                <w:sz w:val="24"/>
                <w:szCs w:val="24"/>
                <w:lang w:eastAsia="ru-RU"/>
              </w:rPr>
            </w:pPr>
          </w:p>
        </w:tc>
        <w:tc>
          <w:tcPr>
            <w:tcW w:w="318" w:type="dxa"/>
            <w:shd w:val="clear" w:color="auto" w:fill="auto"/>
            <w:noWrap/>
            <w:vAlign w:val="bottom"/>
          </w:tcPr>
          <w:p w14:paraId="427C91B8" w14:textId="77777777" w:rsidR="006265E9" w:rsidRPr="000C76C7" w:rsidRDefault="006265E9">
            <w:pPr>
              <w:rPr>
                <w:rFonts w:ascii="Arial" w:eastAsia="Times New Roman" w:hAnsi="Arial" w:cs="Arial"/>
                <w:b/>
                <w:sz w:val="24"/>
                <w:szCs w:val="24"/>
                <w:lang w:eastAsia="ru-RU"/>
              </w:rPr>
            </w:pPr>
          </w:p>
        </w:tc>
        <w:tc>
          <w:tcPr>
            <w:tcW w:w="1023" w:type="dxa"/>
            <w:shd w:val="clear" w:color="auto" w:fill="auto"/>
            <w:noWrap/>
            <w:vAlign w:val="bottom"/>
          </w:tcPr>
          <w:p w14:paraId="3FEF0826" w14:textId="77777777" w:rsidR="006265E9" w:rsidRPr="000C76C7" w:rsidRDefault="006265E9">
            <w:pPr>
              <w:rPr>
                <w:rFonts w:ascii="Arial" w:eastAsia="Times New Roman" w:hAnsi="Arial" w:cs="Arial"/>
                <w:b/>
                <w:sz w:val="24"/>
                <w:szCs w:val="24"/>
                <w:lang w:eastAsia="ru-RU"/>
              </w:rPr>
            </w:pPr>
          </w:p>
        </w:tc>
        <w:tc>
          <w:tcPr>
            <w:tcW w:w="1023" w:type="dxa"/>
            <w:shd w:val="clear" w:color="auto" w:fill="auto"/>
            <w:noWrap/>
            <w:vAlign w:val="bottom"/>
          </w:tcPr>
          <w:p w14:paraId="50187E82" w14:textId="77777777" w:rsidR="006265E9" w:rsidRPr="000C76C7" w:rsidRDefault="006265E9">
            <w:pPr>
              <w:rPr>
                <w:rFonts w:ascii="Arial" w:eastAsia="Times New Roman" w:hAnsi="Arial" w:cs="Arial"/>
                <w:b/>
                <w:sz w:val="24"/>
                <w:szCs w:val="24"/>
                <w:lang w:eastAsia="ru-RU"/>
              </w:rPr>
            </w:pPr>
          </w:p>
        </w:tc>
        <w:tc>
          <w:tcPr>
            <w:tcW w:w="1023" w:type="dxa"/>
            <w:shd w:val="clear" w:color="auto" w:fill="auto"/>
            <w:noWrap/>
            <w:vAlign w:val="bottom"/>
          </w:tcPr>
          <w:p w14:paraId="56BA1FDC" w14:textId="77777777" w:rsidR="006265E9" w:rsidRPr="000C76C7" w:rsidRDefault="006265E9">
            <w:pPr>
              <w:rPr>
                <w:rFonts w:ascii="Arial" w:eastAsia="Times New Roman" w:hAnsi="Arial" w:cs="Arial"/>
                <w:b/>
                <w:sz w:val="24"/>
                <w:szCs w:val="24"/>
                <w:lang w:eastAsia="ru-RU"/>
              </w:rPr>
            </w:pPr>
          </w:p>
        </w:tc>
        <w:tc>
          <w:tcPr>
            <w:tcW w:w="2034" w:type="dxa"/>
            <w:shd w:val="clear" w:color="auto" w:fill="auto"/>
            <w:noWrap/>
            <w:vAlign w:val="bottom"/>
          </w:tcPr>
          <w:p w14:paraId="3D652492" w14:textId="77777777" w:rsidR="006265E9" w:rsidRPr="000C76C7" w:rsidRDefault="006265E9">
            <w:pPr>
              <w:rPr>
                <w:rFonts w:ascii="Arial" w:eastAsia="Times New Roman" w:hAnsi="Arial" w:cs="Arial"/>
                <w:b/>
                <w:sz w:val="24"/>
                <w:szCs w:val="24"/>
                <w:lang w:eastAsia="ru-RU"/>
              </w:rPr>
            </w:pPr>
          </w:p>
        </w:tc>
      </w:tr>
      <w:tr w:rsidR="006265E9" w:rsidRPr="007D710E" w14:paraId="79FE1630" w14:textId="77777777">
        <w:trPr>
          <w:trHeight w:val="450"/>
        </w:trPr>
        <w:tc>
          <w:tcPr>
            <w:tcW w:w="9689" w:type="dxa"/>
            <w:gridSpan w:val="9"/>
            <w:vMerge w:val="restart"/>
            <w:shd w:val="clear" w:color="auto" w:fill="auto"/>
            <w:vAlign w:val="center"/>
          </w:tcPr>
          <w:p w14:paraId="5B0C17E8" w14:textId="20FD5E3E" w:rsidR="006265E9" w:rsidRPr="000C76C7" w:rsidRDefault="007E4372">
            <w:pPr>
              <w:pStyle w:val="1"/>
              <w:rPr>
                <w:rFonts w:ascii="Arial" w:hAnsi="Arial" w:cs="Arial"/>
                <w:bCs w:val="0"/>
              </w:rPr>
            </w:pPr>
            <w:bookmarkStart w:id="0" w:name="_Toc167736015"/>
            <w:r w:rsidRPr="000C76C7">
              <w:rPr>
                <w:rFonts w:ascii="Arial" w:hAnsi="Arial" w:cs="Arial"/>
                <w:bCs w:val="0"/>
              </w:rPr>
              <w:t>ОБД</w:t>
            </w:r>
            <w:r w:rsidR="00332C45" w:rsidRPr="000C76C7">
              <w:rPr>
                <w:rFonts w:ascii="Arial" w:hAnsi="Arial" w:cs="Arial"/>
                <w:bCs w:val="0"/>
              </w:rPr>
              <w:t>.13 ОСНОВЫ БЕЗОПАСНОСТИ И ЗАЩИТЫ РОДИНЫ</w:t>
            </w:r>
            <w:bookmarkEnd w:id="0"/>
            <w:r w:rsidR="00332C45" w:rsidRPr="000C76C7">
              <w:rPr>
                <w:rFonts w:ascii="Arial" w:hAnsi="Arial" w:cs="Arial"/>
                <w:bCs w:val="0"/>
              </w:rPr>
              <w:t xml:space="preserve"> </w:t>
            </w:r>
          </w:p>
        </w:tc>
      </w:tr>
      <w:tr w:rsidR="006265E9" w:rsidRPr="007D710E" w14:paraId="3B0286F1" w14:textId="77777777">
        <w:trPr>
          <w:trHeight w:val="450"/>
        </w:trPr>
        <w:tc>
          <w:tcPr>
            <w:tcW w:w="9689" w:type="dxa"/>
            <w:gridSpan w:val="9"/>
            <w:shd w:val="clear" w:color="auto" w:fill="auto"/>
            <w:vAlign w:val="bottom"/>
          </w:tcPr>
          <w:p w14:paraId="23A639C2" w14:textId="77777777" w:rsidR="006265E9" w:rsidRPr="007D710E" w:rsidRDefault="006265E9">
            <w:pPr>
              <w:jc w:val="center"/>
              <w:rPr>
                <w:rFonts w:ascii="Arial" w:eastAsia="Times New Roman" w:hAnsi="Arial" w:cs="Arial"/>
                <w:sz w:val="24"/>
                <w:szCs w:val="24"/>
                <w:lang w:eastAsia="ru-RU"/>
              </w:rPr>
            </w:pPr>
          </w:p>
        </w:tc>
      </w:tr>
    </w:tbl>
    <w:p w14:paraId="6AFF9F9E" w14:textId="77777777" w:rsidR="006265E9" w:rsidRPr="007D710E" w:rsidRDefault="006265E9">
      <w:pPr>
        <w:jc w:val="center"/>
        <w:rPr>
          <w:rFonts w:ascii="Arial" w:eastAsia="Times New Roman" w:hAnsi="Arial" w:cs="Arial"/>
          <w:b/>
          <w:sz w:val="24"/>
          <w:szCs w:val="24"/>
          <w:lang w:eastAsia="ru-RU"/>
        </w:rPr>
      </w:pPr>
    </w:p>
    <w:p w14:paraId="6B9B68F5" w14:textId="77777777" w:rsidR="006265E9" w:rsidRPr="007D710E" w:rsidRDefault="006265E9">
      <w:pPr>
        <w:jc w:val="center"/>
        <w:rPr>
          <w:rFonts w:ascii="Arial" w:eastAsia="Times New Roman" w:hAnsi="Arial" w:cs="Arial"/>
          <w:b/>
          <w:sz w:val="24"/>
          <w:szCs w:val="24"/>
          <w:lang w:eastAsia="ru-RU"/>
        </w:rPr>
      </w:pPr>
    </w:p>
    <w:p w14:paraId="441662E2" w14:textId="77777777" w:rsidR="006265E9" w:rsidRPr="007D710E" w:rsidRDefault="006265E9">
      <w:pPr>
        <w:jc w:val="center"/>
        <w:rPr>
          <w:rFonts w:ascii="Arial" w:eastAsia="Times New Roman" w:hAnsi="Arial" w:cs="Arial"/>
          <w:b/>
          <w:sz w:val="24"/>
          <w:szCs w:val="24"/>
          <w:lang w:eastAsia="ru-RU"/>
        </w:rPr>
      </w:pPr>
    </w:p>
    <w:p w14:paraId="29DC56E3" w14:textId="77777777" w:rsidR="006265E9" w:rsidRPr="007D710E" w:rsidRDefault="006265E9">
      <w:pPr>
        <w:jc w:val="center"/>
        <w:rPr>
          <w:rFonts w:ascii="Arial" w:eastAsia="Times New Roman" w:hAnsi="Arial" w:cs="Arial"/>
          <w:b/>
          <w:sz w:val="24"/>
          <w:szCs w:val="24"/>
          <w:lang w:eastAsia="ru-RU"/>
        </w:rPr>
      </w:pPr>
    </w:p>
    <w:p w14:paraId="04FE13B1" w14:textId="77777777" w:rsidR="006265E9" w:rsidRPr="007D710E" w:rsidRDefault="006265E9">
      <w:pPr>
        <w:jc w:val="center"/>
        <w:rPr>
          <w:rFonts w:ascii="Arial" w:eastAsia="Times New Roman" w:hAnsi="Arial" w:cs="Arial"/>
          <w:b/>
          <w:sz w:val="24"/>
          <w:szCs w:val="24"/>
          <w:lang w:eastAsia="ru-RU"/>
        </w:rPr>
      </w:pPr>
    </w:p>
    <w:p w14:paraId="22461CE2" w14:textId="77777777" w:rsidR="006265E9" w:rsidRPr="007D710E" w:rsidRDefault="006265E9">
      <w:pPr>
        <w:jc w:val="center"/>
        <w:rPr>
          <w:rFonts w:ascii="Arial" w:eastAsia="Times New Roman" w:hAnsi="Arial" w:cs="Arial"/>
          <w:b/>
          <w:sz w:val="24"/>
          <w:szCs w:val="24"/>
          <w:lang w:eastAsia="ru-RU"/>
        </w:rPr>
      </w:pPr>
    </w:p>
    <w:p w14:paraId="76CECAB0" w14:textId="77777777" w:rsidR="006265E9" w:rsidRPr="007D710E" w:rsidRDefault="006265E9">
      <w:pPr>
        <w:jc w:val="center"/>
        <w:rPr>
          <w:rFonts w:ascii="Arial" w:eastAsia="Times New Roman" w:hAnsi="Arial" w:cs="Arial"/>
          <w:b/>
          <w:sz w:val="24"/>
          <w:szCs w:val="24"/>
          <w:lang w:eastAsia="ru-RU"/>
        </w:rPr>
      </w:pPr>
    </w:p>
    <w:p w14:paraId="7642B1CD" w14:textId="77777777" w:rsidR="006265E9" w:rsidRPr="007D710E" w:rsidRDefault="006265E9">
      <w:pPr>
        <w:jc w:val="center"/>
        <w:rPr>
          <w:rFonts w:ascii="Arial" w:eastAsia="Times New Roman" w:hAnsi="Arial" w:cs="Arial"/>
          <w:b/>
          <w:sz w:val="24"/>
          <w:szCs w:val="24"/>
          <w:lang w:eastAsia="ru-RU"/>
        </w:rPr>
      </w:pPr>
    </w:p>
    <w:p w14:paraId="77AC0D04" w14:textId="77777777" w:rsidR="006265E9" w:rsidRPr="007D710E" w:rsidRDefault="006265E9">
      <w:pPr>
        <w:jc w:val="center"/>
        <w:rPr>
          <w:rFonts w:ascii="Arial" w:eastAsia="Times New Roman" w:hAnsi="Arial" w:cs="Arial"/>
          <w:b/>
          <w:sz w:val="24"/>
          <w:szCs w:val="24"/>
          <w:lang w:eastAsia="ru-RU"/>
        </w:rPr>
      </w:pPr>
    </w:p>
    <w:p w14:paraId="1E7C42EC" w14:textId="77777777" w:rsidR="006265E9" w:rsidRPr="007D710E" w:rsidRDefault="006265E9">
      <w:pPr>
        <w:jc w:val="center"/>
        <w:rPr>
          <w:rFonts w:ascii="Arial" w:eastAsia="Times New Roman" w:hAnsi="Arial" w:cs="Arial"/>
          <w:b/>
          <w:sz w:val="24"/>
          <w:szCs w:val="24"/>
          <w:lang w:eastAsia="ru-RU"/>
        </w:rPr>
      </w:pPr>
    </w:p>
    <w:p w14:paraId="202023F0" w14:textId="77777777" w:rsidR="006265E9" w:rsidRPr="007D710E" w:rsidRDefault="006265E9">
      <w:pPr>
        <w:jc w:val="center"/>
        <w:rPr>
          <w:rFonts w:ascii="Arial" w:eastAsia="Times New Roman" w:hAnsi="Arial" w:cs="Arial"/>
          <w:b/>
          <w:sz w:val="24"/>
          <w:szCs w:val="24"/>
          <w:lang w:eastAsia="ru-RU"/>
        </w:rPr>
      </w:pPr>
    </w:p>
    <w:p w14:paraId="0C0F7D9D" w14:textId="331538C1" w:rsidR="006265E9" w:rsidRPr="007D710E" w:rsidRDefault="006265E9">
      <w:pPr>
        <w:jc w:val="center"/>
        <w:rPr>
          <w:rFonts w:ascii="Arial" w:eastAsia="Times New Roman" w:hAnsi="Arial" w:cs="Arial"/>
          <w:b/>
          <w:sz w:val="24"/>
          <w:szCs w:val="24"/>
          <w:lang w:eastAsia="ru-RU"/>
        </w:rPr>
      </w:pPr>
    </w:p>
    <w:p w14:paraId="502F21D9" w14:textId="3B326497" w:rsidR="007E4372" w:rsidRPr="007D710E" w:rsidRDefault="007E4372">
      <w:pPr>
        <w:jc w:val="center"/>
        <w:rPr>
          <w:rFonts w:ascii="Arial" w:eastAsia="Times New Roman" w:hAnsi="Arial" w:cs="Arial"/>
          <w:b/>
          <w:sz w:val="24"/>
          <w:szCs w:val="24"/>
          <w:lang w:eastAsia="ru-RU"/>
        </w:rPr>
      </w:pPr>
    </w:p>
    <w:p w14:paraId="1749B7C5" w14:textId="77777777" w:rsidR="007E4372" w:rsidRPr="007D710E" w:rsidRDefault="007E4372">
      <w:pPr>
        <w:jc w:val="center"/>
        <w:rPr>
          <w:rFonts w:ascii="Arial" w:eastAsia="Times New Roman" w:hAnsi="Arial" w:cs="Arial"/>
          <w:b/>
          <w:sz w:val="24"/>
          <w:szCs w:val="24"/>
          <w:lang w:eastAsia="ru-RU"/>
        </w:rPr>
      </w:pPr>
    </w:p>
    <w:p w14:paraId="4952B831" w14:textId="77777777" w:rsidR="006265E9" w:rsidRPr="007D710E" w:rsidRDefault="006265E9">
      <w:pPr>
        <w:jc w:val="center"/>
        <w:rPr>
          <w:rFonts w:ascii="Arial" w:eastAsia="Times New Roman" w:hAnsi="Arial" w:cs="Arial"/>
          <w:bCs/>
          <w:sz w:val="24"/>
          <w:szCs w:val="24"/>
          <w:lang w:eastAsia="ru-RU"/>
        </w:rPr>
      </w:pPr>
    </w:p>
    <w:p w14:paraId="5C15CF8D" w14:textId="1E3A8453" w:rsidR="006265E9" w:rsidRPr="007D710E" w:rsidRDefault="007E4372" w:rsidP="007D710E">
      <w:pPr>
        <w:jc w:val="center"/>
        <w:rPr>
          <w:rFonts w:ascii="Arial" w:eastAsia="Times New Roman" w:hAnsi="Arial" w:cs="Arial"/>
          <w:bCs/>
          <w:sz w:val="24"/>
          <w:szCs w:val="24"/>
          <w:lang w:eastAsia="ru-RU"/>
        </w:rPr>
      </w:pPr>
      <w:r w:rsidRPr="007D710E">
        <w:rPr>
          <w:rFonts w:ascii="Arial" w:eastAsia="Times New Roman" w:hAnsi="Arial" w:cs="Arial"/>
          <w:bCs/>
          <w:sz w:val="24"/>
          <w:szCs w:val="24"/>
          <w:lang w:eastAsia="ru-RU"/>
        </w:rPr>
        <w:t>Голышманово,</w:t>
      </w:r>
      <w:r w:rsidR="00332C45" w:rsidRPr="007D710E">
        <w:rPr>
          <w:rFonts w:ascii="Arial" w:eastAsia="Times New Roman" w:hAnsi="Arial" w:cs="Arial"/>
          <w:bCs/>
          <w:sz w:val="24"/>
          <w:szCs w:val="24"/>
          <w:lang w:eastAsia="ru-RU"/>
        </w:rPr>
        <w:t xml:space="preserve"> 2025</w:t>
      </w:r>
    </w:p>
    <w:p w14:paraId="4BC83D1F" w14:textId="77777777" w:rsidR="006265E9" w:rsidRPr="007D710E" w:rsidRDefault="00332C4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sz w:val="24"/>
          <w:szCs w:val="24"/>
        </w:rPr>
      </w:pPr>
      <w:r w:rsidRPr="007D710E">
        <w:rPr>
          <w:rFonts w:ascii="Arial" w:hAnsi="Arial" w:cs="Arial"/>
          <w:sz w:val="24"/>
          <w:szCs w:val="24"/>
        </w:rPr>
        <w:lastRenderedPageBreak/>
        <w:t xml:space="preserve">Рабочая программа учебного предмета разработана в соответствии </w:t>
      </w:r>
      <w:proofErr w:type="gramStart"/>
      <w:r w:rsidRPr="007D710E">
        <w:rPr>
          <w:rFonts w:ascii="Arial" w:hAnsi="Arial" w:cs="Arial"/>
          <w:sz w:val="24"/>
          <w:szCs w:val="24"/>
        </w:rPr>
        <w:t>с</w:t>
      </w:r>
      <w:proofErr w:type="gramEnd"/>
      <w:r w:rsidRPr="007D710E">
        <w:rPr>
          <w:rFonts w:ascii="Arial" w:hAnsi="Arial" w:cs="Arial"/>
          <w:sz w:val="24"/>
          <w:szCs w:val="24"/>
        </w:rPr>
        <w:t>:</w:t>
      </w:r>
    </w:p>
    <w:p w14:paraId="5BDDB37D" w14:textId="77777777" w:rsidR="006265E9" w:rsidRPr="007D710E" w:rsidRDefault="00332C45">
      <w:pPr>
        <w:tabs>
          <w:tab w:val="left" w:pos="916"/>
        </w:tabs>
        <w:ind w:firstLine="709"/>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 Федеральным </w:t>
      </w:r>
      <w:r w:rsidRPr="007D710E">
        <w:rPr>
          <w:rFonts w:ascii="Arial" w:eastAsia="Times New Roman" w:hAnsi="Arial" w:cs="Arial"/>
          <w:bCs/>
          <w:sz w:val="24"/>
          <w:szCs w:val="24"/>
          <w:lang w:eastAsia="ru-RU"/>
        </w:rPr>
        <w:t xml:space="preserve">государственным образовательным стандартом среднего общего образования, утвержденным </w:t>
      </w:r>
      <w:hyperlink r:id="rId8" w:tooltip="https://base.garant.ru/70188902/" w:history="1">
        <w:r w:rsidRPr="007D710E">
          <w:rPr>
            <w:rFonts w:ascii="Arial" w:eastAsia="Times New Roman" w:hAnsi="Arial" w:cs="Arial"/>
            <w:bCs/>
            <w:sz w:val="24"/>
            <w:szCs w:val="24"/>
            <w:lang w:eastAsia="ru-RU"/>
          </w:rPr>
          <w:t>приказом</w:t>
        </w:r>
      </w:hyperlink>
      <w:r w:rsidRPr="007D710E">
        <w:rPr>
          <w:rFonts w:ascii="Arial" w:eastAsia="Times New Roman" w:hAnsi="Arial" w:cs="Arial"/>
          <w:bCs/>
          <w:sz w:val="24"/>
          <w:szCs w:val="24"/>
          <w:lang w:eastAsia="ru-RU"/>
        </w:rPr>
        <w:t xml:space="preserve"> Министерства образования и науки РФ от 17 мая 2012г. № 413 (с изменениями и дополнениями от: </w:t>
      </w:r>
      <w:r w:rsidRPr="007D710E">
        <w:rPr>
          <w:rFonts w:ascii="Arial" w:eastAsia="Times New Roman" w:hAnsi="Arial" w:cs="Arial"/>
          <w:sz w:val="24"/>
          <w:szCs w:val="24"/>
          <w:lang w:eastAsia="ru-RU"/>
        </w:rPr>
        <w:t>29 декабря 2014 г., 31 декабря 2015 г., 29 июня 2017 г., 24 сентября, 11 декабря 2020 г., 12 августа.2022 г., 27 декабря 2023 г.);</w:t>
      </w:r>
    </w:p>
    <w:p w14:paraId="633BAB75" w14:textId="77777777" w:rsidR="006265E9" w:rsidRPr="007D710E" w:rsidRDefault="00332C45">
      <w:pPr>
        <w:pStyle w:val="ConsPlusNormal"/>
        <w:ind w:firstLine="709"/>
        <w:jc w:val="both"/>
        <w:rPr>
          <w:sz w:val="24"/>
          <w:szCs w:val="24"/>
        </w:rPr>
      </w:pPr>
      <w:r w:rsidRPr="007D710E">
        <w:rPr>
          <w:sz w:val="24"/>
          <w:szCs w:val="24"/>
        </w:rPr>
        <w:t xml:space="preserve">– Федеральным государственным образовательным стандартом среднего профессионального образования по </w:t>
      </w:r>
      <w:r w:rsidRPr="007D710E">
        <w:rPr>
          <w:spacing w:val="-2"/>
          <w:sz w:val="24"/>
          <w:szCs w:val="24"/>
        </w:rPr>
        <w:t xml:space="preserve">специальности </w:t>
      </w:r>
      <w:r w:rsidRPr="007D710E">
        <w:rPr>
          <w:sz w:val="24"/>
          <w:szCs w:val="24"/>
        </w:rPr>
        <w:t>25.02.08 Эксплуатация беспилотных авиационных систем,</w:t>
      </w:r>
      <w:r w:rsidRPr="007D710E">
        <w:rPr>
          <w:color w:val="000000"/>
          <w:sz w:val="24"/>
          <w:szCs w:val="24"/>
        </w:rPr>
        <w:t xml:space="preserve"> </w:t>
      </w:r>
      <w:r w:rsidRPr="007D710E">
        <w:rPr>
          <w:sz w:val="24"/>
          <w:szCs w:val="24"/>
        </w:rPr>
        <w:t xml:space="preserve">утвержденным приказом Министерства просвещение РФ от 09.01.2023 г. №2 </w:t>
      </w:r>
      <w:r w:rsidRPr="007D710E">
        <w:rPr>
          <w:bCs/>
          <w:sz w:val="24"/>
          <w:szCs w:val="24"/>
        </w:rPr>
        <w:t>(с изменениями и дополнениями от 3 июля 2024 г.);</w:t>
      </w:r>
    </w:p>
    <w:p w14:paraId="032D9AAC" w14:textId="77777777" w:rsidR="006265E9" w:rsidRPr="007D710E" w:rsidRDefault="00332C45">
      <w:pPr>
        <w:pStyle w:val="ConsPlusNormal"/>
        <w:ind w:firstLine="709"/>
        <w:jc w:val="both"/>
        <w:rPr>
          <w:sz w:val="24"/>
          <w:szCs w:val="24"/>
        </w:rPr>
      </w:pPr>
      <w:r w:rsidRPr="007D710E">
        <w:rPr>
          <w:sz w:val="24"/>
          <w:szCs w:val="24"/>
        </w:rPr>
        <w:t>– Федеральной образовательной программой среднего общего образования, утвержденной приказом Министерства просвещения Российской Федерации от18 мая 2023 г. № 371 (в ред. приказа Министерства просвещения РФ №62 от 01.02.2024 г.);</w:t>
      </w:r>
    </w:p>
    <w:p w14:paraId="079372EF" w14:textId="77777777" w:rsidR="006265E9" w:rsidRPr="007D710E" w:rsidRDefault="00332C45">
      <w:pPr>
        <w:widowControl w:val="0"/>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sz w:val="24"/>
          <w:szCs w:val="24"/>
        </w:rPr>
      </w:pPr>
      <w:r w:rsidRPr="007D710E">
        <w:rPr>
          <w:rFonts w:ascii="Arial" w:eastAsia="Times New Roman" w:hAnsi="Arial" w:cs="Arial"/>
          <w:sz w:val="24"/>
          <w:szCs w:val="24"/>
          <w:lang w:eastAsia="ru-RU"/>
        </w:rPr>
        <w:t>– Примерной рабочей программой общеобразовательной дисциплины «Основы безопасности и защиты Родины» для профессиональных образовательных организаций, одобренной на заседании Педагогического совета ФГБОУ ДПО ИРПО (протоколом №17 от «18» июня 2024 года);</w:t>
      </w:r>
    </w:p>
    <w:p w14:paraId="3EACE204" w14:textId="77777777" w:rsidR="006265E9" w:rsidRPr="007D710E" w:rsidRDefault="00332C45">
      <w:pPr>
        <w:widowControl w:val="0"/>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 Рекомендациями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w:t>
      </w:r>
      <w:proofErr w:type="spellStart"/>
      <w:r w:rsidRPr="007D710E">
        <w:rPr>
          <w:rFonts w:ascii="Arial" w:eastAsia="Times New Roman" w:hAnsi="Arial" w:cs="Arial"/>
          <w:sz w:val="24"/>
          <w:szCs w:val="24"/>
          <w:lang w:eastAsia="ru-RU"/>
        </w:rPr>
        <w:t>Минпросвещения</w:t>
      </w:r>
      <w:proofErr w:type="spellEnd"/>
      <w:r w:rsidRPr="007D710E">
        <w:rPr>
          <w:rFonts w:ascii="Arial" w:eastAsia="Times New Roman" w:hAnsi="Arial" w:cs="Arial"/>
          <w:sz w:val="24"/>
          <w:szCs w:val="24"/>
          <w:lang w:eastAsia="ru-RU"/>
        </w:rPr>
        <w:t xml:space="preserve"> России от 01.03.2023 г. № 05-592);</w:t>
      </w:r>
    </w:p>
    <w:p w14:paraId="09677DDA" w14:textId="2F261A67" w:rsidR="006265E9" w:rsidRPr="007D710E" w:rsidRDefault="00332C45">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sz w:val="24"/>
          <w:szCs w:val="24"/>
        </w:rPr>
      </w:pPr>
      <w:r w:rsidRPr="007D710E">
        <w:rPr>
          <w:rFonts w:ascii="Arial" w:eastAsia="Times New Roman" w:hAnsi="Arial" w:cs="Arial"/>
          <w:sz w:val="24"/>
          <w:szCs w:val="24"/>
          <w:lang w:eastAsia="ru-RU"/>
        </w:rPr>
        <w:t>– Рабочей программой воспитания ГАПОУ ТО «</w:t>
      </w:r>
      <w:r w:rsidR="007E4372" w:rsidRPr="007D710E">
        <w:rPr>
          <w:rFonts w:ascii="Arial" w:hAnsi="Arial" w:cs="Arial"/>
          <w:sz w:val="24"/>
          <w:szCs w:val="24"/>
        </w:rPr>
        <w:t>Голышмановский агропедагогический колледж</w:t>
      </w:r>
      <w:r w:rsidRPr="007D710E">
        <w:rPr>
          <w:rFonts w:ascii="Arial" w:eastAsia="Times New Roman" w:hAnsi="Arial" w:cs="Arial"/>
          <w:sz w:val="24"/>
          <w:szCs w:val="24"/>
          <w:lang w:eastAsia="ru-RU"/>
        </w:rPr>
        <w:t xml:space="preserve">» по специальности </w:t>
      </w:r>
      <w:r w:rsidRPr="007D710E">
        <w:rPr>
          <w:rFonts w:ascii="Arial" w:hAnsi="Arial" w:cs="Arial"/>
          <w:sz w:val="24"/>
          <w:szCs w:val="24"/>
        </w:rPr>
        <w:t>25.02.08 Эксплуатация беспилотных авиационных систем</w:t>
      </w:r>
    </w:p>
    <w:p w14:paraId="6253C68C" w14:textId="77777777" w:rsidR="006265E9" w:rsidRPr="007D710E" w:rsidRDefault="006265E9">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sz w:val="24"/>
          <w:szCs w:val="24"/>
          <w:lang w:eastAsia="ru-RU"/>
        </w:rPr>
      </w:pPr>
    </w:p>
    <w:p w14:paraId="42F4C519" w14:textId="77777777" w:rsidR="006265E9" w:rsidRPr="007D710E" w:rsidRDefault="006265E9">
      <w:pPr>
        <w:tabs>
          <w:tab w:val="left" w:pos="916"/>
        </w:tabs>
        <w:ind w:firstLine="709"/>
        <w:jc w:val="both"/>
        <w:rPr>
          <w:rFonts w:ascii="Arial" w:eastAsia="Times New Roman" w:hAnsi="Arial" w:cs="Arial"/>
          <w:sz w:val="24"/>
          <w:szCs w:val="24"/>
          <w:lang w:eastAsia="ru-RU"/>
        </w:rPr>
      </w:pPr>
    </w:p>
    <w:p w14:paraId="433A1A90" w14:textId="27A63D2F" w:rsidR="006265E9" w:rsidRPr="007D710E" w:rsidRDefault="00332C45">
      <w:pPr>
        <w:tabs>
          <w:tab w:val="left" w:pos="916"/>
        </w:tabs>
        <w:ind w:firstLine="709"/>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Организация-разработчик: ГАПОУ ТО «</w:t>
      </w:r>
      <w:r w:rsidR="007E4372" w:rsidRPr="007D710E">
        <w:rPr>
          <w:rFonts w:ascii="Arial" w:hAnsi="Arial" w:cs="Arial"/>
          <w:sz w:val="24"/>
          <w:szCs w:val="24"/>
        </w:rPr>
        <w:t>Голышмановский агропедагогический колледж</w:t>
      </w:r>
      <w:r w:rsidRPr="007D710E">
        <w:rPr>
          <w:rFonts w:ascii="Arial" w:eastAsia="Times New Roman" w:hAnsi="Arial" w:cs="Arial"/>
          <w:sz w:val="24"/>
          <w:szCs w:val="24"/>
          <w:lang w:eastAsia="ru-RU"/>
        </w:rPr>
        <w:t>»</w:t>
      </w:r>
    </w:p>
    <w:p w14:paraId="2719CEEB" w14:textId="77777777" w:rsidR="006265E9" w:rsidRPr="007D710E" w:rsidRDefault="006265E9">
      <w:pPr>
        <w:tabs>
          <w:tab w:val="left" w:pos="916"/>
        </w:tabs>
        <w:ind w:firstLine="709"/>
        <w:jc w:val="both"/>
        <w:rPr>
          <w:rFonts w:ascii="Arial" w:eastAsia="Times New Roman" w:hAnsi="Arial" w:cs="Arial"/>
          <w:sz w:val="24"/>
          <w:szCs w:val="24"/>
          <w:lang w:eastAsia="ru-RU"/>
        </w:rPr>
      </w:pPr>
    </w:p>
    <w:p w14:paraId="2423E796" w14:textId="77777777" w:rsidR="006265E9" w:rsidRPr="007D710E" w:rsidRDefault="006265E9">
      <w:pPr>
        <w:tabs>
          <w:tab w:val="left" w:pos="916"/>
        </w:tabs>
        <w:ind w:firstLine="709"/>
        <w:jc w:val="both"/>
        <w:rPr>
          <w:rFonts w:ascii="Arial" w:eastAsia="Times New Roman" w:hAnsi="Arial" w:cs="Arial"/>
          <w:sz w:val="24"/>
          <w:szCs w:val="24"/>
          <w:lang w:eastAsia="ru-RU"/>
        </w:rPr>
      </w:pPr>
    </w:p>
    <w:p w14:paraId="107833A5" w14:textId="30FCBD38" w:rsidR="006265E9" w:rsidRPr="007D710E" w:rsidRDefault="00332C45">
      <w:pPr>
        <w:tabs>
          <w:tab w:val="left" w:pos="916"/>
        </w:tabs>
        <w:ind w:firstLine="709"/>
        <w:jc w:val="both"/>
        <w:rPr>
          <w:rFonts w:ascii="Arial" w:eastAsia="Times New Roman" w:hAnsi="Arial" w:cs="Arial"/>
          <w:b/>
          <w:sz w:val="24"/>
          <w:szCs w:val="24"/>
          <w:lang w:eastAsia="ru-RU"/>
        </w:rPr>
      </w:pPr>
      <w:r w:rsidRPr="007D710E">
        <w:rPr>
          <w:rFonts w:ascii="Arial" w:eastAsia="Times New Roman" w:hAnsi="Arial" w:cs="Arial"/>
          <w:sz w:val="24"/>
          <w:szCs w:val="24"/>
          <w:lang w:eastAsia="ru-RU"/>
        </w:rPr>
        <w:t xml:space="preserve">Разработчик: </w:t>
      </w:r>
      <w:bookmarkStart w:id="1" w:name="_Hlk214564017"/>
      <w:r w:rsidR="007E4372" w:rsidRPr="007D710E">
        <w:rPr>
          <w:rFonts w:ascii="Arial" w:hAnsi="Arial" w:cs="Arial"/>
          <w:sz w:val="24"/>
          <w:szCs w:val="24"/>
        </w:rPr>
        <w:t>учебно-методический отдел</w:t>
      </w:r>
      <w:bookmarkEnd w:id="1"/>
    </w:p>
    <w:p w14:paraId="6E6205B9" w14:textId="77777777" w:rsidR="006265E9" w:rsidRPr="007D710E" w:rsidRDefault="006265E9">
      <w:pPr>
        <w:tabs>
          <w:tab w:val="left" w:pos="916"/>
        </w:tabs>
        <w:ind w:firstLine="709"/>
        <w:jc w:val="both"/>
        <w:rPr>
          <w:rFonts w:ascii="Arial" w:eastAsia="Times New Roman" w:hAnsi="Arial" w:cs="Arial"/>
          <w:b/>
          <w:sz w:val="24"/>
          <w:szCs w:val="24"/>
          <w:lang w:eastAsia="ru-RU"/>
        </w:rPr>
      </w:pPr>
    </w:p>
    <w:p w14:paraId="418280AB" w14:textId="77777777" w:rsidR="006265E9" w:rsidRPr="007D710E" w:rsidRDefault="006265E9">
      <w:pPr>
        <w:tabs>
          <w:tab w:val="left" w:pos="916"/>
        </w:tabs>
        <w:ind w:firstLine="709"/>
        <w:jc w:val="both"/>
        <w:rPr>
          <w:rFonts w:ascii="Arial" w:eastAsia="Times New Roman" w:hAnsi="Arial" w:cs="Arial"/>
          <w:b/>
          <w:sz w:val="24"/>
          <w:szCs w:val="24"/>
          <w:lang w:eastAsia="ru-RU"/>
        </w:rPr>
      </w:pPr>
    </w:p>
    <w:tbl>
      <w:tblPr>
        <w:tblW w:w="0" w:type="auto"/>
        <w:tblLook w:val="04A0" w:firstRow="1" w:lastRow="0" w:firstColumn="1" w:lastColumn="0" w:noHBand="0" w:noVBand="1"/>
      </w:tblPr>
      <w:tblGrid>
        <w:gridCol w:w="9854"/>
      </w:tblGrid>
      <w:tr w:rsidR="006265E9" w:rsidRPr="007D710E" w14:paraId="771AD866" w14:textId="77777777">
        <w:tc>
          <w:tcPr>
            <w:tcW w:w="9854" w:type="dxa"/>
            <w:shd w:val="clear" w:color="auto" w:fill="auto"/>
          </w:tcPr>
          <w:p w14:paraId="468F00B4" w14:textId="77777777" w:rsidR="006265E9" w:rsidRPr="007D710E" w:rsidRDefault="00332C45">
            <w:pPr>
              <w:tabs>
                <w:tab w:val="left" w:pos="916"/>
              </w:tabs>
              <w:ind w:firstLine="709"/>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РАССМОТРЕНО и ОДОБРЕНО</w:t>
            </w:r>
          </w:p>
        </w:tc>
      </w:tr>
      <w:tr w:rsidR="006265E9" w:rsidRPr="007D710E" w14:paraId="20D67FBB" w14:textId="77777777">
        <w:tc>
          <w:tcPr>
            <w:tcW w:w="9854" w:type="dxa"/>
            <w:shd w:val="clear" w:color="auto" w:fill="auto"/>
          </w:tcPr>
          <w:p w14:paraId="5BECA72E" w14:textId="7D53A930" w:rsidR="006265E9" w:rsidRPr="007D710E" w:rsidRDefault="00332C45">
            <w:pPr>
              <w:tabs>
                <w:tab w:val="left" w:pos="916"/>
              </w:tabs>
              <w:ind w:firstLine="709"/>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на заседании </w:t>
            </w:r>
            <w:r w:rsidR="007E4372" w:rsidRPr="007D710E">
              <w:rPr>
                <w:rFonts w:ascii="Arial" w:eastAsia="Times New Roman" w:hAnsi="Arial" w:cs="Arial"/>
                <w:sz w:val="24"/>
                <w:szCs w:val="24"/>
                <w:lang w:eastAsia="ru-RU"/>
              </w:rPr>
              <w:t>методического совета</w:t>
            </w:r>
          </w:p>
        </w:tc>
      </w:tr>
      <w:tr w:rsidR="006265E9" w:rsidRPr="007D710E" w14:paraId="6CB7F537" w14:textId="77777777">
        <w:tc>
          <w:tcPr>
            <w:tcW w:w="9854" w:type="dxa"/>
            <w:shd w:val="clear" w:color="auto" w:fill="auto"/>
          </w:tcPr>
          <w:p w14:paraId="5FEEF19D" w14:textId="1907C818" w:rsidR="006265E9" w:rsidRPr="007D710E" w:rsidRDefault="00332C45">
            <w:pPr>
              <w:tabs>
                <w:tab w:val="left" w:pos="916"/>
              </w:tabs>
              <w:ind w:firstLine="709"/>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Протокол </w:t>
            </w:r>
            <w:r w:rsidRPr="007D710E">
              <w:rPr>
                <w:rFonts w:ascii="Arial" w:eastAsia="Times New Roman" w:hAnsi="Arial" w:cs="Arial"/>
                <w:sz w:val="24"/>
                <w:szCs w:val="24"/>
                <w:lang w:eastAsia="ru-RU" w:bidi="ru-RU"/>
              </w:rPr>
              <w:t>№2 от «</w:t>
            </w:r>
            <w:r w:rsidR="007E4372" w:rsidRPr="007D710E">
              <w:rPr>
                <w:rFonts w:ascii="Arial" w:eastAsia="Times New Roman" w:hAnsi="Arial" w:cs="Arial"/>
                <w:sz w:val="24"/>
                <w:szCs w:val="24"/>
                <w:lang w:eastAsia="ru-RU" w:bidi="ru-RU"/>
              </w:rPr>
              <w:t>12</w:t>
            </w:r>
            <w:r w:rsidRPr="007D710E">
              <w:rPr>
                <w:rFonts w:ascii="Arial" w:eastAsia="Times New Roman" w:hAnsi="Arial" w:cs="Arial"/>
                <w:sz w:val="24"/>
                <w:szCs w:val="24"/>
                <w:lang w:eastAsia="ru-RU" w:bidi="ru-RU"/>
              </w:rPr>
              <w:t xml:space="preserve">» </w:t>
            </w:r>
            <w:r w:rsidR="007E4372" w:rsidRPr="007D710E">
              <w:rPr>
                <w:rFonts w:ascii="Arial" w:eastAsia="Times New Roman" w:hAnsi="Arial" w:cs="Arial"/>
                <w:sz w:val="24"/>
                <w:szCs w:val="24"/>
                <w:lang w:eastAsia="ru-RU" w:bidi="ru-RU"/>
              </w:rPr>
              <w:t>сентября</w:t>
            </w:r>
            <w:r w:rsidRPr="007D710E">
              <w:rPr>
                <w:rFonts w:ascii="Arial" w:eastAsia="Times New Roman" w:hAnsi="Arial" w:cs="Arial"/>
                <w:sz w:val="24"/>
                <w:szCs w:val="24"/>
                <w:lang w:eastAsia="ru-RU" w:bidi="ru-RU"/>
              </w:rPr>
              <w:t xml:space="preserve"> 202</w:t>
            </w:r>
            <w:r w:rsidRPr="007D710E">
              <w:rPr>
                <w:rFonts w:ascii="Arial" w:eastAsia="Times New Roman" w:hAnsi="Arial" w:cs="Arial"/>
                <w:sz w:val="24"/>
                <w:szCs w:val="24"/>
                <w:lang w:val="en-US" w:eastAsia="ru-RU" w:bidi="ru-RU"/>
              </w:rPr>
              <w:t>5</w:t>
            </w:r>
            <w:r w:rsidRPr="007D710E">
              <w:rPr>
                <w:rFonts w:ascii="Arial" w:eastAsia="Times New Roman" w:hAnsi="Arial" w:cs="Arial"/>
                <w:sz w:val="24"/>
                <w:szCs w:val="24"/>
                <w:lang w:eastAsia="ru-RU" w:bidi="ru-RU"/>
              </w:rPr>
              <w:t xml:space="preserve"> г.</w:t>
            </w:r>
          </w:p>
        </w:tc>
      </w:tr>
    </w:tbl>
    <w:p w14:paraId="68472F5F" w14:textId="77777777" w:rsidR="006265E9" w:rsidRPr="007D710E" w:rsidRDefault="006265E9">
      <w:pPr>
        <w:rPr>
          <w:rFonts w:ascii="Arial" w:eastAsia="Times New Roman" w:hAnsi="Arial" w:cs="Arial"/>
          <w:iCs/>
          <w:sz w:val="24"/>
          <w:szCs w:val="24"/>
          <w:lang w:eastAsia="ru-RU"/>
        </w:rPr>
        <w:sectPr w:rsidR="006265E9" w:rsidRPr="007D710E">
          <w:footerReference w:type="even" r:id="rId9"/>
          <w:footerReference w:type="default" r:id="rId10"/>
          <w:footerReference w:type="first" r:id="rId11"/>
          <w:pgSz w:w="11906" w:h="16838"/>
          <w:pgMar w:top="1134" w:right="567" w:bottom="1134" w:left="1701" w:header="709" w:footer="709" w:gutter="0"/>
          <w:cols w:space="720"/>
          <w:titlePg/>
          <w:docGrid w:linePitch="360"/>
        </w:sectPr>
      </w:pPr>
    </w:p>
    <w:p w14:paraId="0DF13B0A" w14:textId="77777777" w:rsidR="006265E9" w:rsidRPr="007D710E" w:rsidRDefault="00332C45">
      <w:pPr>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lastRenderedPageBreak/>
        <w:t>СОДЕРЖАНИЕ</w:t>
      </w:r>
    </w:p>
    <w:tbl>
      <w:tblPr>
        <w:tblW w:w="5000" w:type="pct"/>
        <w:tblLook w:val="04A0" w:firstRow="1" w:lastRow="0" w:firstColumn="1" w:lastColumn="0" w:noHBand="0" w:noVBand="1"/>
      </w:tblPr>
      <w:tblGrid>
        <w:gridCol w:w="9371"/>
        <w:gridCol w:w="483"/>
      </w:tblGrid>
      <w:tr w:rsidR="006265E9" w:rsidRPr="007D710E" w14:paraId="5BB94A49" w14:textId="77777777">
        <w:tc>
          <w:tcPr>
            <w:tcW w:w="4759" w:type="pct"/>
            <w:shd w:val="clear" w:color="auto" w:fill="auto"/>
          </w:tcPr>
          <w:p w14:paraId="7A7294D8" w14:textId="77777777" w:rsidR="006265E9" w:rsidRPr="007D710E" w:rsidRDefault="006265E9">
            <w:pPr>
              <w:keepNext/>
              <w:jc w:val="both"/>
              <w:outlineLvl w:val="0"/>
              <w:rPr>
                <w:rFonts w:ascii="Arial" w:eastAsia="Times New Roman" w:hAnsi="Arial" w:cs="Arial"/>
                <w:iCs/>
                <w:caps/>
                <w:sz w:val="24"/>
                <w:szCs w:val="24"/>
                <w:lang w:eastAsia="ru-RU"/>
              </w:rPr>
            </w:pPr>
          </w:p>
        </w:tc>
        <w:tc>
          <w:tcPr>
            <w:tcW w:w="241" w:type="pct"/>
            <w:shd w:val="clear" w:color="auto" w:fill="auto"/>
          </w:tcPr>
          <w:p w14:paraId="18C514BD" w14:textId="77777777" w:rsidR="006265E9" w:rsidRPr="007D710E" w:rsidRDefault="006265E9">
            <w:pPr>
              <w:jc w:val="center"/>
              <w:rPr>
                <w:rFonts w:ascii="Arial" w:eastAsia="Times New Roman" w:hAnsi="Arial" w:cs="Arial"/>
                <w:iCs/>
                <w:sz w:val="24"/>
                <w:szCs w:val="24"/>
                <w:lang w:eastAsia="ru-RU"/>
              </w:rPr>
            </w:pPr>
          </w:p>
        </w:tc>
      </w:tr>
      <w:tr w:rsidR="006265E9" w:rsidRPr="007D710E" w14:paraId="2828A6C4" w14:textId="77777777">
        <w:tc>
          <w:tcPr>
            <w:tcW w:w="4759" w:type="pct"/>
            <w:shd w:val="clear" w:color="auto" w:fill="auto"/>
          </w:tcPr>
          <w:p w14:paraId="6E63B220" w14:textId="77777777" w:rsidR="006265E9" w:rsidRPr="007D710E" w:rsidRDefault="00332C45" w:rsidP="007E4372">
            <w:pPr>
              <w:keepNext/>
              <w:tabs>
                <w:tab w:val="left" w:pos="150"/>
                <w:tab w:val="left" w:pos="426"/>
              </w:tabs>
              <w:spacing w:line="360" w:lineRule="auto"/>
              <w:jc w:val="both"/>
              <w:outlineLvl w:val="0"/>
              <w:rPr>
                <w:rFonts w:ascii="Arial" w:eastAsia="Times New Roman" w:hAnsi="Arial" w:cs="Arial"/>
                <w:iCs/>
                <w:sz w:val="24"/>
                <w:szCs w:val="24"/>
                <w:lang w:eastAsia="ru-RU"/>
              </w:rPr>
            </w:pPr>
            <w:bookmarkStart w:id="2" w:name="_Toc167736016"/>
            <w:r w:rsidRPr="007D710E">
              <w:rPr>
                <w:rFonts w:ascii="Arial" w:eastAsia="Times New Roman" w:hAnsi="Arial" w:cs="Arial"/>
                <w:iCs/>
                <w:caps/>
                <w:sz w:val="24"/>
                <w:szCs w:val="24"/>
                <w:lang w:eastAsia="ru-RU"/>
              </w:rPr>
              <w:t>1.ПАСПОРТ РАБОЧЕЙ ПРОГРАММЫ УЧЕБНОГО ПРЕДМЕТА</w:t>
            </w:r>
            <w:bookmarkEnd w:id="2"/>
          </w:p>
        </w:tc>
        <w:tc>
          <w:tcPr>
            <w:tcW w:w="241" w:type="pct"/>
            <w:shd w:val="clear" w:color="auto" w:fill="auto"/>
            <w:vAlign w:val="center"/>
          </w:tcPr>
          <w:p w14:paraId="01B56D24" w14:textId="77777777" w:rsidR="006265E9" w:rsidRPr="007D710E" w:rsidRDefault="00332C45" w:rsidP="007E4372">
            <w:pPr>
              <w:spacing w:line="360" w:lineRule="auto"/>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4</w:t>
            </w:r>
          </w:p>
        </w:tc>
      </w:tr>
      <w:tr w:rsidR="006265E9" w:rsidRPr="007D710E" w14:paraId="123EFE7A" w14:textId="77777777">
        <w:tc>
          <w:tcPr>
            <w:tcW w:w="4759" w:type="pct"/>
            <w:shd w:val="clear" w:color="auto" w:fill="auto"/>
          </w:tcPr>
          <w:p w14:paraId="3A9278E2" w14:textId="77777777" w:rsidR="006265E9" w:rsidRPr="007D710E" w:rsidRDefault="00332C45" w:rsidP="007E4372">
            <w:pPr>
              <w:keepNext/>
              <w:tabs>
                <w:tab w:val="left" w:pos="150"/>
                <w:tab w:val="left" w:pos="426"/>
              </w:tabs>
              <w:spacing w:line="360" w:lineRule="auto"/>
              <w:jc w:val="both"/>
              <w:outlineLvl w:val="0"/>
              <w:rPr>
                <w:rFonts w:ascii="Arial" w:eastAsia="Times New Roman" w:hAnsi="Arial" w:cs="Arial"/>
                <w:iCs/>
                <w:caps/>
                <w:sz w:val="24"/>
                <w:szCs w:val="24"/>
                <w:lang w:eastAsia="ru-RU"/>
              </w:rPr>
            </w:pPr>
            <w:bookmarkStart w:id="3" w:name="_Toc167736017"/>
            <w:r w:rsidRPr="007D710E">
              <w:rPr>
                <w:rFonts w:ascii="Arial" w:eastAsia="Times New Roman" w:hAnsi="Arial" w:cs="Arial"/>
                <w:iCs/>
                <w:caps/>
                <w:sz w:val="24"/>
                <w:szCs w:val="24"/>
                <w:lang w:eastAsia="ru-RU"/>
              </w:rPr>
              <w:t>2.СТРУКТУРА и содержание УЧЕБНОГО ПРЕДМЕТА</w:t>
            </w:r>
            <w:bookmarkEnd w:id="3"/>
          </w:p>
        </w:tc>
        <w:tc>
          <w:tcPr>
            <w:tcW w:w="241" w:type="pct"/>
            <w:shd w:val="clear" w:color="auto" w:fill="auto"/>
            <w:vAlign w:val="center"/>
          </w:tcPr>
          <w:p w14:paraId="2034521E" w14:textId="77777777" w:rsidR="006265E9" w:rsidRPr="007D710E" w:rsidRDefault="00332C45" w:rsidP="007E4372">
            <w:pPr>
              <w:spacing w:line="360" w:lineRule="auto"/>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18</w:t>
            </w:r>
          </w:p>
        </w:tc>
      </w:tr>
      <w:tr w:rsidR="006265E9" w:rsidRPr="007D710E" w14:paraId="460BEF27" w14:textId="77777777">
        <w:trPr>
          <w:trHeight w:val="337"/>
        </w:trPr>
        <w:tc>
          <w:tcPr>
            <w:tcW w:w="4759" w:type="pct"/>
            <w:shd w:val="clear" w:color="auto" w:fill="auto"/>
          </w:tcPr>
          <w:p w14:paraId="15B53CEE" w14:textId="77777777" w:rsidR="006265E9" w:rsidRPr="007D710E" w:rsidRDefault="00332C45" w:rsidP="007E4372">
            <w:pPr>
              <w:keepNext/>
              <w:tabs>
                <w:tab w:val="left" w:pos="150"/>
                <w:tab w:val="left" w:pos="426"/>
              </w:tabs>
              <w:spacing w:line="360" w:lineRule="auto"/>
              <w:jc w:val="both"/>
              <w:outlineLvl w:val="0"/>
              <w:rPr>
                <w:rFonts w:ascii="Arial" w:eastAsia="Times New Roman" w:hAnsi="Arial" w:cs="Arial"/>
                <w:iCs/>
                <w:caps/>
                <w:sz w:val="24"/>
                <w:szCs w:val="24"/>
                <w:lang w:eastAsia="ru-RU"/>
              </w:rPr>
            </w:pPr>
            <w:bookmarkStart w:id="4" w:name="_Toc167736018"/>
            <w:r w:rsidRPr="007D710E">
              <w:rPr>
                <w:rFonts w:ascii="Arial" w:eastAsia="Times New Roman" w:hAnsi="Arial" w:cs="Arial"/>
                <w:iCs/>
                <w:caps/>
                <w:sz w:val="24"/>
                <w:szCs w:val="24"/>
                <w:lang w:eastAsia="ru-RU"/>
              </w:rPr>
              <w:t>3.условия реализации РАБОЧЕЙ программы учебного предмета</w:t>
            </w:r>
            <w:bookmarkEnd w:id="4"/>
          </w:p>
        </w:tc>
        <w:tc>
          <w:tcPr>
            <w:tcW w:w="241" w:type="pct"/>
            <w:shd w:val="clear" w:color="auto" w:fill="auto"/>
            <w:vAlign w:val="center"/>
          </w:tcPr>
          <w:p w14:paraId="64EF292F" w14:textId="77777777" w:rsidR="006265E9" w:rsidRPr="007D710E" w:rsidRDefault="00332C45" w:rsidP="007E4372">
            <w:pPr>
              <w:spacing w:line="360" w:lineRule="auto"/>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34</w:t>
            </w:r>
          </w:p>
        </w:tc>
      </w:tr>
      <w:tr w:rsidR="006265E9" w:rsidRPr="007D710E" w14:paraId="352CB1F2" w14:textId="77777777">
        <w:tc>
          <w:tcPr>
            <w:tcW w:w="4759" w:type="pct"/>
            <w:shd w:val="clear" w:color="auto" w:fill="auto"/>
          </w:tcPr>
          <w:p w14:paraId="52E28767" w14:textId="77777777" w:rsidR="006265E9" w:rsidRPr="007D710E" w:rsidRDefault="00332C45" w:rsidP="007E4372">
            <w:pPr>
              <w:keepNext/>
              <w:tabs>
                <w:tab w:val="left" w:pos="150"/>
                <w:tab w:val="left" w:pos="426"/>
              </w:tabs>
              <w:spacing w:line="360" w:lineRule="auto"/>
              <w:jc w:val="both"/>
              <w:outlineLvl w:val="0"/>
              <w:rPr>
                <w:rFonts w:ascii="Arial" w:eastAsia="Times New Roman" w:hAnsi="Arial" w:cs="Arial"/>
                <w:iCs/>
                <w:caps/>
                <w:sz w:val="24"/>
                <w:szCs w:val="24"/>
                <w:lang w:eastAsia="ru-RU"/>
              </w:rPr>
            </w:pPr>
            <w:bookmarkStart w:id="5" w:name="_Toc167736019"/>
            <w:r w:rsidRPr="007D710E">
              <w:rPr>
                <w:rFonts w:ascii="Arial" w:eastAsia="Times New Roman" w:hAnsi="Arial" w:cs="Arial"/>
                <w:iCs/>
                <w:caps/>
                <w:sz w:val="24"/>
                <w:szCs w:val="24"/>
                <w:lang w:eastAsia="ru-RU"/>
              </w:rPr>
              <w:t>4.Контроль и оценка результатов Освоения учебного предмета</w:t>
            </w:r>
            <w:bookmarkEnd w:id="5"/>
          </w:p>
        </w:tc>
        <w:tc>
          <w:tcPr>
            <w:tcW w:w="241" w:type="pct"/>
            <w:shd w:val="clear" w:color="auto" w:fill="auto"/>
            <w:vAlign w:val="center"/>
          </w:tcPr>
          <w:p w14:paraId="57716B42" w14:textId="77777777" w:rsidR="006265E9" w:rsidRPr="007D710E" w:rsidRDefault="00332C45" w:rsidP="007E4372">
            <w:pPr>
              <w:spacing w:line="360" w:lineRule="auto"/>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36</w:t>
            </w:r>
          </w:p>
        </w:tc>
      </w:tr>
      <w:tr w:rsidR="006265E9" w:rsidRPr="007D710E" w14:paraId="68E2ECDC" w14:textId="77777777">
        <w:tc>
          <w:tcPr>
            <w:tcW w:w="4759" w:type="pct"/>
            <w:shd w:val="clear" w:color="auto" w:fill="auto"/>
          </w:tcPr>
          <w:p w14:paraId="0EB36B22" w14:textId="77777777" w:rsidR="006265E9" w:rsidRPr="007D710E" w:rsidRDefault="00332C45" w:rsidP="007E4372">
            <w:pPr>
              <w:keepNext/>
              <w:tabs>
                <w:tab w:val="left" w:pos="150"/>
                <w:tab w:val="left" w:pos="426"/>
              </w:tabs>
              <w:spacing w:line="360" w:lineRule="auto"/>
              <w:jc w:val="both"/>
              <w:outlineLvl w:val="0"/>
              <w:rPr>
                <w:rFonts w:ascii="Arial" w:eastAsia="Times New Roman" w:hAnsi="Arial" w:cs="Arial"/>
                <w:iCs/>
                <w:caps/>
                <w:sz w:val="24"/>
                <w:szCs w:val="24"/>
                <w:lang w:eastAsia="ru-RU"/>
              </w:rPr>
            </w:pPr>
            <w:bookmarkStart w:id="6" w:name="_Toc167736020"/>
            <w:r w:rsidRPr="007D710E">
              <w:rPr>
                <w:rFonts w:ascii="Arial" w:eastAsia="Times New Roman" w:hAnsi="Arial" w:cs="Arial"/>
                <w:sz w:val="24"/>
                <w:szCs w:val="24"/>
                <w:lang w:eastAsia="ru-RU"/>
              </w:rPr>
              <w:t>ПРИЛОЖЕНИЕ 1. Фонд оценочных средств для проведения промежуточной аттестации обучающихся</w:t>
            </w:r>
            <w:bookmarkEnd w:id="6"/>
          </w:p>
        </w:tc>
        <w:tc>
          <w:tcPr>
            <w:tcW w:w="241" w:type="pct"/>
            <w:shd w:val="clear" w:color="auto" w:fill="auto"/>
            <w:vAlign w:val="center"/>
          </w:tcPr>
          <w:p w14:paraId="14219F24" w14:textId="77777777" w:rsidR="006265E9" w:rsidRPr="007D710E" w:rsidRDefault="00332C45" w:rsidP="007E4372">
            <w:pPr>
              <w:spacing w:line="360" w:lineRule="auto"/>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42</w:t>
            </w:r>
          </w:p>
        </w:tc>
      </w:tr>
    </w:tbl>
    <w:p w14:paraId="64A5AA62" w14:textId="77777777" w:rsidR="006265E9" w:rsidRPr="00447421" w:rsidRDefault="00332C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iCs/>
          <w:caps/>
          <w:sz w:val="24"/>
          <w:szCs w:val="24"/>
          <w:lang w:eastAsia="ru-RU"/>
        </w:rPr>
      </w:pPr>
      <w:r w:rsidRPr="007D710E">
        <w:rPr>
          <w:rFonts w:ascii="Arial" w:eastAsia="Times New Roman" w:hAnsi="Arial" w:cs="Arial"/>
          <w:iCs/>
          <w:caps/>
          <w:sz w:val="24"/>
          <w:szCs w:val="24"/>
          <w:lang w:eastAsia="ru-RU"/>
        </w:rPr>
        <w:br w:type="page" w:clear="all"/>
      </w:r>
      <w:r w:rsidRPr="00447421">
        <w:rPr>
          <w:rFonts w:ascii="Arial" w:eastAsia="Times New Roman" w:hAnsi="Arial" w:cs="Arial"/>
          <w:b/>
          <w:iCs/>
          <w:caps/>
          <w:sz w:val="24"/>
          <w:szCs w:val="24"/>
          <w:lang w:eastAsia="ru-RU"/>
        </w:rPr>
        <w:lastRenderedPageBreak/>
        <w:t>1. паспорт РАБОЧЕЙ ПРОГРАММЫ УЧЕБНОГО ПРЕДМЕТА</w:t>
      </w:r>
    </w:p>
    <w:p w14:paraId="4286521C" w14:textId="77777777" w:rsidR="006265E9" w:rsidRPr="007D710E" w:rsidRDefault="00626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iCs/>
          <w:caps/>
          <w:sz w:val="24"/>
          <w:szCs w:val="24"/>
          <w:lang w:eastAsia="ru-RU"/>
        </w:rPr>
      </w:pPr>
    </w:p>
    <w:p w14:paraId="3608D437" w14:textId="77777777" w:rsidR="006265E9" w:rsidRPr="007D710E" w:rsidRDefault="00332C45">
      <w:pPr>
        <w:numPr>
          <w:ilvl w:val="1"/>
          <w:numId w:val="1"/>
        </w:numPr>
        <w:shd w:val="clear" w:color="auto" w:fill="FFFFFF"/>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iCs/>
          <w:sz w:val="24"/>
          <w:szCs w:val="24"/>
          <w:lang w:eastAsia="ru-RU"/>
        </w:rPr>
      </w:pPr>
      <w:r w:rsidRPr="007D710E">
        <w:rPr>
          <w:rFonts w:ascii="Arial" w:eastAsia="Times New Roman" w:hAnsi="Arial" w:cs="Arial"/>
          <w:iCs/>
          <w:sz w:val="24"/>
          <w:szCs w:val="24"/>
          <w:lang w:eastAsia="ru-RU"/>
        </w:rPr>
        <w:t>Область применения программы</w:t>
      </w:r>
    </w:p>
    <w:p w14:paraId="0BC205DE" w14:textId="5CE675F0" w:rsidR="006265E9" w:rsidRPr="007D710E" w:rsidRDefault="00332C45">
      <w:pPr>
        <w:pStyle w:val="ConsPlusNormal"/>
        <w:ind w:firstLine="709"/>
        <w:jc w:val="both"/>
        <w:rPr>
          <w:sz w:val="24"/>
          <w:szCs w:val="24"/>
        </w:rPr>
      </w:pPr>
      <w:r w:rsidRPr="007D710E">
        <w:rPr>
          <w:iCs/>
          <w:sz w:val="24"/>
          <w:szCs w:val="24"/>
        </w:rPr>
        <w:t xml:space="preserve">Рабочая программа </w:t>
      </w:r>
      <w:r w:rsidR="007E4372" w:rsidRPr="007D710E">
        <w:rPr>
          <w:iCs/>
          <w:sz w:val="24"/>
          <w:szCs w:val="24"/>
        </w:rPr>
        <w:t>ОБД</w:t>
      </w:r>
      <w:r w:rsidRPr="007D710E">
        <w:rPr>
          <w:iCs/>
          <w:sz w:val="24"/>
          <w:szCs w:val="24"/>
        </w:rPr>
        <w:t>.13 Основы безопасности и защиты Родины</w:t>
      </w:r>
      <w:r w:rsidRPr="007D710E">
        <w:rPr>
          <w:sz w:val="24"/>
          <w:szCs w:val="24"/>
        </w:rPr>
        <w:t xml:space="preserve"> </w:t>
      </w:r>
      <w:r w:rsidRPr="007D710E">
        <w:rPr>
          <w:iCs/>
          <w:sz w:val="24"/>
          <w:szCs w:val="24"/>
        </w:rPr>
        <w:t xml:space="preserve">является частью образовательной программы подготовки специалистов среднего звена в соответствии с ФГОС СПО по </w:t>
      </w:r>
      <w:r w:rsidRPr="007D710E">
        <w:rPr>
          <w:spacing w:val="-2"/>
          <w:sz w:val="24"/>
          <w:szCs w:val="24"/>
        </w:rPr>
        <w:t xml:space="preserve">специальности </w:t>
      </w:r>
      <w:r w:rsidRPr="007D710E">
        <w:rPr>
          <w:sz w:val="24"/>
          <w:szCs w:val="24"/>
        </w:rPr>
        <w:t>25.02.08 Эксплуатация беспилотных авиационных систем.</w:t>
      </w:r>
    </w:p>
    <w:p w14:paraId="2D67DEDB" w14:textId="77777777" w:rsidR="006265E9" w:rsidRPr="007D710E" w:rsidRDefault="00626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spacing w:val="-2"/>
          <w:sz w:val="24"/>
          <w:szCs w:val="24"/>
        </w:rPr>
      </w:pPr>
    </w:p>
    <w:p w14:paraId="04DD3CCC" w14:textId="77777777" w:rsidR="006265E9" w:rsidRPr="007D710E" w:rsidRDefault="00332C45">
      <w:pPr>
        <w:shd w:val="clear" w:color="auto" w:fill="FFFFFF"/>
        <w:ind w:firstLine="709"/>
        <w:jc w:val="both"/>
        <w:rPr>
          <w:rFonts w:ascii="Arial" w:eastAsia="Times New Roman" w:hAnsi="Arial" w:cs="Arial"/>
          <w:iCs/>
          <w:sz w:val="24"/>
          <w:szCs w:val="24"/>
          <w:lang w:eastAsia="ru-RU"/>
        </w:rPr>
      </w:pPr>
      <w:r w:rsidRPr="007D710E">
        <w:rPr>
          <w:rFonts w:ascii="Arial" w:eastAsia="Times New Roman" w:hAnsi="Arial" w:cs="Arial"/>
          <w:iCs/>
          <w:sz w:val="24"/>
          <w:szCs w:val="24"/>
          <w:lang w:eastAsia="ru-RU"/>
        </w:rPr>
        <w:t xml:space="preserve">1.2. Место предмета в структуре программы: учебный предмет принадлежит к </w:t>
      </w:r>
      <w:r w:rsidRPr="007D710E">
        <w:rPr>
          <w:rFonts w:ascii="Arial" w:eastAsia="Times New Roman" w:hAnsi="Arial" w:cs="Arial"/>
          <w:sz w:val="24"/>
          <w:szCs w:val="24"/>
          <w:lang w:eastAsia="ru-RU"/>
        </w:rPr>
        <w:t>учебным предметам общеобразовательной подготовки</w:t>
      </w:r>
      <w:r w:rsidRPr="007D710E">
        <w:rPr>
          <w:rFonts w:ascii="Arial" w:eastAsia="Times New Roman" w:hAnsi="Arial" w:cs="Arial"/>
          <w:iCs/>
          <w:sz w:val="24"/>
          <w:szCs w:val="24"/>
          <w:lang w:eastAsia="ru-RU"/>
        </w:rPr>
        <w:t>.</w:t>
      </w:r>
    </w:p>
    <w:p w14:paraId="36720B4B" w14:textId="77777777" w:rsidR="006265E9" w:rsidRPr="007D710E" w:rsidRDefault="006265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iCs/>
          <w:sz w:val="24"/>
          <w:szCs w:val="24"/>
          <w:lang w:eastAsia="ru-RU"/>
        </w:rPr>
      </w:pPr>
    </w:p>
    <w:p w14:paraId="50280407" w14:textId="77777777" w:rsidR="006265E9" w:rsidRPr="007D710E" w:rsidRDefault="00332C45">
      <w:pPr>
        <w:shd w:val="clear" w:color="auto" w:fill="FFFFFF"/>
        <w:ind w:firstLine="709"/>
        <w:jc w:val="both"/>
        <w:rPr>
          <w:rFonts w:ascii="Arial" w:eastAsia="SchoolBookSanPin" w:hAnsi="Arial" w:cs="Arial"/>
          <w:sz w:val="24"/>
          <w:szCs w:val="24"/>
        </w:rPr>
      </w:pPr>
      <w:r w:rsidRPr="007D710E">
        <w:rPr>
          <w:rFonts w:ascii="Arial" w:eastAsia="Times New Roman" w:hAnsi="Arial" w:cs="Arial"/>
          <w:iCs/>
          <w:sz w:val="24"/>
          <w:szCs w:val="24"/>
          <w:lang w:eastAsia="ru-RU"/>
        </w:rPr>
        <w:t>1.3. Цели и задачи предмета – требования к результатам освоения предмета:</w:t>
      </w:r>
      <w:r w:rsidRPr="007D710E">
        <w:rPr>
          <w:rFonts w:ascii="Arial" w:eastAsia="SchoolBookSanPin" w:hAnsi="Arial" w:cs="Arial"/>
          <w:sz w:val="24"/>
          <w:szCs w:val="24"/>
        </w:rPr>
        <w:t xml:space="preserve"> </w:t>
      </w:r>
    </w:p>
    <w:p w14:paraId="2A2F5AD5" w14:textId="12D39173" w:rsidR="006265E9" w:rsidRPr="007D710E" w:rsidRDefault="00332C45">
      <w:pPr>
        <w:shd w:val="clear" w:color="auto" w:fill="FFFFFF"/>
        <w:tabs>
          <w:tab w:val="left" w:pos="1134"/>
        </w:tabs>
        <w:ind w:firstLine="709"/>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Формирование компетенций в части овладения содержанием общеобразовательной дисциплины </w:t>
      </w:r>
      <w:r w:rsidR="007E4372" w:rsidRPr="007D710E">
        <w:rPr>
          <w:rFonts w:ascii="Arial" w:eastAsia="Times New Roman" w:hAnsi="Arial" w:cs="Arial"/>
          <w:sz w:val="24"/>
          <w:szCs w:val="24"/>
          <w:lang w:eastAsia="ru-RU"/>
        </w:rPr>
        <w:t xml:space="preserve">ОБД. </w:t>
      </w:r>
      <w:r w:rsidRPr="007D710E">
        <w:rPr>
          <w:rFonts w:ascii="Arial" w:eastAsia="Times New Roman" w:hAnsi="Arial" w:cs="Arial"/>
          <w:sz w:val="24"/>
          <w:szCs w:val="24"/>
          <w:lang w:eastAsia="ru-RU"/>
        </w:rPr>
        <w:t>13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75BC727F" w14:textId="0F545F7E" w:rsidR="006265E9" w:rsidRPr="007D710E" w:rsidRDefault="00332C45">
      <w:pPr>
        <w:shd w:val="clear" w:color="auto" w:fill="FFFFFF"/>
        <w:ind w:firstLine="709"/>
        <w:jc w:val="both"/>
        <w:rPr>
          <w:rFonts w:ascii="Arial" w:eastAsia="Times New Roman" w:hAnsi="Arial" w:cs="Arial"/>
          <w:iCs/>
          <w:sz w:val="24"/>
          <w:szCs w:val="24"/>
          <w:lang w:eastAsia="ru-RU"/>
        </w:rPr>
      </w:pPr>
      <w:r w:rsidRPr="007D710E">
        <w:rPr>
          <w:rFonts w:ascii="Arial" w:eastAsia="Times New Roman" w:hAnsi="Arial" w:cs="Arial"/>
          <w:iCs/>
          <w:sz w:val="24"/>
          <w:szCs w:val="24"/>
          <w:lang w:eastAsia="ru-RU"/>
        </w:rPr>
        <w:t xml:space="preserve">Содержание программы учебного предмета </w:t>
      </w:r>
      <w:r w:rsidR="007E4372" w:rsidRPr="007D710E">
        <w:rPr>
          <w:rFonts w:ascii="Arial" w:eastAsia="Times New Roman" w:hAnsi="Arial" w:cs="Arial"/>
          <w:iCs/>
          <w:sz w:val="24"/>
          <w:szCs w:val="24"/>
          <w:lang w:eastAsia="ru-RU"/>
        </w:rPr>
        <w:t>ОБД</w:t>
      </w:r>
      <w:r w:rsidRPr="007D710E">
        <w:rPr>
          <w:rFonts w:ascii="Arial" w:eastAsia="Times New Roman" w:hAnsi="Arial" w:cs="Arial"/>
          <w:iCs/>
          <w:sz w:val="24"/>
          <w:szCs w:val="24"/>
          <w:lang w:eastAsia="ru-RU"/>
        </w:rPr>
        <w:t>.13 Основы безопасности жизнедеятельности направлено на достижение результатов его изучения в соответствии с требованиями ФГОС СОО с учетом профессиональной направленности ФГОС СПО.</w:t>
      </w:r>
    </w:p>
    <w:p w14:paraId="59815929" w14:textId="77777777" w:rsidR="006265E9" w:rsidRPr="007D710E" w:rsidRDefault="00332C45">
      <w:pPr>
        <w:shd w:val="clear" w:color="auto" w:fill="FFFFFF"/>
        <w:ind w:firstLine="709"/>
        <w:jc w:val="both"/>
        <w:rPr>
          <w:rFonts w:ascii="Arial" w:eastAsia="Times New Roman" w:hAnsi="Arial" w:cs="Arial"/>
          <w:iCs/>
          <w:sz w:val="24"/>
          <w:szCs w:val="24"/>
          <w:lang w:eastAsia="ru-RU"/>
        </w:rPr>
      </w:pPr>
      <w:r w:rsidRPr="007D710E">
        <w:rPr>
          <w:rFonts w:ascii="Arial" w:eastAsia="Times New Roman" w:hAnsi="Arial" w:cs="Arial"/>
          <w:sz w:val="24"/>
          <w:szCs w:val="24"/>
          <w:lang w:eastAsia="ru-RU"/>
        </w:rPr>
        <w:t xml:space="preserve">В рамках программы учебного предмета обучающимися осваиваются общие (личностные и </w:t>
      </w:r>
      <w:proofErr w:type="spellStart"/>
      <w:r w:rsidRPr="007D710E">
        <w:rPr>
          <w:rFonts w:ascii="Arial" w:eastAsia="Times New Roman" w:hAnsi="Arial" w:cs="Arial"/>
          <w:sz w:val="24"/>
          <w:szCs w:val="24"/>
          <w:lang w:eastAsia="ru-RU"/>
        </w:rPr>
        <w:t>метапредметные</w:t>
      </w:r>
      <w:proofErr w:type="spellEnd"/>
      <w:r w:rsidRPr="007D710E">
        <w:rPr>
          <w:rFonts w:ascii="Arial" w:eastAsia="Times New Roman" w:hAnsi="Arial" w:cs="Arial"/>
          <w:sz w:val="24"/>
          <w:szCs w:val="24"/>
          <w:lang w:eastAsia="ru-RU"/>
        </w:rPr>
        <w:t>) и дисциплинарные (предметные) результаты в соответствии с требованиями ФГОС среднего общего образования и положениями ФОП СОО.</w:t>
      </w:r>
    </w:p>
    <w:p w14:paraId="524670CE" w14:textId="77777777" w:rsidR="006265E9" w:rsidRPr="007D710E" w:rsidRDefault="00332C45">
      <w:pPr>
        <w:shd w:val="clear" w:color="auto" w:fill="FFFFFF"/>
        <w:ind w:firstLine="709"/>
        <w:jc w:val="both"/>
        <w:rPr>
          <w:rFonts w:ascii="Arial" w:eastAsia="Times New Roman" w:hAnsi="Arial" w:cs="Arial"/>
          <w:iCs/>
          <w:sz w:val="24"/>
          <w:szCs w:val="24"/>
          <w:lang w:eastAsia="ru-RU"/>
        </w:rPr>
      </w:pPr>
      <w:r w:rsidRPr="007D710E">
        <w:rPr>
          <w:rFonts w:ascii="Arial" w:eastAsia="Times New Roman" w:hAnsi="Arial" w:cs="Arial"/>
          <w:iCs/>
          <w:sz w:val="24"/>
          <w:szCs w:val="24"/>
          <w:lang w:eastAsia="ru-RU"/>
        </w:rPr>
        <w:t>В результате изучения УП.13. Основы безопасности жизнедеятельности на уровне среднего общего образования у обучающегося будут сформированы следующие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402"/>
        <w:gridCol w:w="3077"/>
      </w:tblGrid>
      <w:tr w:rsidR="006265E9" w:rsidRPr="007D710E" w14:paraId="36954D05" w14:textId="77777777">
        <w:tc>
          <w:tcPr>
            <w:tcW w:w="3114" w:type="dxa"/>
            <w:vMerge w:val="restart"/>
            <w:shd w:val="clear" w:color="auto" w:fill="auto"/>
          </w:tcPr>
          <w:p w14:paraId="736272CA" w14:textId="77777777" w:rsidR="006265E9" w:rsidRPr="007D710E" w:rsidRDefault="00332C45">
            <w:pPr>
              <w:shd w:val="clear" w:color="auto" w:fill="FFFFFF"/>
              <w:jc w:val="center"/>
              <w:rPr>
                <w:rFonts w:ascii="Arial" w:eastAsia="Times New Roman" w:hAnsi="Arial" w:cs="Arial"/>
                <w:iCs/>
                <w:sz w:val="24"/>
                <w:szCs w:val="24"/>
              </w:rPr>
            </w:pPr>
            <w:bookmarkStart w:id="7" w:name="sub_1127143"/>
            <w:bookmarkEnd w:id="7"/>
            <w:r w:rsidRPr="007D710E">
              <w:rPr>
                <w:rFonts w:ascii="Arial" w:eastAsia="Times New Roman" w:hAnsi="Arial" w:cs="Arial"/>
                <w:iCs/>
                <w:sz w:val="24"/>
                <w:szCs w:val="24"/>
              </w:rPr>
              <w:t>Код и наименование формируемых компетенций</w:t>
            </w:r>
          </w:p>
        </w:tc>
        <w:tc>
          <w:tcPr>
            <w:tcW w:w="6479" w:type="dxa"/>
            <w:gridSpan w:val="2"/>
            <w:shd w:val="clear" w:color="auto" w:fill="auto"/>
          </w:tcPr>
          <w:p w14:paraId="22DA9510" w14:textId="77777777" w:rsidR="006265E9" w:rsidRPr="007D710E" w:rsidRDefault="00332C45">
            <w:pPr>
              <w:shd w:val="clear" w:color="auto" w:fill="FFFFFF"/>
              <w:jc w:val="center"/>
              <w:rPr>
                <w:rFonts w:ascii="Arial" w:eastAsia="Times New Roman" w:hAnsi="Arial" w:cs="Arial"/>
                <w:iCs/>
                <w:sz w:val="24"/>
                <w:szCs w:val="24"/>
              </w:rPr>
            </w:pPr>
            <w:r w:rsidRPr="007D710E">
              <w:rPr>
                <w:rFonts w:ascii="Arial" w:eastAsia="Times New Roman" w:hAnsi="Arial" w:cs="Arial"/>
                <w:iCs/>
                <w:sz w:val="24"/>
                <w:szCs w:val="24"/>
              </w:rPr>
              <w:t>Планируемые образовательные результаты обучения</w:t>
            </w:r>
          </w:p>
        </w:tc>
      </w:tr>
      <w:tr w:rsidR="006265E9" w:rsidRPr="007D710E" w14:paraId="11EEFD84" w14:textId="77777777">
        <w:tc>
          <w:tcPr>
            <w:tcW w:w="3114" w:type="dxa"/>
            <w:vMerge/>
            <w:shd w:val="clear" w:color="auto" w:fill="auto"/>
          </w:tcPr>
          <w:p w14:paraId="18B89A3A" w14:textId="77777777" w:rsidR="006265E9" w:rsidRPr="007D710E" w:rsidRDefault="006265E9">
            <w:pPr>
              <w:shd w:val="clear" w:color="auto" w:fill="FFFFFF"/>
              <w:jc w:val="both"/>
              <w:rPr>
                <w:rFonts w:ascii="Arial" w:eastAsia="Times New Roman" w:hAnsi="Arial" w:cs="Arial"/>
                <w:iCs/>
                <w:sz w:val="24"/>
                <w:szCs w:val="24"/>
              </w:rPr>
            </w:pPr>
          </w:p>
        </w:tc>
        <w:tc>
          <w:tcPr>
            <w:tcW w:w="3402" w:type="dxa"/>
            <w:shd w:val="clear" w:color="auto" w:fill="auto"/>
          </w:tcPr>
          <w:p w14:paraId="7D015BA3" w14:textId="77777777" w:rsidR="006265E9" w:rsidRPr="007D710E" w:rsidRDefault="00332C45">
            <w:pPr>
              <w:shd w:val="clear" w:color="auto" w:fill="FFFFFF"/>
              <w:jc w:val="center"/>
              <w:rPr>
                <w:rFonts w:ascii="Arial" w:eastAsia="Times New Roman" w:hAnsi="Arial" w:cs="Arial"/>
                <w:iCs/>
                <w:sz w:val="24"/>
                <w:szCs w:val="24"/>
              </w:rPr>
            </w:pPr>
            <w:r w:rsidRPr="007D710E">
              <w:rPr>
                <w:rFonts w:ascii="Arial" w:eastAsia="Times New Roman" w:hAnsi="Arial" w:cs="Arial"/>
                <w:iCs/>
                <w:sz w:val="24"/>
                <w:szCs w:val="24"/>
              </w:rPr>
              <w:t>Общие</w:t>
            </w:r>
          </w:p>
        </w:tc>
        <w:tc>
          <w:tcPr>
            <w:tcW w:w="3077" w:type="dxa"/>
            <w:shd w:val="clear" w:color="auto" w:fill="auto"/>
          </w:tcPr>
          <w:p w14:paraId="382581BD" w14:textId="77777777" w:rsidR="006265E9" w:rsidRPr="007D710E" w:rsidRDefault="00332C45">
            <w:pPr>
              <w:shd w:val="clear" w:color="auto" w:fill="FFFFFF"/>
              <w:jc w:val="center"/>
              <w:rPr>
                <w:rFonts w:ascii="Arial" w:eastAsia="Times New Roman" w:hAnsi="Arial" w:cs="Arial"/>
                <w:iCs/>
                <w:sz w:val="24"/>
                <w:szCs w:val="24"/>
              </w:rPr>
            </w:pPr>
            <w:r w:rsidRPr="007D710E">
              <w:rPr>
                <w:rFonts w:ascii="Arial" w:eastAsia="Times New Roman" w:hAnsi="Arial" w:cs="Arial"/>
                <w:iCs/>
                <w:sz w:val="24"/>
                <w:szCs w:val="24"/>
              </w:rPr>
              <w:t>Дисциплинарные (предметные)</w:t>
            </w:r>
          </w:p>
        </w:tc>
      </w:tr>
      <w:tr w:rsidR="006265E9" w:rsidRPr="007D710E" w14:paraId="62872592" w14:textId="77777777">
        <w:tc>
          <w:tcPr>
            <w:tcW w:w="3114" w:type="dxa"/>
            <w:shd w:val="clear" w:color="auto" w:fill="auto"/>
          </w:tcPr>
          <w:p w14:paraId="188059DE"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ОК 01. Выбирать способы решения задач профессиональной деятельности применительно к различным контекстам</w:t>
            </w:r>
          </w:p>
        </w:tc>
        <w:tc>
          <w:tcPr>
            <w:tcW w:w="3402" w:type="dxa"/>
            <w:shd w:val="clear" w:color="auto" w:fill="auto"/>
          </w:tcPr>
          <w:p w14:paraId="0F0453DF"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Овладение универсальными учебными познавательными действиями:</w:t>
            </w:r>
          </w:p>
          <w:p w14:paraId="34124AA9" w14:textId="4AB252F6" w:rsidR="006265E9" w:rsidRPr="007D710E" w:rsidRDefault="00332C45" w:rsidP="007E4372">
            <w:pPr>
              <w:pStyle w:val="afff"/>
              <w:numPr>
                <w:ilvl w:val="0"/>
                <w:numId w:val="13"/>
              </w:numPr>
              <w:shd w:val="clear" w:color="auto" w:fill="FFFFFF"/>
              <w:ind w:left="314" w:hanging="283"/>
              <w:jc w:val="both"/>
              <w:rPr>
                <w:rFonts w:ascii="Arial" w:eastAsia="Times New Roman" w:hAnsi="Arial" w:cs="Arial"/>
                <w:iCs/>
                <w:sz w:val="24"/>
                <w:szCs w:val="24"/>
              </w:rPr>
            </w:pPr>
            <w:r w:rsidRPr="007D710E">
              <w:rPr>
                <w:rFonts w:ascii="Arial" w:eastAsia="Times New Roman" w:hAnsi="Arial" w:cs="Arial"/>
                <w:iCs/>
                <w:sz w:val="24"/>
                <w:szCs w:val="24"/>
              </w:rPr>
              <w:t>базовыми логическими действиями:</w:t>
            </w:r>
          </w:p>
          <w:p w14:paraId="3CC6F529" w14:textId="77777777" w:rsidR="006265E9" w:rsidRPr="007D710E" w:rsidRDefault="00332C45">
            <w:pPr>
              <w:pStyle w:val="afff"/>
              <w:numPr>
                <w:ilvl w:val="0"/>
                <w:numId w:val="3"/>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самостоятельно формулировать и актуализировать проблему, рассматривать ее всесторонне; </w:t>
            </w:r>
          </w:p>
          <w:p w14:paraId="37B7EF7A" w14:textId="77777777" w:rsidR="006265E9" w:rsidRPr="007D710E" w:rsidRDefault="00332C45">
            <w:pPr>
              <w:pStyle w:val="afff"/>
              <w:numPr>
                <w:ilvl w:val="0"/>
                <w:numId w:val="3"/>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устанавливать существенный признак или основания для сравнения, классификации и обобщения; </w:t>
            </w:r>
          </w:p>
          <w:p w14:paraId="266ADD09" w14:textId="77777777" w:rsidR="006265E9" w:rsidRPr="007D710E" w:rsidRDefault="00332C45">
            <w:pPr>
              <w:pStyle w:val="afff"/>
              <w:numPr>
                <w:ilvl w:val="0"/>
                <w:numId w:val="3"/>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определять цели деятельности, задавать параметры и критерии </w:t>
            </w:r>
            <w:r w:rsidRPr="007D710E">
              <w:rPr>
                <w:rFonts w:ascii="Arial" w:eastAsia="Times New Roman" w:hAnsi="Arial" w:cs="Arial"/>
                <w:iCs/>
                <w:sz w:val="24"/>
                <w:szCs w:val="24"/>
              </w:rPr>
              <w:lastRenderedPageBreak/>
              <w:t>их достижения;</w:t>
            </w:r>
          </w:p>
          <w:p w14:paraId="6CAE6135" w14:textId="77777777" w:rsidR="006265E9" w:rsidRPr="007D710E" w:rsidRDefault="00332C45">
            <w:pPr>
              <w:pStyle w:val="afff"/>
              <w:numPr>
                <w:ilvl w:val="0"/>
                <w:numId w:val="3"/>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выявлять закономерности и противоречия в рассматриваемых явлениях; </w:t>
            </w:r>
          </w:p>
          <w:p w14:paraId="78D41E45" w14:textId="77777777" w:rsidR="006265E9" w:rsidRPr="007D710E" w:rsidRDefault="00332C45">
            <w:pPr>
              <w:pStyle w:val="afff"/>
              <w:numPr>
                <w:ilvl w:val="0"/>
                <w:numId w:val="3"/>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14:paraId="7C9A2C2F" w14:textId="77777777" w:rsidR="006265E9" w:rsidRPr="007D710E" w:rsidRDefault="00332C45">
            <w:pPr>
              <w:pStyle w:val="afff"/>
              <w:numPr>
                <w:ilvl w:val="0"/>
                <w:numId w:val="3"/>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развивать креативное мышление при решении жизненных проблем </w:t>
            </w:r>
          </w:p>
          <w:p w14:paraId="419DEF4D" w14:textId="77777777" w:rsidR="006265E9" w:rsidRPr="007D710E" w:rsidRDefault="00332C45">
            <w:pPr>
              <w:pStyle w:val="afff"/>
              <w:numPr>
                <w:ilvl w:val="0"/>
                <w:numId w:val="4"/>
              </w:numPr>
              <w:shd w:val="clear" w:color="auto" w:fill="FFFFFF"/>
              <w:ind w:left="382" w:hanging="426"/>
              <w:jc w:val="both"/>
              <w:rPr>
                <w:rFonts w:ascii="Arial" w:eastAsia="Times New Roman" w:hAnsi="Arial" w:cs="Arial"/>
                <w:iCs/>
                <w:sz w:val="24"/>
                <w:szCs w:val="24"/>
              </w:rPr>
            </w:pPr>
            <w:r w:rsidRPr="007D710E">
              <w:rPr>
                <w:rFonts w:ascii="Arial" w:eastAsia="Times New Roman" w:hAnsi="Arial" w:cs="Arial"/>
                <w:iCs/>
                <w:sz w:val="24"/>
                <w:szCs w:val="24"/>
              </w:rPr>
              <w:t>базовыми исследовательскими действиями:</w:t>
            </w:r>
          </w:p>
          <w:p w14:paraId="62F229EC"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владеть навыками учебно-исследовательской и проектной деятельности, навыками разрешения проблем; </w:t>
            </w:r>
          </w:p>
          <w:p w14:paraId="7F3F317A"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65A00FE"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5E4EADD"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уметь переносить знания в познавательную и практическую области жизнедеятельности;</w:t>
            </w:r>
          </w:p>
          <w:p w14:paraId="2A12EAEA"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уметь интегрировать знания из разных </w:t>
            </w:r>
            <w:r w:rsidRPr="007D710E">
              <w:rPr>
                <w:rFonts w:ascii="Arial" w:eastAsia="Times New Roman" w:hAnsi="Arial" w:cs="Arial"/>
                <w:iCs/>
                <w:sz w:val="24"/>
                <w:szCs w:val="24"/>
              </w:rPr>
              <w:lastRenderedPageBreak/>
              <w:t xml:space="preserve">предметных областей; </w:t>
            </w:r>
          </w:p>
          <w:p w14:paraId="32CAE98D"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выдвигать новые идеи, предлагать оригинальные подходы и решения; </w:t>
            </w:r>
          </w:p>
          <w:p w14:paraId="2D6E9832"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способность их использования в познавательной и социальной практике.</w:t>
            </w:r>
          </w:p>
          <w:p w14:paraId="06D18511" w14:textId="77777777" w:rsidR="006265E9" w:rsidRPr="007D710E" w:rsidRDefault="00332C45" w:rsidP="007E4372">
            <w:pPr>
              <w:pStyle w:val="afff"/>
              <w:numPr>
                <w:ilvl w:val="0"/>
                <w:numId w:val="13"/>
              </w:numPr>
              <w:shd w:val="clear" w:color="auto" w:fill="FFFFFF"/>
              <w:ind w:left="314"/>
              <w:jc w:val="both"/>
              <w:rPr>
                <w:rFonts w:ascii="Arial" w:eastAsia="Times New Roman" w:hAnsi="Arial" w:cs="Arial"/>
                <w:iCs/>
                <w:sz w:val="24"/>
                <w:szCs w:val="24"/>
              </w:rPr>
            </w:pPr>
            <w:r w:rsidRPr="007D710E">
              <w:rPr>
                <w:rFonts w:ascii="Arial" w:eastAsia="Times New Roman" w:hAnsi="Arial" w:cs="Arial"/>
                <w:iCs/>
                <w:sz w:val="24"/>
                <w:szCs w:val="24"/>
              </w:rPr>
              <w:t>В части трудового воспитания:</w:t>
            </w:r>
          </w:p>
          <w:p w14:paraId="2EEA9AEB"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готовность к труду, осознание ценности мастерства, трудолюбие; </w:t>
            </w:r>
          </w:p>
          <w:p w14:paraId="7945F69E"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C131605"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интерес к различным сферам профессиональной деятельности,</w:t>
            </w:r>
          </w:p>
        </w:tc>
        <w:tc>
          <w:tcPr>
            <w:tcW w:w="3077" w:type="dxa"/>
            <w:shd w:val="clear" w:color="auto" w:fill="auto"/>
          </w:tcPr>
          <w:p w14:paraId="534072CA"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lastRenderedPageBreak/>
              <w:t>ПРб</w:t>
            </w:r>
            <w:proofErr w:type="spellEnd"/>
            <w:r w:rsidRPr="007D710E">
              <w:rPr>
                <w:rFonts w:ascii="Arial" w:eastAsia="Times New Roman" w:hAnsi="Arial" w:cs="Arial"/>
                <w:iCs/>
                <w:sz w:val="24"/>
                <w:szCs w:val="24"/>
              </w:rPr>
              <w:t xml:space="preserve"> 02.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6A809954"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xml:space="preserve"> 08. Сформированность представлений о ценности безопасного поведения для личности, </w:t>
            </w:r>
            <w:r w:rsidRPr="007D710E">
              <w:rPr>
                <w:rFonts w:ascii="Arial" w:eastAsia="Times New Roman" w:hAnsi="Arial" w:cs="Arial"/>
                <w:iCs/>
                <w:sz w:val="24"/>
                <w:szCs w:val="24"/>
              </w:rPr>
              <w:lastRenderedPageBreak/>
              <w:t>общества, государства. знание правил безопасного поведения и способов их применения в собственном поведении.</w:t>
            </w:r>
          </w:p>
        </w:tc>
      </w:tr>
      <w:tr w:rsidR="006265E9" w:rsidRPr="007D710E" w14:paraId="000E8543" w14:textId="77777777">
        <w:tc>
          <w:tcPr>
            <w:tcW w:w="3114" w:type="dxa"/>
            <w:shd w:val="clear" w:color="auto" w:fill="auto"/>
          </w:tcPr>
          <w:p w14:paraId="75B94E1E" w14:textId="77777777" w:rsidR="006265E9" w:rsidRPr="007D710E" w:rsidRDefault="00332C45">
            <w:pPr>
              <w:pStyle w:val="ConsPlusNormal"/>
              <w:jc w:val="both"/>
              <w:rPr>
                <w:sz w:val="24"/>
                <w:szCs w:val="24"/>
              </w:rPr>
            </w:pPr>
            <w:r w:rsidRPr="007D710E">
              <w:rPr>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0F6CD4E" w14:textId="77777777" w:rsidR="006265E9" w:rsidRPr="007D710E" w:rsidRDefault="006265E9">
            <w:pPr>
              <w:shd w:val="clear" w:color="auto" w:fill="FFFFFF"/>
              <w:jc w:val="both"/>
              <w:rPr>
                <w:rFonts w:ascii="Arial" w:eastAsia="Times New Roman" w:hAnsi="Arial" w:cs="Arial"/>
                <w:iCs/>
                <w:sz w:val="24"/>
                <w:szCs w:val="24"/>
              </w:rPr>
            </w:pPr>
          </w:p>
        </w:tc>
        <w:tc>
          <w:tcPr>
            <w:tcW w:w="3402" w:type="dxa"/>
            <w:shd w:val="clear" w:color="auto" w:fill="auto"/>
          </w:tcPr>
          <w:p w14:paraId="772F25A4"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Овладение универсальными учебными познавательными действиями:</w:t>
            </w:r>
          </w:p>
          <w:p w14:paraId="66C3EB87" w14:textId="77777777" w:rsidR="006265E9" w:rsidRPr="007D710E" w:rsidRDefault="00332C45">
            <w:pPr>
              <w:pStyle w:val="afff"/>
              <w:numPr>
                <w:ilvl w:val="0"/>
                <w:numId w:val="4"/>
              </w:numPr>
              <w:shd w:val="clear" w:color="auto" w:fill="FFFFFF"/>
              <w:ind w:left="492" w:hanging="492"/>
              <w:jc w:val="both"/>
              <w:rPr>
                <w:rFonts w:ascii="Arial" w:eastAsia="Times New Roman" w:hAnsi="Arial" w:cs="Arial"/>
                <w:iCs/>
                <w:sz w:val="24"/>
                <w:szCs w:val="24"/>
              </w:rPr>
            </w:pPr>
            <w:r w:rsidRPr="007D710E">
              <w:rPr>
                <w:rFonts w:ascii="Arial" w:eastAsia="Times New Roman" w:hAnsi="Arial" w:cs="Arial"/>
                <w:iCs/>
                <w:sz w:val="24"/>
                <w:szCs w:val="24"/>
              </w:rPr>
              <w:t>работой с информацией:</w:t>
            </w:r>
          </w:p>
          <w:p w14:paraId="052F8A11"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BD0507F"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создание текстов в различных форматах с учетом назначения информации и целевой аудитории, выбирая </w:t>
            </w:r>
            <w:r w:rsidRPr="007D710E">
              <w:rPr>
                <w:rFonts w:ascii="Arial" w:eastAsia="Times New Roman" w:hAnsi="Arial" w:cs="Arial"/>
                <w:iCs/>
                <w:sz w:val="24"/>
                <w:szCs w:val="24"/>
              </w:rPr>
              <w:lastRenderedPageBreak/>
              <w:t>оптимальную форму представления и визуализации;</w:t>
            </w:r>
          </w:p>
          <w:p w14:paraId="51ACD2F4"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оценивание достоверности, легитимности информации, ее соответствия правовым и морально-этическим нормам; </w:t>
            </w:r>
          </w:p>
          <w:p w14:paraId="6E25CB08"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AEADD6E"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владение навыками распознавания и защиты информации, информационной безопасности личности. </w:t>
            </w:r>
          </w:p>
          <w:p w14:paraId="5F3D919C" w14:textId="77777777" w:rsidR="006265E9" w:rsidRPr="007D710E" w:rsidRDefault="00332C45" w:rsidP="007E4372">
            <w:pPr>
              <w:pStyle w:val="afff"/>
              <w:numPr>
                <w:ilvl w:val="0"/>
                <w:numId w:val="13"/>
              </w:numPr>
              <w:shd w:val="clear" w:color="auto" w:fill="FFFFFF"/>
              <w:ind w:left="456"/>
              <w:jc w:val="both"/>
              <w:rPr>
                <w:rFonts w:ascii="Arial" w:eastAsia="Times New Roman" w:hAnsi="Arial" w:cs="Arial"/>
                <w:iCs/>
                <w:sz w:val="24"/>
                <w:szCs w:val="24"/>
              </w:rPr>
            </w:pPr>
            <w:r w:rsidRPr="007D710E">
              <w:rPr>
                <w:rFonts w:ascii="Arial" w:eastAsia="Times New Roman" w:hAnsi="Arial" w:cs="Arial"/>
                <w:iCs/>
                <w:sz w:val="24"/>
                <w:szCs w:val="24"/>
              </w:rPr>
              <w:t>В части ценности научного познания:</w:t>
            </w:r>
          </w:p>
          <w:p w14:paraId="580806E8"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6FDC813"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совершенствование языковой и читательской культуры как средства взаимодействия между людьми и познания мира; </w:t>
            </w:r>
          </w:p>
          <w:p w14:paraId="10F159EC"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077" w:type="dxa"/>
            <w:shd w:val="clear" w:color="auto" w:fill="auto"/>
          </w:tcPr>
          <w:p w14:paraId="16135E1F"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lastRenderedPageBreak/>
              <w:t>ПРб</w:t>
            </w:r>
            <w:proofErr w:type="spellEnd"/>
            <w:r w:rsidRPr="007D710E">
              <w:rPr>
                <w:rFonts w:ascii="Arial" w:eastAsia="Times New Roman" w:hAnsi="Arial" w:cs="Arial"/>
                <w:iCs/>
                <w:sz w:val="24"/>
                <w:szCs w:val="24"/>
              </w:rPr>
              <w:t xml:space="preserve"> 06.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265E9" w:rsidRPr="007D710E" w14:paraId="3DF710CB" w14:textId="77777777">
        <w:tc>
          <w:tcPr>
            <w:tcW w:w="3114" w:type="dxa"/>
            <w:shd w:val="clear" w:color="auto" w:fill="auto"/>
          </w:tcPr>
          <w:p w14:paraId="481AFF15"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lastRenderedPageBreak/>
              <w:t>ОК 03. </w:t>
            </w:r>
            <w:r w:rsidRPr="007D710E">
              <w:rPr>
                <w:rFonts w:ascii="Arial" w:hAnsi="Arial" w:cs="Arial"/>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402" w:type="dxa"/>
            <w:shd w:val="clear" w:color="auto" w:fill="auto"/>
          </w:tcPr>
          <w:p w14:paraId="4EB894C2"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Овладение универсальными регулятивными действиями:</w:t>
            </w:r>
          </w:p>
          <w:p w14:paraId="1A2FAC92" w14:textId="77777777" w:rsidR="006265E9" w:rsidRPr="007D710E" w:rsidRDefault="00332C45">
            <w:pPr>
              <w:pStyle w:val="afff"/>
              <w:numPr>
                <w:ilvl w:val="0"/>
                <w:numId w:val="4"/>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самоорганизации:</w:t>
            </w:r>
          </w:p>
          <w:p w14:paraId="31FC2B91"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32201AF1"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самостоятельное составление плана решения проблем с учетом имеющихся ресурсов, собственных возможностей и предпочтений;</w:t>
            </w:r>
          </w:p>
          <w:p w14:paraId="14B64B0C"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давать оценку новым ситуациям;</w:t>
            </w:r>
          </w:p>
          <w:p w14:paraId="3069C761"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5129AAB" w14:textId="77777777" w:rsidR="006265E9" w:rsidRPr="007D710E" w:rsidRDefault="00332C45">
            <w:pPr>
              <w:pStyle w:val="afff"/>
              <w:numPr>
                <w:ilvl w:val="0"/>
                <w:numId w:val="4"/>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самоконтроля:</w:t>
            </w:r>
          </w:p>
          <w:p w14:paraId="15C48870"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использование приемов рефлексии для оценки ситуации, выбора верного решения;</w:t>
            </w:r>
          </w:p>
          <w:p w14:paraId="2FB2DCE6"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умение оценивать риски и своевременно принимать решения по их снижению;</w:t>
            </w:r>
          </w:p>
          <w:p w14:paraId="7BD11D79" w14:textId="77777777" w:rsidR="006265E9" w:rsidRPr="007D710E" w:rsidRDefault="00332C45">
            <w:pPr>
              <w:pStyle w:val="afff"/>
              <w:numPr>
                <w:ilvl w:val="0"/>
                <w:numId w:val="4"/>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эмоционального интеллекта, </w:t>
            </w:r>
            <w:r w:rsidRPr="007D710E">
              <w:rPr>
                <w:rFonts w:ascii="Arial" w:eastAsia="Times New Roman" w:hAnsi="Arial" w:cs="Arial"/>
                <w:iCs/>
                <w:sz w:val="24"/>
                <w:szCs w:val="24"/>
              </w:rPr>
              <w:lastRenderedPageBreak/>
              <w:t>предполагающего сформированность:</w:t>
            </w:r>
          </w:p>
          <w:p w14:paraId="20649475"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DA01CC0"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proofErr w:type="spellStart"/>
            <w:r w:rsidRPr="007D710E">
              <w:rPr>
                <w:rFonts w:ascii="Arial" w:eastAsia="Times New Roman" w:hAnsi="Arial" w:cs="Arial"/>
                <w:iCs/>
                <w:sz w:val="24"/>
                <w:szCs w:val="24"/>
              </w:rPr>
              <w:t>эмпатии</w:t>
            </w:r>
            <w:proofErr w:type="spellEnd"/>
            <w:r w:rsidRPr="007D710E">
              <w:rPr>
                <w:rFonts w:ascii="Arial" w:eastAsia="Times New Roman" w:hAnsi="Arial" w:cs="Arial"/>
                <w:iCs/>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27BE033"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3554ADF7"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В части духовно-нравственного воспитания:</w:t>
            </w:r>
          </w:p>
          <w:p w14:paraId="0CA2A15E"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сформированность нравственного сознания, этического поведения;</w:t>
            </w:r>
          </w:p>
          <w:p w14:paraId="5615554F"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способность оценивать ситуацию и принимать осознанные решения, ориентируясь на морально-нравственные нормы и ценности;</w:t>
            </w:r>
          </w:p>
          <w:p w14:paraId="0B76A074"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осознание личного вклада в построение устойчивого будущего;</w:t>
            </w:r>
          </w:p>
          <w:p w14:paraId="60F63311"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w:t>
            </w:r>
            <w:r w:rsidRPr="007D710E">
              <w:rPr>
                <w:rFonts w:ascii="Arial" w:eastAsia="Times New Roman" w:hAnsi="Arial" w:cs="Arial"/>
                <w:iCs/>
                <w:sz w:val="24"/>
                <w:szCs w:val="24"/>
              </w:rPr>
              <w:lastRenderedPageBreak/>
              <w:t>традициями народов России.</w:t>
            </w:r>
          </w:p>
        </w:tc>
        <w:tc>
          <w:tcPr>
            <w:tcW w:w="3077" w:type="dxa"/>
            <w:shd w:val="clear" w:color="auto" w:fill="auto"/>
          </w:tcPr>
          <w:p w14:paraId="60120477" w14:textId="77777777" w:rsidR="006265E9" w:rsidRPr="007D710E" w:rsidRDefault="00332C45">
            <w:pPr>
              <w:pStyle w:val="dt-p"/>
              <w:widowControl w:val="0"/>
              <w:shd w:val="clear" w:color="auto" w:fill="FFFFFF"/>
              <w:spacing w:beforeAutospacing="0" w:after="0" w:afterAutospacing="0"/>
              <w:jc w:val="both"/>
              <w:rPr>
                <w:rFonts w:ascii="Arial" w:hAnsi="Arial" w:cs="Arial"/>
                <w:iCs/>
                <w:color w:val="auto"/>
                <w:szCs w:val="24"/>
              </w:rPr>
            </w:pPr>
            <w:proofErr w:type="spellStart"/>
            <w:r w:rsidRPr="007D710E">
              <w:rPr>
                <w:rFonts w:ascii="Arial" w:hAnsi="Arial" w:cs="Arial"/>
                <w:iCs/>
                <w:color w:val="auto"/>
                <w:szCs w:val="24"/>
              </w:rPr>
              <w:lastRenderedPageBreak/>
              <w:t>ПРб</w:t>
            </w:r>
            <w:proofErr w:type="spellEnd"/>
            <w:r w:rsidRPr="007D710E">
              <w:rPr>
                <w:rFonts w:ascii="Arial" w:hAnsi="Arial" w:cs="Arial"/>
                <w:iCs/>
                <w:color w:val="auto"/>
                <w:szCs w:val="24"/>
              </w:rPr>
              <w:t> 01.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2E423BA6"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07.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265E9" w:rsidRPr="007D710E" w14:paraId="326BFFF0" w14:textId="77777777">
        <w:tc>
          <w:tcPr>
            <w:tcW w:w="3114" w:type="dxa"/>
            <w:shd w:val="clear" w:color="auto" w:fill="auto"/>
          </w:tcPr>
          <w:p w14:paraId="4A4C0C25"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lastRenderedPageBreak/>
              <w:t xml:space="preserve">ОК 04. </w:t>
            </w:r>
            <w:r w:rsidRPr="007D710E">
              <w:rPr>
                <w:rFonts w:ascii="Arial" w:hAnsi="Arial" w:cs="Arial"/>
                <w:sz w:val="24"/>
                <w:szCs w:val="24"/>
              </w:rPr>
              <w:t>Эффективно взаимодействовать и работать в коллективе и команде</w:t>
            </w:r>
          </w:p>
        </w:tc>
        <w:tc>
          <w:tcPr>
            <w:tcW w:w="3402" w:type="dxa"/>
            <w:shd w:val="clear" w:color="auto" w:fill="auto"/>
          </w:tcPr>
          <w:p w14:paraId="627ABD75"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Овладение универсальными коммуникативными действиями:</w:t>
            </w:r>
          </w:p>
          <w:p w14:paraId="19C31F6D" w14:textId="77777777" w:rsidR="006265E9" w:rsidRPr="007D710E" w:rsidRDefault="00332C45">
            <w:pPr>
              <w:pStyle w:val="afff"/>
              <w:numPr>
                <w:ilvl w:val="0"/>
                <w:numId w:val="4"/>
              </w:numPr>
              <w:shd w:val="clear" w:color="auto" w:fill="FFFFFF"/>
              <w:ind w:left="372" w:hanging="394"/>
              <w:jc w:val="both"/>
              <w:rPr>
                <w:rFonts w:ascii="Arial" w:eastAsia="Times New Roman" w:hAnsi="Arial" w:cs="Arial"/>
                <w:iCs/>
                <w:sz w:val="24"/>
                <w:szCs w:val="24"/>
              </w:rPr>
            </w:pPr>
            <w:r w:rsidRPr="007D710E">
              <w:rPr>
                <w:rFonts w:ascii="Arial" w:eastAsia="Times New Roman" w:hAnsi="Arial" w:cs="Arial"/>
                <w:iCs/>
                <w:sz w:val="24"/>
                <w:szCs w:val="24"/>
              </w:rPr>
              <w:t>совместной деятельностью:</w:t>
            </w:r>
          </w:p>
          <w:p w14:paraId="6D995DFB"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понимание и использование преимуществ командной и индивидуальной работы;</w:t>
            </w:r>
          </w:p>
          <w:p w14:paraId="2FB747AB"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5452ABD"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координировать и выполнять работу в условиях реального, виртуального и комбинированного взаимодействия;</w:t>
            </w:r>
          </w:p>
          <w:p w14:paraId="6985504D"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3A668A4A"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Овладение универсальными регулятивными действиями:</w:t>
            </w:r>
          </w:p>
          <w:p w14:paraId="0AD41D71" w14:textId="77777777" w:rsidR="006265E9" w:rsidRPr="007D710E" w:rsidRDefault="00332C45">
            <w:pPr>
              <w:pStyle w:val="afff"/>
              <w:numPr>
                <w:ilvl w:val="0"/>
                <w:numId w:val="4"/>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принятие себя и других людей:</w:t>
            </w:r>
          </w:p>
          <w:p w14:paraId="067A2264"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принимать мотивы и аргументы других людей при анализе результатов деятельности;</w:t>
            </w:r>
          </w:p>
          <w:p w14:paraId="1685FB7F"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признавать свое право и </w:t>
            </w:r>
            <w:r w:rsidRPr="007D710E">
              <w:rPr>
                <w:rFonts w:ascii="Arial" w:eastAsia="Times New Roman" w:hAnsi="Arial" w:cs="Arial"/>
                <w:iCs/>
                <w:sz w:val="24"/>
                <w:szCs w:val="24"/>
              </w:rPr>
              <w:lastRenderedPageBreak/>
              <w:t>право других людей на ошибки;</w:t>
            </w:r>
          </w:p>
          <w:p w14:paraId="2D0DEE36"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развивать способность понимать мир с позиции другого человека.</w:t>
            </w:r>
          </w:p>
          <w:p w14:paraId="0A785481"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Готовность к саморазвитию, самостоятельности и самоопределению.</w:t>
            </w:r>
          </w:p>
          <w:p w14:paraId="454E85E5"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Овладение навыками учебно-исследовательской, проектной и социальной деятельности.</w:t>
            </w:r>
          </w:p>
        </w:tc>
        <w:tc>
          <w:tcPr>
            <w:tcW w:w="3077" w:type="dxa"/>
            <w:shd w:val="clear" w:color="auto" w:fill="auto"/>
          </w:tcPr>
          <w:p w14:paraId="70738266"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lastRenderedPageBreak/>
              <w:t>ПРб</w:t>
            </w:r>
            <w:proofErr w:type="spellEnd"/>
            <w:r w:rsidRPr="007D710E">
              <w:rPr>
                <w:rFonts w:ascii="Arial" w:eastAsia="Times New Roman" w:hAnsi="Arial" w:cs="Arial"/>
                <w:iCs/>
                <w:sz w:val="24"/>
                <w:szCs w:val="24"/>
              </w:rPr>
              <w:t xml:space="preserve"> 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A5E6597" w14:textId="77777777" w:rsidR="006265E9" w:rsidRPr="007D710E" w:rsidRDefault="006265E9">
            <w:pPr>
              <w:shd w:val="clear" w:color="auto" w:fill="FFFFFF"/>
              <w:jc w:val="both"/>
              <w:rPr>
                <w:rFonts w:ascii="Arial" w:eastAsia="Times New Roman" w:hAnsi="Arial" w:cs="Arial"/>
                <w:iCs/>
                <w:sz w:val="24"/>
                <w:szCs w:val="24"/>
              </w:rPr>
            </w:pPr>
          </w:p>
        </w:tc>
      </w:tr>
      <w:tr w:rsidR="006265E9" w:rsidRPr="007D710E" w14:paraId="1FC2A8B5" w14:textId="77777777">
        <w:tc>
          <w:tcPr>
            <w:tcW w:w="3114" w:type="dxa"/>
            <w:shd w:val="clear" w:color="auto" w:fill="auto"/>
          </w:tcPr>
          <w:p w14:paraId="744668DC"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lastRenderedPageBreak/>
              <w:t xml:space="preserve">ОК 06. </w:t>
            </w:r>
            <w:r w:rsidRPr="007D710E">
              <w:rPr>
                <w:rFonts w:ascii="Arial" w:hAnsi="Arial" w:cs="Arial"/>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02" w:type="dxa"/>
            <w:shd w:val="clear" w:color="auto" w:fill="auto"/>
          </w:tcPr>
          <w:p w14:paraId="4C31B57C"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Осознание обучающимися российской гражданской идентичности.</w:t>
            </w:r>
          </w:p>
          <w:p w14:paraId="2A0C2FBD"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30902966"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В части гражданского воспитания:</w:t>
            </w:r>
          </w:p>
          <w:p w14:paraId="2590E953"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осознание своих конституционных прав и обязанностей, уважение закона и правопорядка;</w:t>
            </w:r>
          </w:p>
          <w:p w14:paraId="4353E2A1"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принятие традиционных национальных, общечеловеческих гуманистических и демократических ценностей;</w:t>
            </w:r>
          </w:p>
          <w:p w14:paraId="042A0D4A"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готовность противостоять идеологии экстремизма, национализма, ксенофобии, дискриминации по социальным, </w:t>
            </w:r>
            <w:r w:rsidRPr="007D710E">
              <w:rPr>
                <w:rFonts w:ascii="Arial" w:eastAsia="Times New Roman" w:hAnsi="Arial" w:cs="Arial"/>
                <w:iCs/>
                <w:sz w:val="24"/>
                <w:szCs w:val="24"/>
              </w:rPr>
              <w:lastRenderedPageBreak/>
              <w:t>религиозным, расовым, национальным признакам;</w:t>
            </w:r>
          </w:p>
          <w:p w14:paraId="5C4C7858"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7CB1A51A"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умение взаимодействовать с социальными институтами в соответствии с их функциями и назначением;</w:t>
            </w:r>
          </w:p>
          <w:p w14:paraId="4617CE2E"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готовность к гуманитарной и волонтерской деятельности; </w:t>
            </w:r>
          </w:p>
          <w:p w14:paraId="1A4D9EBE"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патриотического воспитания:</w:t>
            </w:r>
          </w:p>
          <w:p w14:paraId="2ECFA54F"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F0589B5"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280E5EE"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идейная убежденность, готовность к служению и защите Отечества, ответственность за его </w:t>
            </w:r>
            <w:r w:rsidRPr="007D710E">
              <w:rPr>
                <w:rFonts w:ascii="Arial" w:eastAsia="Times New Roman" w:hAnsi="Arial" w:cs="Arial"/>
                <w:iCs/>
                <w:sz w:val="24"/>
                <w:szCs w:val="24"/>
              </w:rPr>
              <w:lastRenderedPageBreak/>
              <w:t>судьбу;</w:t>
            </w:r>
          </w:p>
          <w:p w14:paraId="6601BAFE"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 xml:space="preserve">освоенные обучающимися </w:t>
            </w:r>
            <w:proofErr w:type="spellStart"/>
            <w:r w:rsidRPr="007D710E">
              <w:rPr>
                <w:rFonts w:ascii="Arial" w:eastAsia="Times New Roman" w:hAnsi="Arial" w:cs="Arial"/>
                <w:iCs/>
                <w:sz w:val="24"/>
                <w:szCs w:val="24"/>
              </w:rPr>
              <w:t>межпредметные</w:t>
            </w:r>
            <w:proofErr w:type="spellEnd"/>
            <w:r w:rsidRPr="007D710E">
              <w:rPr>
                <w:rFonts w:ascii="Arial" w:eastAsia="Times New Roman" w:hAnsi="Arial" w:cs="Arial"/>
                <w:iCs/>
                <w:sz w:val="24"/>
                <w:szCs w:val="24"/>
              </w:rPr>
              <w:t xml:space="preserve"> понятия и универсальные учебные действия (регулятивные, познавательные, коммуникативные);</w:t>
            </w:r>
          </w:p>
          <w:p w14:paraId="6B6F92D0"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2602F06"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овладение навыками учебно-исследовательской, проектной и социальной деятельности</w:t>
            </w:r>
          </w:p>
        </w:tc>
        <w:tc>
          <w:tcPr>
            <w:tcW w:w="3077" w:type="dxa"/>
            <w:shd w:val="clear" w:color="auto" w:fill="auto"/>
          </w:tcPr>
          <w:p w14:paraId="2EF8BD97"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lastRenderedPageBreak/>
              <w:t>ПРб</w:t>
            </w:r>
            <w:proofErr w:type="spellEnd"/>
            <w:r w:rsidRPr="007D710E">
              <w:rPr>
                <w:rFonts w:ascii="Arial" w:eastAsia="Times New Roman" w:hAnsi="Arial" w:cs="Arial"/>
                <w:iCs/>
                <w:sz w:val="24"/>
                <w:szCs w:val="24"/>
              </w:rPr>
              <w:t xml:space="preserve"> 03.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178E1D7A"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xml:space="preserve"> 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420DA012"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xml:space="preserve"> 16. Сформированность представлений об опасности и негативном влиянии на жизнь личности, общества, государства </w:t>
            </w:r>
            <w:r w:rsidRPr="007D710E">
              <w:rPr>
                <w:rFonts w:ascii="Arial" w:eastAsia="Times New Roman" w:hAnsi="Arial" w:cs="Arial"/>
                <w:iCs/>
                <w:sz w:val="24"/>
                <w:szCs w:val="24"/>
              </w:rPr>
              <w:lastRenderedPageBreak/>
              <w:t>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265E9" w:rsidRPr="007D710E" w14:paraId="3260AF0C" w14:textId="77777777">
        <w:tc>
          <w:tcPr>
            <w:tcW w:w="3114" w:type="dxa"/>
            <w:shd w:val="clear" w:color="auto" w:fill="auto"/>
          </w:tcPr>
          <w:p w14:paraId="09CEFD40"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lastRenderedPageBreak/>
              <w:t xml:space="preserve">ОК 07. </w:t>
            </w:r>
            <w:r w:rsidRPr="007D710E">
              <w:rPr>
                <w:rFonts w:ascii="Arial" w:hAnsi="Arial" w:cs="Arial"/>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7D710E">
              <w:rPr>
                <w:rFonts w:ascii="Arial" w:eastAsia="Times New Roman" w:hAnsi="Arial" w:cs="Arial"/>
                <w:iCs/>
                <w:sz w:val="24"/>
                <w:szCs w:val="24"/>
              </w:rPr>
              <w:t xml:space="preserve"> </w:t>
            </w:r>
            <w:proofErr w:type="spellStart"/>
            <w:r w:rsidRPr="007D710E">
              <w:rPr>
                <w:rFonts w:ascii="Arial" w:eastAsia="Times New Roman" w:hAnsi="Arial" w:cs="Arial"/>
                <w:iCs/>
                <w:sz w:val="24"/>
                <w:szCs w:val="24"/>
              </w:rPr>
              <w:t>ях</w:t>
            </w:r>
            <w:proofErr w:type="spellEnd"/>
            <w:r w:rsidRPr="007D710E">
              <w:rPr>
                <w:rFonts w:ascii="Arial" w:hAnsi="Arial" w:cs="Arial"/>
                <w:sz w:val="24"/>
                <w:szCs w:val="24"/>
              </w:rPr>
              <w:t xml:space="preserve"> </w:t>
            </w:r>
            <w:r w:rsidRPr="007D710E">
              <w:rPr>
                <w:rFonts w:ascii="Arial" w:eastAsia="Times New Roman" w:hAnsi="Arial" w:cs="Arial"/>
                <w:iCs/>
                <w:sz w:val="24"/>
                <w:szCs w:val="24"/>
              </w:rPr>
              <w:t xml:space="preserve"> </w:t>
            </w:r>
          </w:p>
        </w:tc>
        <w:tc>
          <w:tcPr>
            <w:tcW w:w="3402" w:type="dxa"/>
            <w:shd w:val="clear" w:color="auto" w:fill="auto"/>
          </w:tcPr>
          <w:p w14:paraId="64D63D64"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В части экологического воспитания:</w:t>
            </w:r>
          </w:p>
          <w:p w14:paraId="09FE0790"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174D7CE"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планирование и осуществление действий в окружающей среде на основе знания целей устойчивого развития человечества; </w:t>
            </w:r>
          </w:p>
          <w:p w14:paraId="2A87F864"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активное неприятие действий, приносящих вред окружающей среде; </w:t>
            </w:r>
          </w:p>
          <w:p w14:paraId="3D50E63A"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lastRenderedPageBreak/>
              <w:t>умение прогнозировать неблагоприятные экологические последствия предпринимаемых действий, предотвращать их;</w:t>
            </w:r>
          </w:p>
          <w:p w14:paraId="639D0700"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расширение опыта деятельности экологической направленности; </w:t>
            </w:r>
          </w:p>
          <w:p w14:paraId="1A22733A"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овладение навыками учебно-исследовательской, проектной и социальной деятельности.</w:t>
            </w:r>
          </w:p>
        </w:tc>
        <w:tc>
          <w:tcPr>
            <w:tcW w:w="3077" w:type="dxa"/>
            <w:shd w:val="clear" w:color="auto" w:fill="auto"/>
          </w:tcPr>
          <w:p w14:paraId="36AB44F3"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lastRenderedPageBreak/>
              <w:t>ПРб</w:t>
            </w:r>
            <w:proofErr w:type="spellEnd"/>
            <w:r w:rsidRPr="007D710E">
              <w:rPr>
                <w:rFonts w:ascii="Arial" w:eastAsia="Times New Roman" w:hAnsi="Arial" w:cs="Arial"/>
                <w:iCs/>
                <w:sz w:val="24"/>
                <w:szCs w:val="24"/>
              </w:rPr>
              <w:t xml:space="preserve"> 05. Сформированность представлений о боевых свойствах и поражающем действии оружия массового поражения, а также способах защиты от него.</w:t>
            </w:r>
          </w:p>
          <w:p w14:paraId="6380DFB0"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xml:space="preserve"> 09.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w:t>
            </w:r>
            <w:r w:rsidRPr="007D710E">
              <w:rPr>
                <w:rFonts w:ascii="Arial" w:eastAsia="Times New Roman" w:hAnsi="Arial" w:cs="Arial"/>
                <w:iCs/>
                <w:sz w:val="24"/>
                <w:szCs w:val="24"/>
              </w:rPr>
              <w:lastRenderedPageBreak/>
              <w:t>опасных ситуаций; знание порядка действий в чрезвычайных ситуациях.</w:t>
            </w:r>
          </w:p>
          <w:p w14:paraId="621252BB"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xml:space="preserve"> 10. 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73FCAA12"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xml:space="preserve"> 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3F156216"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xml:space="preserve"> 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265E9" w:rsidRPr="007D710E" w14:paraId="12AA2235" w14:textId="77777777">
        <w:tc>
          <w:tcPr>
            <w:tcW w:w="3114" w:type="dxa"/>
            <w:shd w:val="clear" w:color="auto" w:fill="auto"/>
          </w:tcPr>
          <w:p w14:paraId="42283D05"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lastRenderedPageBreak/>
              <w:t xml:space="preserve">ОК 08. Использовать средства физической </w:t>
            </w:r>
            <w:r w:rsidRPr="007D710E">
              <w:rPr>
                <w:rFonts w:ascii="Arial" w:eastAsia="Times New Roman" w:hAnsi="Arial" w:cs="Arial"/>
                <w:iCs/>
                <w:sz w:val="24"/>
                <w:szCs w:val="24"/>
              </w:rPr>
              <w:lastRenderedPageBreak/>
              <w:t>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402" w:type="dxa"/>
            <w:shd w:val="clear" w:color="auto" w:fill="auto"/>
          </w:tcPr>
          <w:p w14:paraId="1CB9C49B"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lastRenderedPageBreak/>
              <w:t xml:space="preserve">Готовность к саморазвитию, самостоятельности и </w:t>
            </w:r>
            <w:r w:rsidRPr="007D710E">
              <w:rPr>
                <w:rFonts w:ascii="Arial" w:eastAsia="Times New Roman" w:hAnsi="Arial" w:cs="Arial"/>
                <w:iCs/>
                <w:sz w:val="24"/>
                <w:szCs w:val="24"/>
              </w:rPr>
              <w:lastRenderedPageBreak/>
              <w:t xml:space="preserve">самоопределению. </w:t>
            </w:r>
          </w:p>
          <w:p w14:paraId="1DB83558"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 xml:space="preserve">Наличие мотивации к обучению и личностному развитию. </w:t>
            </w:r>
          </w:p>
          <w:p w14:paraId="3EE32BF0"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Овладение универсальными регулятивными действиями:</w:t>
            </w:r>
          </w:p>
          <w:p w14:paraId="2C196E28" w14:textId="77777777" w:rsidR="006265E9" w:rsidRPr="007D710E" w:rsidRDefault="00332C45">
            <w:pPr>
              <w:pStyle w:val="afff"/>
              <w:numPr>
                <w:ilvl w:val="0"/>
                <w:numId w:val="4"/>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самоорганизации:</w:t>
            </w:r>
          </w:p>
          <w:p w14:paraId="66A3B172"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самостоятельно составлять план решения проблемы с учетом имеющихся ресурсов, собственных возможностей и предпочтений; </w:t>
            </w:r>
          </w:p>
          <w:p w14:paraId="30DB561B"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давать оценку новым ситуациям; </w:t>
            </w:r>
          </w:p>
          <w:p w14:paraId="69830EAA"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расширять рамки учебного предмета на основе личных предпочтений; </w:t>
            </w:r>
          </w:p>
          <w:p w14:paraId="63D68D30"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делать осознанный выбор, аргументировать его, брать ответственность за решение; </w:t>
            </w:r>
          </w:p>
          <w:p w14:paraId="38F346D3"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оценивать приобретенный опыт; </w:t>
            </w:r>
          </w:p>
          <w:p w14:paraId="67F0E511"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F90A3E8"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 xml:space="preserve">В части физического воспитания: </w:t>
            </w:r>
          </w:p>
          <w:p w14:paraId="0AECAFE2"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сформированность здорового и безопасного образа жизни, ответственного отношения к своему здоровью; </w:t>
            </w:r>
          </w:p>
          <w:p w14:paraId="35243836"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потребность в физическом совершенствовании, занятиях спортивно-оздоровительной деятельностью;</w:t>
            </w:r>
          </w:p>
          <w:p w14:paraId="498D318E" w14:textId="77777777" w:rsidR="006265E9" w:rsidRPr="007D710E" w:rsidRDefault="00332C45">
            <w:pPr>
              <w:pStyle w:val="afff"/>
              <w:numPr>
                <w:ilvl w:val="0"/>
                <w:numId w:val="5"/>
              </w:numPr>
              <w:shd w:val="clear" w:color="auto" w:fill="FFFFFF"/>
              <w:ind w:left="372" w:hanging="372"/>
              <w:jc w:val="both"/>
              <w:rPr>
                <w:rFonts w:ascii="Arial" w:eastAsia="Times New Roman" w:hAnsi="Arial" w:cs="Arial"/>
                <w:iCs/>
                <w:sz w:val="24"/>
                <w:szCs w:val="24"/>
              </w:rPr>
            </w:pPr>
            <w:r w:rsidRPr="007D710E">
              <w:rPr>
                <w:rFonts w:ascii="Arial" w:eastAsia="Times New Roman" w:hAnsi="Arial" w:cs="Arial"/>
                <w:iCs/>
                <w:sz w:val="24"/>
                <w:szCs w:val="24"/>
              </w:rPr>
              <w:t xml:space="preserve">активное неприятие </w:t>
            </w:r>
            <w:r w:rsidRPr="007D710E">
              <w:rPr>
                <w:rFonts w:ascii="Arial" w:eastAsia="Times New Roman" w:hAnsi="Arial" w:cs="Arial"/>
                <w:iCs/>
                <w:sz w:val="24"/>
                <w:szCs w:val="24"/>
              </w:rPr>
              <w:lastRenderedPageBreak/>
              <w:t>вредных привычек и иных форм причинения вреда физическому и психическому здоровью.</w:t>
            </w:r>
          </w:p>
        </w:tc>
        <w:tc>
          <w:tcPr>
            <w:tcW w:w="3077" w:type="dxa"/>
            <w:shd w:val="clear" w:color="auto" w:fill="auto"/>
          </w:tcPr>
          <w:p w14:paraId="48B2E86E"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lastRenderedPageBreak/>
              <w:t>ПРб</w:t>
            </w:r>
            <w:proofErr w:type="spellEnd"/>
            <w:r w:rsidRPr="007D710E">
              <w:rPr>
                <w:rFonts w:ascii="Arial" w:eastAsia="Times New Roman" w:hAnsi="Arial" w:cs="Arial"/>
                <w:iCs/>
                <w:sz w:val="24"/>
                <w:szCs w:val="24"/>
              </w:rPr>
              <w:t xml:space="preserve"> 13. Владение основами медицинских </w:t>
            </w:r>
            <w:r w:rsidRPr="007D710E">
              <w:rPr>
                <w:rFonts w:ascii="Arial" w:eastAsia="Times New Roman" w:hAnsi="Arial" w:cs="Arial"/>
                <w:iCs/>
                <w:sz w:val="24"/>
                <w:szCs w:val="24"/>
              </w:rPr>
              <w:lastRenderedPageBreak/>
              <w:t>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128BA79E"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xml:space="preserve"> 04.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6265E9" w:rsidRPr="007D710E" w14:paraId="19885EC7" w14:textId="77777777">
        <w:tc>
          <w:tcPr>
            <w:tcW w:w="3114" w:type="dxa"/>
            <w:shd w:val="clear" w:color="auto" w:fill="auto"/>
          </w:tcPr>
          <w:p w14:paraId="23EEFB83" w14:textId="77777777" w:rsidR="006265E9" w:rsidRPr="007D710E" w:rsidRDefault="00332C45">
            <w:pPr>
              <w:pStyle w:val="ConsPlusNormal"/>
              <w:jc w:val="both"/>
              <w:rPr>
                <w:sz w:val="24"/>
                <w:szCs w:val="24"/>
              </w:rPr>
            </w:pPr>
            <w:r w:rsidRPr="007D710E">
              <w:rPr>
                <w:sz w:val="24"/>
                <w:szCs w:val="24"/>
              </w:rPr>
              <w:lastRenderedPageBreak/>
              <w:t>ПК 1.2. Организовывать и осуществлять эксплуатацию беспилотных воздушных судов самолетного типа, в том числе в особых условиях и особых случаях в полете</w:t>
            </w:r>
          </w:p>
          <w:p w14:paraId="2233832B" w14:textId="77777777" w:rsidR="006265E9" w:rsidRPr="007D710E" w:rsidRDefault="00332C45">
            <w:pPr>
              <w:pStyle w:val="ConsPlusNormal"/>
              <w:jc w:val="both"/>
              <w:rPr>
                <w:sz w:val="24"/>
                <w:szCs w:val="24"/>
              </w:rPr>
            </w:pPr>
            <w:r w:rsidRPr="007D710E">
              <w:rPr>
                <w:sz w:val="24"/>
                <w:szCs w:val="24"/>
              </w:rPr>
              <w:t>ПК 2.2. Организовывать и осуществлять эксплуатацию беспилотных воздушных судов вертолетного типа, в том числе в особых условиях и особых случаях в полете</w:t>
            </w:r>
          </w:p>
          <w:p w14:paraId="2D3BD367" w14:textId="77777777" w:rsidR="006265E9" w:rsidRPr="007D710E" w:rsidRDefault="00332C45">
            <w:pPr>
              <w:pStyle w:val="ConsPlusNormal"/>
              <w:jc w:val="both"/>
              <w:rPr>
                <w:sz w:val="24"/>
                <w:szCs w:val="24"/>
              </w:rPr>
            </w:pPr>
            <w:r w:rsidRPr="007D710E">
              <w:rPr>
                <w:sz w:val="24"/>
                <w:szCs w:val="24"/>
              </w:rPr>
              <w:t>ПК 3.2. Организовывать и осуществлять эксплуатацию беспилотных воздушных судов смешанного типа, в том числе в особых условиях и особых случаях в полете</w:t>
            </w:r>
          </w:p>
          <w:p w14:paraId="6B29D488" w14:textId="77777777" w:rsidR="006265E9" w:rsidRPr="007D710E" w:rsidRDefault="00332C45">
            <w:pPr>
              <w:pStyle w:val="ConsPlusNormal"/>
              <w:spacing w:before="200"/>
              <w:jc w:val="both"/>
              <w:rPr>
                <w:sz w:val="24"/>
                <w:szCs w:val="24"/>
              </w:rPr>
            </w:pPr>
            <w:r w:rsidRPr="007D710E">
              <w:rPr>
                <w:sz w:val="24"/>
                <w:szCs w:val="24"/>
              </w:rPr>
              <w:t>.</w:t>
            </w:r>
          </w:p>
          <w:p w14:paraId="3ECB5580" w14:textId="77777777" w:rsidR="006265E9" w:rsidRPr="007D710E" w:rsidRDefault="006265E9">
            <w:pPr>
              <w:shd w:val="clear" w:color="auto" w:fill="FFFFFF"/>
              <w:jc w:val="both"/>
              <w:rPr>
                <w:rFonts w:ascii="Arial" w:eastAsia="Times New Roman" w:hAnsi="Arial" w:cs="Arial"/>
                <w:iCs/>
                <w:sz w:val="24"/>
                <w:szCs w:val="24"/>
              </w:rPr>
            </w:pPr>
          </w:p>
        </w:tc>
        <w:tc>
          <w:tcPr>
            <w:tcW w:w="3402" w:type="dxa"/>
            <w:shd w:val="clear" w:color="auto" w:fill="auto"/>
          </w:tcPr>
          <w:p w14:paraId="199BDF27" w14:textId="77777777" w:rsidR="006265E9" w:rsidRPr="007D710E" w:rsidRDefault="00332C45">
            <w:pPr>
              <w:pStyle w:val="afff"/>
              <w:numPr>
                <w:ilvl w:val="0"/>
                <w:numId w:val="6"/>
              </w:numPr>
              <w:shd w:val="clear" w:color="auto" w:fill="FFFFFF"/>
              <w:ind w:left="380" w:hanging="380"/>
              <w:jc w:val="both"/>
              <w:rPr>
                <w:rFonts w:ascii="Arial" w:eastAsia="Times New Roman" w:hAnsi="Arial" w:cs="Arial"/>
                <w:bCs/>
                <w:sz w:val="24"/>
                <w:szCs w:val="24"/>
                <w:lang w:eastAsia="ru-RU"/>
              </w:rPr>
            </w:pPr>
            <w:r w:rsidRPr="007D710E">
              <w:rPr>
                <w:rFonts w:ascii="Arial" w:eastAsia="Times New Roman" w:hAnsi="Arial" w:cs="Arial"/>
                <w:bCs/>
                <w:sz w:val="24"/>
                <w:szCs w:val="24"/>
                <w:lang w:eastAsia="ru-RU"/>
              </w:rPr>
              <w:t>понимание роли и значения безопасности в современном мире;</w:t>
            </w:r>
          </w:p>
          <w:p w14:paraId="0BCC91DE" w14:textId="77777777" w:rsidR="006265E9" w:rsidRPr="007D710E" w:rsidRDefault="00332C45">
            <w:pPr>
              <w:pStyle w:val="afff"/>
              <w:numPr>
                <w:ilvl w:val="0"/>
                <w:numId w:val="6"/>
              </w:numPr>
              <w:shd w:val="clear" w:color="auto" w:fill="FFFFFF"/>
              <w:ind w:left="380" w:hanging="380"/>
              <w:jc w:val="both"/>
              <w:rPr>
                <w:rFonts w:ascii="Arial" w:eastAsia="Times New Roman" w:hAnsi="Arial" w:cs="Arial"/>
                <w:bCs/>
                <w:sz w:val="24"/>
                <w:szCs w:val="24"/>
                <w:lang w:eastAsia="ru-RU"/>
              </w:rPr>
            </w:pPr>
            <w:r w:rsidRPr="007D710E">
              <w:rPr>
                <w:rFonts w:ascii="Arial" w:eastAsia="Times New Roman" w:hAnsi="Arial" w:cs="Arial"/>
                <w:bCs/>
                <w:sz w:val="24"/>
                <w:szCs w:val="24"/>
                <w:lang w:eastAsia="ru-RU"/>
              </w:rPr>
              <w:t>соблюд</w:t>
            </w:r>
            <w:r w:rsidRPr="007D710E">
              <w:rPr>
                <w:rFonts w:ascii="Arial" w:eastAsia="Times New Roman" w:hAnsi="Arial" w:cs="Arial"/>
                <w:bCs/>
                <w:sz w:val="24"/>
                <w:szCs w:val="24"/>
              </w:rPr>
              <w:t>ение</w:t>
            </w:r>
            <w:r w:rsidRPr="007D710E">
              <w:rPr>
                <w:rFonts w:ascii="Arial" w:eastAsia="Times New Roman" w:hAnsi="Arial" w:cs="Arial"/>
                <w:bCs/>
                <w:sz w:val="24"/>
                <w:szCs w:val="24"/>
                <w:lang w:eastAsia="ru-RU"/>
              </w:rPr>
              <w:t xml:space="preserve"> техник</w:t>
            </w:r>
            <w:r w:rsidRPr="007D710E">
              <w:rPr>
                <w:rFonts w:ascii="Arial" w:eastAsia="Times New Roman" w:hAnsi="Arial" w:cs="Arial"/>
                <w:bCs/>
                <w:sz w:val="24"/>
                <w:szCs w:val="24"/>
              </w:rPr>
              <w:t>и</w:t>
            </w:r>
            <w:r w:rsidRPr="007D710E">
              <w:rPr>
                <w:rFonts w:ascii="Arial" w:eastAsia="Times New Roman" w:hAnsi="Arial" w:cs="Arial"/>
                <w:bCs/>
                <w:sz w:val="24"/>
                <w:szCs w:val="24"/>
                <w:lang w:eastAsia="ru-RU"/>
              </w:rPr>
              <w:t xml:space="preserve"> безопасности, гигиены, ресурсосбережения, при </w:t>
            </w:r>
            <w:r w:rsidRPr="007D710E">
              <w:rPr>
                <w:rFonts w:ascii="Arial" w:hAnsi="Arial" w:cs="Arial"/>
                <w:sz w:val="24"/>
                <w:szCs w:val="24"/>
              </w:rPr>
              <w:t>организации и осуществлении эксплуатации беспилотных воздушных судов</w:t>
            </w:r>
          </w:p>
        </w:tc>
        <w:tc>
          <w:tcPr>
            <w:tcW w:w="3077" w:type="dxa"/>
            <w:shd w:val="clear" w:color="auto" w:fill="auto"/>
          </w:tcPr>
          <w:p w14:paraId="4204BC0D" w14:textId="77777777" w:rsidR="006265E9" w:rsidRPr="007D710E" w:rsidRDefault="00332C45">
            <w:pPr>
              <w:pStyle w:val="dt-p"/>
              <w:widowControl w:val="0"/>
              <w:shd w:val="clear" w:color="auto" w:fill="FFFFFF"/>
              <w:spacing w:beforeAutospacing="0" w:after="0" w:afterAutospacing="0"/>
              <w:ind w:left="34" w:hanging="34"/>
              <w:jc w:val="both"/>
              <w:rPr>
                <w:rFonts w:ascii="Arial" w:hAnsi="Arial" w:cs="Arial"/>
                <w:iCs/>
                <w:color w:val="auto"/>
                <w:szCs w:val="24"/>
              </w:rPr>
            </w:pPr>
            <w:proofErr w:type="spellStart"/>
            <w:r w:rsidRPr="007D710E">
              <w:rPr>
                <w:rFonts w:ascii="Arial" w:hAnsi="Arial" w:cs="Arial"/>
                <w:iCs/>
                <w:color w:val="auto"/>
                <w:szCs w:val="24"/>
              </w:rPr>
              <w:t>ПРб</w:t>
            </w:r>
            <w:proofErr w:type="spellEnd"/>
            <w:r w:rsidRPr="007D710E">
              <w:rPr>
                <w:rFonts w:ascii="Arial" w:hAnsi="Arial" w:cs="Arial"/>
                <w:iCs/>
                <w:color w:val="auto"/>
                <w:szCs w:val="24"/>
              </w:rPr>
              <w:t xml:space="preserve"> 08.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4AAF26B9" w14:textId="77777777" w:rsidR="006265E9" w:rsidRPr="007D710E" w:rsidRDefault="00332C45">
            <w:pPr>
              <w:pStyle w:val="dt-p"/>
              <w:widowControl w:val="0"/>
              <w:shd w:val="clear" w:color="auto" w:fill="FFFFFF"/>
              <w:spacing w:beforeAutospacing="0" w:after="0" w:afterAutospacing="0"/>
              <w:ind w:left="34" w:hanging="34"/>
              <w:jc w:val="both"/>
              <w:rPr>
                <w:rFonts w:ascii="Arial" w:hAnsi="Arial" w:cs="Arial"/>
                <w:iCs/>
                <w:color w:val="auto"/>
                <w:szCs w:val="24"/>
              </w:rPr>
            </w:pPr>
            <w:proofErr w:type="spellStart"/>
            <w:r w:rsidRPr="007D710E">
              <w:rPr>
                <w:rFonts w:ascii="Arial" w:hAnsi="Arial" w:cs="Arial"/>
                <w:iCs/>
                <w:color w:val="auto"/>
                <w:szCs w:val="24"/>
              </w:rPr>
              <w:t>ПРб</w:t>
            </w:r>
            <w:proofErr w:type="spellEnd"/>
            <w:r w:rsidRPr="007D710E">
              <w:rPr>
                <w:rFonts w:ascii="Arial" w:hAnsi="Arial" w:cs="Arial"/>
                <w:iCs/>
                <w:color w:val="auto"/>
                <w:szCs w:val="24"/>
              </w:rPr>
              <w:t xml:space="preserve"> 09.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3C6D658B" w14:textId="77777777" w:rsidR="006265E9" w:rsidRPr="007D710E" w:rsidRDefault="00332C45">
            <w:pPr>
              <w:pStyle w:val="dt-p"/>
              <w:widowControl w:val="0"/>
              <w:shd w:val="clear" w:color="auto" w:fill="FFFFFF"/>
              <w:spacing w:beforeAutospacing="0" w:after="0" w:afterAutospacing="0"/>
              <w:ind w:left="34" w:hanging="34"/>
              <w:jc w:val="both"/>
              <w:rPr>
                <w:rFonts w:ascii="Arial" w:hAnsi="Arial" w:cs="Arial"/>
                <w:iCs/>
                <w:color w:val="auto"/>
                <w:szCs w:val="24"/>
              </w:rPr>
            </w:pPr>
            <w:proofErr w:type="spellStart"/>
            <w:r w:rsidRPr="007D710E">
              <w:rPr>
                <w:rFonts w:ascii="Arial" w:hAnsi="Arial" w:cs="Arial"/>
                <w:iCs/>
                <w:color w:val="auto"/>
                <w:szCs w:val="24"/>
              </w:rPr>
              <w:t>ПРб</w:t>
            </w:r>
            <w:proofErr w:type="spellEnd"/>
            <w:r w:rsidRPr="007D710E">
              <w:rPr>
                <w:rFonts w:ascii="Arial" w:hAnsi="Arial" w:cs="Arial"/>
                <w:iCs/>
                <w:color w:val="auto"/>
                <w:szCs w:val="24"/>
              </w:rPr>
              <w:t xml:space="preserve"> 10. 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4BDD5345" w14:textId="77777777" w:rsidR="006265E9" w:rsidRPr="007D710E" w:rsidRDefault="00332C45">
            <w:pPr>
              <w:pStyle w:val="dt-p"/>
              <w:widowControl w:val="0"/>
              <w:shd w:val="clear" w:color="auto" w:fill="FFFFFF"/>
              <w:spacing w:beforeAutospacing="0" w:after="0" w:afterAutospacing="0"/>
              <w:ind w:left="34" w:hanging="34"/>
              <w:jc w:val="both"/>
              <w:rPr>
                <w:rFonts w:ascii="Arial" w:hAnsi="Arial" w:cs="Arial"/>
                <w:iCs/>
                <w:color w:val="auto"/>
                <w:szCs w:val="24"/>
              </w:rPr>
            </w:pPr>
            <w:proofErr w:type="spellStart"/>
            <w:r w:rsidRPr="007D710E">
              <w:rPr>
                <w:rFonts w:ascii="Arial" w:hAnsi="Arial" w:cs="Arial"/>
                <w:iCs/>
                <w:color w:val="auto"/>
                <w:szCs w:val="24"/>
              </w:rPr>
              <w:t>ПРб</w:t>
            </w:r>
            <w:proofErr w:type="spellEnd"/>
            <w:r w:rsidRPr="007D710E">
              <w:rPr>
                <w:rFonts w:ascii="Arial" w:hAnsi="Arial" w:cs="Arial"/>
                <w:iCs/>
                <w:color w:val="auto"/>
                <w:szCs w:val="24"/>
              </w:rPr>
              <w:t xml:space="preserve"> 11. Овладение знаниями о способах безопасного поведения в природной среде; </w:t>
            </w:r>
            <w:r w:rsidRPr="007D710E">
              <w:rPr>
                <w:rFonts w:ascii="Arial" w:hAnsi="Arial" w:cs="Arial"/>
                <w:iCs/>
                <w:color w:val="auto"/>
                <w:szCs w:val="24"/>
              </w:rPr>
              <w:lastRenderedPageBreak/>
              <w:t>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04D06CBD" w14:textId="77777777" w:rsidR="006265E9" w:rsidRPr="007D710E" w:rsidRDefault="00332C45">
            <w:pPr>
              <w:pStyle w:val="dt-p"/>
              <w:widowControl w:val="0"/>
              <w:shd w:val="clear" w:color="auto" w:fill="FFFFFF"/>
              <w:spacing w:beforeAutospacing="0" w:after="0" w:afterAutospacing="0"/>
              <w:ind w:left="34" w:hanging="34"/>
              <w:jc w:val="both"/>
              <w:rPr>
                <w:rFonts w:ascii="Arial" w:hAnsi="Arial" w:cs="Arial"/>
                <w:iCs/>
                <w:color w:val="auto"/>
                <w:szCs w:val="24"/>
              </w:rPr>
            </w:pPr>
            <w:proofErr w:type="spellStart"/>
            <w:r w:rsidRPr="007D710E">
              <w:rPr>
                <w:rFonts w:ascii="Arial" w:hAnsi="Arial" w:cs="Arial"/>
                <w:iCs/>
                <w:color w:val="auto"/>
                <w:szCs w:val="24"/>
              </w:rPr>
              <w:t>ПРб</w:t>
            </w:r>
            <w:proofErr w:type="spellEnd"/>
            <w:r w:rsidRPr="007D710E">
              <w:rPr>
                <w:rFonts w:ascii="Arial" w:hAnsi="Arial" w:cs="Arial"/>
                <w:iCs/>
                <w:color w:val="auto"/>
                <w:szCs w:val="24"/>
              </w:rPr>
              <w:t xml:space="preserve"> 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p w14:paraId="4AE84D00" w14:textId="77777777" w:rsidR="006265E9" w:rsidRPr="007D710E" w:rsidRDefault="00332C45">
            <w:pPr>
              <w:pStyle w:val="dt-p"/>
              <w:widowControl w:val="0"/>
              <w:shd w:val="clear" w:color="auto" w:fill="FFFFFF"/>
              <w:spacing w:beforeAutospacing="0" w:after="0" w:afterAutospacing="0"/>
              <w:ind w:left="34" w:hanging="34"/>
              <w:jc w:val="both"/>
              <w:rPr>
                <w:rFonts w:ascii="Arial" w:hAnsi="Arial" w:cs="Arial"/>
                <w:iCs/>
                <w:color w:val="auto"/>
                <w:szCs w:val="24"/>
              </w:rPr>
            </w:pPr>
            <w:proofErr w:type="spellStart"/>
            <w:r w:rsidRPr="007D710E">
              <w:rPr>
                <w:rFonts w:ascii="Arial" w:hAnsi="Arial" w:cs="Arial"/>
                <w:iCs/>
                <w:color w:val="auto"/>
                <w:szCs w:val="24"/>
              </w:rPr>
              <w:t>ПРб</w:t>
            </w:r>
            <w:proofErr w:type="spellEnd"/>
            <w:r w:rsidRPr="007D710E">
              <w:rPr>
                <w:rFonts w:ascii="Arial" w:hAnsi="Arial" w:cs="Arial"/>
                <w:iCs/>
                <w:color w:val="auto"/>
                <w:szCs w:val="24"/>
              </w:rPr>
              <w:t xml:space="preserve"> 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w:t>
            </w:r>
            <w:r w:rsidRPr="007D710E">
              <w:rPr>
                <w:rFonts w:ascii="Arial" w:hAnsi="Arial" w:cs="Arial"/>
                <w:iCs/>
                <w:color w:val="auto"/>
                <w:szCs w:val="24"/>
              </w:rPr>
              <w:lastRenderedPageBreak/>
              <w:t>умение применять табельные и подручные средства для само- и взаимопомощи</w:t>
            </w:r>
          </w:p>
          <w:p w14:paraId="4CDED7A2" w14:textId="77777777" w:rsidR="006265E9" w:rsidRPr="007D710E" w:rsidRDefault="00332C45">
            <w:pPr>
              <w:pStyle w:val="dt-p"/>
              <w:widowControl w:val="0"/>
              <w:shd w:val="clear" w:color="auto" w:fill="FFFFFF"/>
              <w:spacing w:beforeAutospacing="0" w:after="0" w:afterAutospacing="0"/>
              <w:ind w:left="34" w:hanging="34"/>
              <w:jc w:val="both"/>
              <w:rPr>
                <w:rFonts w:ascii="Arial" w:hAnsi="Arial" w:cs="Arial"/>
                <w:iCs/>
                <w:color w:val="auto"/>
                <w:szCs w:val="24"/>
              </w:rPr>
            </w:pPr>
            <w:proofErr w:type="spellStart"/>
            <w:r w:rsidRPr="007D710E">
              <w:rPr>
                <w:rFonts w:ascii="Arial" w:hAnsi="Arial" w:cs="Arial"/>
                <w:iCs/>
                <w:color w:val="auto"/>
                <w:szCs w:val="24"/>
              </w:rPr>
              <w:t>ПРб</w:t>
            </w:r>
            <w:proofErr w:type="spellEnd"/>
            <w:r w:rsidRPr="007D710E">
              <w:rPr>
                <w:rFonts w:ascii="Arial" w:hAnsi="Arial" w:cs="Arial"/>
                <w:iCs/>
                <w:color w:val="auto"/>
                <w:szCs w:val="24"/>
              </w:rPr>
              <w:t xml:space="preserve"> 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C034B81" w14:textId="77777777" w:rsidR="006265E9" w:rsidRPr="007D710E" w:rsidRDefault="00332C45">
            <w:pPr>
              <w:pStyle w:val="dt-p"/>
              <w:widowControl w:val="0"/>
              <w:shd w:val="clear" w:color="auto" w:fill="FFFFFF"/>
              <w:spacing w:beforeAutospacing="0" w:after="0" w:afterAutospacing="0"/>
              <w:ind w:left="34" w:hanging="34"/>
              <w:jc w:val="both"/>
              <w:rPr>
                <w:rFonts w:ascii="Arial" w:hAnsi="Arial" w:cs="Arial"/>
                <w:iCs/>
                <w:color w:val="auto"/>
                <w:szCs w:val="24"/>
              </w:rPr>
            </w:pPr>
            <w:proofErr w:type="spellStart"/>
            <w:r w:rsidRPr="007D710E">
              <w:rPr>
                <w:rFonts w:ascii="Arial" w:hAnsi="Arial" w:cs="Arial"/>
                <w:iCs/>
                <w:color w:val="auto"/>
                <w:szCs w:val="24"/>
              </w:rPr>
              <w:t>ПРб</w:t>
            </w:r>
            <w:proofErr w:type="spellEnd"/>
            <w:r w:rsidRPr="007D710E">
              <w:rPr>
                <w:rFonts w:ascii="Arial" w:hAnsi="Arial" w:cs="Arial"/>
                <w:iCs/>
                <w:color w:val="auto"/>
                <w:szCs w:val="24"/>
              </w:rPr>
              <w:t xml:space="preserve"> 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45744BAF" w14:textId="77777777" w:rsidR="006265E9" w:rsidRPr="007D710E" w:rsidRDefault="00332C45">
            <w:pPr>
              <w:shd w:val="clear" w:color="auto" w:fill="FFFFFF"/>
              <w:ind w:left="34" w:hanging="34"/>
              <w:jc w:val="both"/>
              <w:rPr>
                <w:rFonts w:ascii="Arial" w:eastAsia="Times New Roman" w:hAnsi="Arial" w:cs="Arial"/>
                <w:iCs/>
                <w:sz w:val="24"/>
                <w:szCs w:val="24"/>
                <w:lang w:eastAsia="ru-RU"/>
              </w:rPr>
            </w:pPr>
            <w:proofErr w:type="spellStart"/>
            <w:r w:rsidRPr="007D710E">
              <w:rPr>
                <w:rFonts w:ascii="Arial" w:hAnsi="Arial" w:cs="Arial"/>
                <w:iCs/>
                <w:sz w:val="24"/>
                <w:szCs w:val="24"/>
                <w:lang w:eastAsia="ru-RU"/>
              </w:rPr>
              <w:t>ПРб</w:t>
            </w:r>
            <w:proofErr w:type="spellEnd"/>
            <w:r w:rsidRPr="007D710E">
              <w:rPr>
                <w:rFonts w:ascii="Arial" w:hAnsi="Arial" w:cs="Arial"/>
                <w:iCs/>
                <w:sz w:val="24"/>
                <w:szCs w:val="24"/>
                <w:lang w:eastAsia="ru-RU"/>
              </w:rPr>
              <w:t xml:space="preserve"> 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w:t>
            </w:r>
            <w:r w:rsidRPr="007D710E">
              <w:rPr>
                <w:rFonts w:ascii="Arial" w:hAnsi="Arial" w:cs="Arial"/>
                <w:iCs/>
                <w:sz w:val="24"/>
                <w:szCs w:val="24"/>
                <w:lang w:eastAsia="ru-RU"/>
              </w:rPr>
              <w:lastRenderedPageBreak/>
              <w:t>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bl>
    <w:p w14:paraId="1FA8C8D8" w14:textId="77777777" w:rsidR="006265E9" w:rsidRPr="007D710E" w:rsidRDefault="00332C45">
      <w:pPr>
        <w:shd w:val="clear" w:color="auto" w:fill="FFFFFF"/>
        <w:ind w:firstLine="709"/>
        <w:jc w:val="both"/>
        <w:rPr>
          <w:rFonts w:ascii="Arial" w:eastAsia="Times New Roman" w:hAnsi="Arial" w:cs="Arial"/>
          <w:iCs/>
          <w:sz w:val="24"/>
          <w:szCs w:val="24"/>
          <w:lang w:eastAsia="ru-RU"/>
        </w:rPr>
      </w:pPr>
      <w:r w:rsidRPr="007D710E">
        <w:rPr>
          <w:rFonts w:ascii="Arial" w:eastAsia="Times New Roman" w:hAnsi="Arial" w:cs="Arial"/>
          <w:iCs/>
          <w:sz w:val="24"/>
          <w:szCs w:val="24"/>
          <w:lang w:eastAsia="ru-RU"/>
        </w:rPr>
        <w:lastRenderedPageBreak/>
        <w:t xml:space="preserve"> </w:t>
      </w:r>
    </w:p>
    <w:p w14:paraId="292DC410"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5BC75920"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09B30D20"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350B38B3"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0A8B0E16"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13A81A6B"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330A25BB"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27564CE1"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34D01454"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2DA8A406"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39A934ED"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2B602B29"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23648D2D"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6388C38C"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10C2C7A6" w14:textId="77777777" w:rsidR="006265E9" w:rsidRDefault="006265E9">
      <w:pPr>
        <w:shd w:val="clear" w:color="auto" w:fill="FFFFFF"/>
        <w:ind w:firstLine="709"/>
        <w:jc w:val="both"/>
        <w:rPr>
          <w:rFonts w:ascii="Arial" w:eastAsia="Times New Roman" w:hAnsi="Arial" w:cs="Arial"/>
          <w:iCs/>
          <w:sz w:val="24"/>
          <w:szCs w:val="24"/>
          <w:lang w:eastAsia="ru-RU"/>
        </w:rPr>
      </w:pPr>
    </w:p>
    <w:p w14:paraId="45F314A2" w14:textId="77777777" w:rsidR="007D710E" w:rsidRDefault="007D710E">
      <w:pPr>
        <w:shd w:val="clear" w:color="auto" w:fill="FFFFFF"/>
        <w:ind w:firstLine="709"/>
        <w:jc w:val="both"/>
        <w:rPr>
          <w:rFonts w:ascii="Arial" w:eastAsia="Times New Roman" w:hAnsi="Arial" w:cs="Arial"/>
          <w:iCs/>
          <w:sz w:val="24"/>
          <w:szCs w:val="24"/>
          <w:lang w:eastAsia="ru-RU"/>
        </w:rPr>
      </w:pPr>
    </w:p>
    <w:p w14:paraId="196B5256" w14:textId="77777777" w:rsidR="007D710E" w:rsidRDefault="007D710E">
      <w:pPr>
        <w:shd w:val="clear" w:color="auto" w:fill="FFFFFF"/>
        <w:ind w:firstLine="709"/>
        <w:jc w:val="both"/>
        <w:rPr>
          <w:rFonts w:ascii="Arial" w:eastAsia="Times New Roman" w:hAnsi="Arial" w:cs="Arial"/>
          <w:iCs/>
          <w:sz w:val="24"/>
          <w:szCs w:val="24"/>
          <w:lang w:eastAsia="ru-RU"/>
        </w:rPr>
      </w:pPr>
    </w:p>
    <w:p w14:paraId="45426BA8" w14:textId="77777777" w:rsidR="007D710E" w:rsidRDefault="007D710E">
      <w:pPr>
        <w:shd w:val="clear" w:color="auto" w:fill="FFFFFF"/>
        <w:ind w:firstLine="709"/>
        <w:jc w:val="both"/>
        <w:rPr>
          <w:rFonts w:ascii="Arial" w:eastAsia="Times New Roman" w:hAnsi="Arial" w:cs="Arial"/>
          <w:iCs/>
          <w:sz w:val="24"/>
          <w:szCs w:val="24"/>
          <w:lang w:eastAsia="ru-RU"/>
        </w:rPr>
      </w:pPr>
    </w:p>
    <w:p w14:paraId="2028F1A3" w14:textId="77777777" w:rsidR="007D710E" w:rsidRDefault="007D710E">
      <w:pPr>
        <w:shd w:val="clear" w:color="auto" w:fill="FFFFFF"/>
        <w:ind w:firstLine="709"/>
        <w:jc w:val="both"/>
        <w:rPr>
          <w:rFonts w:ascii="Arial" w:eastAsia="Times New Roman" w:hAnsi="Arial" w:cs="Arial"/>
          <w:iCs/>
          <w:sz w:val="24"/>
          <w:szCs w:val="24"/>
          <w:lang w:eastAsia="ru-RU"/>
        </w:rPr>
      </w:pPr>
    </w:p>
    <w:p w14:paraId="5DCAB961" w14:textId="77777777" w:rsidR="007D710E" w:rsidRDefault="007D710E">
      <w:pPr>
        <w:shd w:val="clear" w:color="auto" w:fill="FFFFFF"/>
        <w:ind w:firstLine="709"/>
        <w:jc w:val="both"/>
        <w:rPr>
          <w:rFonts w:ascii="Arial" w:eastAsia="Times New Roman" w:hAnsi="Arial" w:cs="Arial"/>
          <w:iCs/>
          <w:sz w:val="24"/>
          <w:szCs w:val="24"/>
          <w:lang w:eastAsia="ru-RU"/>
        </w:rPr>
      </w:pPr>
    </w:p>
    <w:p w14:paraId="45369CCC" w14:textId="77777777" w:rsidR="007D710E" w:rsidRDefault="007D710E">
      <w:pPr>
        <w:shd w:val="clear" w:color="auto" w:fill="FFFFFF"/>
        <w:ind w:firstLine="709"/>
        <w:jc w:val="both"/>
        <w:rPr>
          <w:rFonts w:ascii="Arial" w:eastAsia="Times New Roman" w:hAnsi="Arial" w:cs="Arial"/>
          <w:iCs/>
          <w:sz w:val="24"/>
          <w:szCs w:val="24"/>
          <w:lang w:eastAsia="ru-RU"/>
        </w:rPr>
      </w:pPr>
    </w:p>
    <w:p w14:paraId="5B2A20CA" w14:textId="77777777" w:rsidR="007D710E" w:rsidRDefault="007D710E">
      <w:pPr>
        <w:shd w:val="clear" w:color="auto" w:fill="FFFFFF"/>
        <w:ind w:firstLine="709"/>
        <w:jc w:val="both"/>
        <w:rPr>
          <w:rFonts w:ascii="Arial" w:eastAsia="Times New Roman" w:hAnsi="Arial" w:cs="Arial"/>
          <w:iCs/>
          <w:sz w:val="24"/>
          <w:szCs w:val="24"/>
          <w:lang w:eastAsia="ru-RU"/>
        </w:rPr>
      </w:pPr>
    </w:p>
    <w:p w14:paraId="7A38C7AF" w14:textId="77777777" w:rsidR="007D710E" w:rsidRDefault="007D710E">
      <w:pPr>
        <w:shd w:val="clear" w:color="auto" w:fill="FFFFFF"/>
        <w:ind w:firstLine="709"/>
        <w:jc w:val="both"/>
        <w:rPr>
          <w:rFonts w:ascii="Arial" w:eastAsia="Times New Roman" w:hAnsi="Arial" w:cs="Arial"/>
          <w:iCs/>
          <w:sz w:val="24"/>
          <w:szCs w:val="24"/>
          <w:lang w:eastAsia="ru-RU"/>
        </w:rPr>
      </w:pPr>
    </w:p>
    <w:p w14:paraId="6F5190C3" w14:textId="77777777" w:rsidR="007D710E" w:rsidRDefault="007D710E">
      <w:pPr>
        <w:shd w:val="clear" w:color="auto" w:fill="FFFFFF"/>
        <w:ind w:firstLine="709"/>
        <w:jc w:val="both"/>
        <w:rPr>
          <w:rFonts w:ascii="Arial" w:eastAsia="Times New Roman" w:hAnsi="Arial" w:cs="Arial"/>
          <w:iCs/>
          <w:sz w:val="24"/>
          <w:szCs w:val="24"/>
          <w:lang w:eastAsia="ru-RU"/>
        </w:rPr>
      </w:pPr>
    </w:p>
    <w:p w14:paraId="272B8359" w14:textId="77777777" w:rsidR="007D710E" w:rsidRDefault="007D710E">
      <w:pPr>
        <w:shd w:val="clear" w:color="auto" w:fill="FFFFFF"/>
        <w:ind w:firstLine="709"/>
        <w:jc w:val="both"/>
        <w:rPr>
          <w:rFonts w:ascii="Arial" w:eastAsia="Times New Roman" w:hAnsi="Arial" w:cs="Arial"/>
          <w:iCs/>
          <w:sz w:val="24"/>
          <w:szCs w:val="24"/>
          <w:lang w:eastAsia="ru-RU"/>
        </w:rPr>
      </w:pPr>
    </w:p>
    <w:p w14:paraId="4B5AC692" w14:textId="77777777" w:rsidR="007D710E" w:rsidRDefault="007D710E">
      <w:pPr>
        <w:shd w:val="clear" w:color="auto" w:fill="FFFFFF"/>
        <w:ind w:firstLine="709"/>
        <w:jc w:val="both"/>
        <w:rPr>
          <w:rFonts w:ascii="Arial" w:eastAsia="Times New Roman" w:hAnsi="Arial" w:cs="Arial"/>
          <w:iCs/>
          <w:sz w:val="24"/>
          <w:szCs w:val="24"/>
          <w:lang w:eastAsia="ru-RU"/>
        </w:rPr>
      </w:pPr>
    </w:p>
    <w:p w14:paraId="7480B5B0" w14:textId="77777777" w:rsidR="007D710E" w:rsidRDefault="007D710E">
      <w:pPr>
        <w:shd w:val="clear" w:color="auto" w:fill="FFFFFF"/>
        <w:ind w:firstLine="709"/>
        <w:jc w:val="both"/>
        <w:rPr>
          <w:rFonts w:ascii="Arial" w:eastAsia="Times New Roman" w:hAnsi="Arial" w:cs="Arial"/>
          <w:iCs/>
          <w:sz w:val="24"/>
          <w:szCs w:val="24"/>
          <w:lang w:eastAsia="ru-RU"/>
        </w:rPr>
      </w:pPr>
    </w:p>
    <w:p w14:paraId="08C71B4D" w14:textId="77777777" w:rsidR="007D710E" w:rsidRDefault="007D710E">
      <w:pPr>
        <w:shd w:val="clear" w:color="auto" w:fill="FFFFFF"/>
        <w:ind w:firstLine="709"/>
        <w:jc w:val="both"/>
        <w:rPr>
          <w:rFonts w:ascii="Arial" w:eastAsia="Times New Roman" w:hAnsi="Arial" w:cs="Arial"/>
          <w:iCs/>
          <w:sz w:val="24"/>
          <w:szCs w:val="24"/>
          <w:lang w:eastAsia="ru-RU"/>
        </w:rPr>
      </w:pPr>
    </w:p>
    <w:p w14:paraId="596EFDE9" w14:textId="77777777" w:rsidR="007D710E" w:rsidRDefault="007D710E">
      <w:pPr>
        <w:shd w:val="clear" w:color="auto" w:fill="FFFFFF"/>
        <w:ind w:firstLine="709"/>
        <w:jc w:val="both"/>
        <w:rPr>
          <w:rFonts w:ascii="Arial" w:eastAsia="Times New Roman" w:hAnsi="Arial" w:cs="Arial"/>
          <w:iCs/>
          <w:sz w:val="24"/>
          <w:szCs w:val="24"/>
          <w:lang w:eastAsia="ru-RU"/>
        </w:rPr>
      </w:pPr>
    </w:p>
    <w:p w14:paraId="120FC28B" w14:textId="77777777" w:rsidR="007D710E" w:rsidRDefault="007D710E">
      <w:pPr>
        <w:shd w:val="clear" w:color="auto" w:fill="FFFFFF"/>
        <w:ind w:firstLine="709"/>
        <w:jc w:val="both"/>
        <w:rPr>
          <w:rFonts w:ascii="Arial" w:eastAsia="Times New Roman" w:hAnsi="Arial" w:cs="Arial"/>
          <w:iCs/>
          <w:sz w:val="24"/>
          <w:szCs w:val="24"/>
          <w:lang w:eastAsia="ru-RU"/>
        </w:rPr>
      </w:pPr>
    </w:p>
    <w:p w14:paraId="01A6FB62" w14:textId="77777777" w:rsidR="007D710E" w:rsidRPr="007D710E" w:rsidRDefault="007D710E">
      <w:pPr>
        <w:shd w:val="clear" w:color="auto" w:fill="FFFFFF"/>
        <w:ind w:firstLine="709"/>
        <w:jc w:val="both"/>
        <w:rPr>
          <w:rFonts w:ascii="Arial" w:eastAsia="Times New Roman" w:hAnsi="Arial" w:cs="Arial"/>
          <w:iCs/>
          <w:sz w:val="24"/>
          <w:szCs w:val="24"/>
          <w:lang w:eastAsia="ru-RU"/>
        </w:rPr>
      </w:pPr>
    </w:p>
    <w:p w14:paraId="7D95CCA1" w14:textId="77777777" w:rsidR="006265E9" w:rsidRPr="007D710E" w:rsidRDefault="006265E9">
      <w:pPr>
        <w:shd w:val="clear" w:color="auto" w:fill="FFFFFF"/>
        <w:ind w:firstLine="709"/>
        <w:jc w:val="both"/>
        <w:rPr>
          <w:rFonts w:ascii="Arial" w:eastAsia="Times New Roman" w:hAnsi="Arial" w:cs="Arial"/>
          <w:iCs/>
          <w:sz w:val="24"/>
          <w:szCs w:val="24"/>
          <w:lang w:eastAsia="ru-RU"/>
        </w:rPr>
      </w:pPr>
    </w:p>
    <w:p w14:paraId="76D849BA" w14:textId="77777777" w:rsidR="006265E9" w:rsidRPr="00447421" w:rsidRDefault="00332C45" w:rsidP="000A2E03">
      <w:pPr>
        <w:shd w:val="clear" w:color="auto" w:fill="FFFFFF"/>
        <w:ind w:firstLine="709"/>
        <w:jc w:val="center"/>
        <w:rPr>
          <w:rFonts w:ascii="Arial" w:eastAsia="Times New Roman" w:hAnsi="Arial" w:cs="Arial"/>
          <w:b/>
          <w:iCs/>
          <w:sz w:val="24"/>
          <w:szCs w:val="24"/>
          <w:lang w:eastAsia="ru-RU"/>
        </w:rPr>
      </w:pPr>
      <w:r w:rsidRPr="00447421">
        <w:rPr>
          <w:rFonts w:ascii="Arial" w:eastAsia="Times New Roman" w:hAnsi="Arial" w:cs="Arial"/>
          <w:b/>
          <w:iCs/>
          <w:sz w:val="24"/>
          <w:szCs w:val="24"/>
          <w:lang w:eastAsia="ru-RU"/>
        </w:rPr>
        <w:lastRenderedPageBreak/>
        <w:t>2. СТРУКТУРА И СОДЕРЖАНИЕ УЧЕБНОГО ПРЕДМЕТА</w:t>
      </w:r>
    </w:p>
    <w:p w14:paraId="62914D8B" w14:textId="77777777" w:rsidR="006265E9" w:rsidRPr="007D710E" w:rsidRDefault="006265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iCs/>
          <w:sz w:val="24"/>
          <w:szCs w:val="24"/>
          <w:lang w:eastAsia="ru-RU"/>
        </w:rPr>
      </w:pPr>
    </w:p>
    <w:p w14:paraId="7B58B9C4" w14:textId="77777777" w:rsidR="006265E9" w:rsidRPr="007D710E" w:rsidRDefault="00332C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iCs/>
          <w:sz w:val="24"/>
          <w:szCs w:val="24"/>
          <w:u w:val="single"/>
          <w:lang w:eastAsia="ru-RU"/>
        </w:rPr>
      </w:pPr>
      <w:r w:rsidRPr="007D710E">
        <w:rPr>
          <w:rFonts w:ascii="Arial" w:eastAsia="Times New Roman" w:hAnsi="Arial" w:cs="Arial"/>
          <w:iCs/>
          <w:sz w:val="24"/>
          <w:szCs w:val="24"/>
          <w:lang w:eastAsia="ru-RU"/>
        </w:rPr>
        <w:t>2.1. Объем учебного предмета и виды учебной работы</w:t>
      </w:r>
    </w:p>
    <w:p w14:paraId="15DB801A" w14:textId="77777777" w:rsidR="006265E9" w:rsidRPr="007D710E" w:rsidRDefault="006265E9">
      <w:pPr>
        <w:shd w:val="clear" w:color="auto" w:fill="FFFFFF"/>
        <w:rPr>
          <w:rFonts w:ascii="Arial" w:eastAsia="Times New Roman" w:hAnsi="Arial" w:cs="Arial"/>
          <w:sz w:val="24"/>
          <w:szCs w:val="24"/>
          <w:lang w:eastAsia="ru-RU"/>
        </w:rPr>
      </w:pPr>
    </w:p>
    <w:tbl>
      <w:tblPr>
        <w:tblpPr w:leftFromText="180" w:rightFromText="180" w:vertAnchor="text" w:horzAnchor="margin" w:tblpY="-29"/>
        <w:tblW w:w="99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080"/>
        <w:gridCol w:w="1843"/>
      </w:tblGrid>
      <w:tr w:rsidR="006265E9" w:rsidRPr="007D710E" w14:paraId="03577AB0" w14:textId="77777777">
        <w:trPr>
          <w:trHeight w:val="65"/>
        </w:trPr>
        <w:tc>
          <w:tcPr>
            <w:tcW w:w="8080" w:type="dxa"/>
            <w:shd w:val="clear" w:color="auto" w:fill="auto"/>
          </w:tcPr>
          <w:p w14:paraId="20CE2E81"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Вид учебной работы</w:t>
            </w:r>
          </w:p>
        </w:tc>
        <w:tc>
          <w:tcPr>
            <w:tcW w:w="1843" w:type="dxa"/>
            <w:shd w:val="clear" w:color="auto" w:fill="auto"/>
          </w:tcPr>
          <w:p w14:paraId="20DAC22A"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Объем часов</w:t>
            </w:r>
          </w:p>
        </w:tc>
      </w:tr>
      <w:tr w:rsidR="006265E9" w:rsidRPr="007D710E" w14:paraId="65E99C8B" w14:textId="77777777">
        <w:trPr>
          <w:trHeight w:val="285"/>
        </w:trPr>
        <w:tc>
          <w:tcPr>
            <w:tcW w:w="8080" w:type="dxa"/>
            <w:shd w:val="clear" w:color="auto" w:fill="auto"/>
          </w:tcPr>
          <w:p w14:paraId="4E0A529B" w14:textId="77777777" w:rsidR="006265E9" w:rsidRPr="007D710E" w:rsidRDefault="00332C45">
            <w:pPr>
              <w:shd w:val="clear" w:color="auto" w:fill="FFFFFF"/>
              <w:rPr>
                <w:rFonts w:ascii="Arial" w:eastAsia="Times New Roman" w:hAnsi="Arial" w:cs="Arial"/>
                <w:iCs/>
                <w:sz w:val="24"/>
                <w:szCs w:val="24"/>
                <w:lang w:eastAsia="ru-RU"/>
              </w:rPr>
            </w:pPr>
            <w:r w:rsidRPr="007D710E">
              <w:rPr>
                <w:rFonts w:ascii="Arial" w:eastAsia="Times New Roman" w:hAnsi="Arial" w:cs="Arial"/>
                <w:sz w:val="24"/>
                <w:szCs w:val="24"/>
                <w:lang w:eastAsia="ru-RU"/>
              </w:rPr>
              <w:t>Объём образовательной программы</w:t>
            </w:r>
            <w:r w:rsidRPr="007D710E">
              <w:rPr>
                <w:rFonts w:ascii="Arial" w:eastAsia="Times New Roman" w:hAnsi="Arial" w:cs="Arial"/>
                <w:sz w:val="24"/>
                <w:szCs w:val="24"/>
                <w:lang w:val="en-US" w:eastAsia="ru-RU"/>
              </w:rPr>
              <w:t xml:space="preserve"> </w:t>
            </w:r>
            <w:r w:rsidRPr="007D710E">
              <w:rPr>
                <w:rFonts w:ascii="Arial" w:eastAsia="Times New Roman" w:hAnsi="Arial" w:cs="Arial"/>
                <w:sz w:val="24"/>
                <w:szCs w:val="24"/>
                <w:lang w:eastAsia="ru-RU"/>
              </w:rPr>
              <w:t>предмета:</w:t>
            </w:r>
          </w:p>
        </w:tc>
        <w:tc>
          <w:tcPr>
            <w:tcW w:w="1843" w:type="dxa"/>
            <w:shd w:val="clear" w:color="auto" w:fill="auto"/>
          </w:tcPr>
          <w:p w14:paraId="7D0FE5A3"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104</w:t>
            </w:r>
          </w:p>
        </w:tc>
      </w:tr>
      <w:tr w:rsidR="006265E9" w:rsidRPr="007D710E" w14:paraId="77CAEA66" w14:textId="77777777">
        <w:tc>
          <w:tcPr>
            <w:tcW w:w="8080" w:type="dxa"/>
            <w:shd w:val="clear" w:color="auto" w:fill="auto"/>
          </w:tcPr>
          <w:p w14:paraId="4E2763ED" w14:textId="77777777" w:rsidR="006265E9" w:rsidRPr="007D710E" w:rsidRDefault="00332C45">
            <w:pPr>
              <w:shd w:val="clear" w:color="auto" w:fill="FFFFFF"/>
              <w:jc w:val="both"/>
              <w:rPr>
                <w:rFonts w:ascii="Arial" w:eastAsia="Times New Roman" w:hAnsi="Arial" w:cs="Arial"/>
                <w:iCs/>
                <w:sz w:val="24"/>
                <w:szCs w:val="24"/>
                <w:lang w:eastAsia="ru-RU"/>
              </w:rPr>
            </w:pPr>
            <w:r w:rsidRPr="007D710E">
              <w:rPr>
                <w:rFonts w:ascii="Arial" w:eastAsia="Times New Roman" w:hAnsi="Arial" w:cs="Arial"/>
                <w:iCs/>
                <w:sz w:val="24"/>
                <w:szCs w:val="24"/>
                <w:lang w:eastAsia="ru-RU"/>
              </w:rPr>
              <w:t>в том числе:</w:t>
            </w:r>
          </w:p>
        </w:tc>
        <w:tc>
          <w:tcPr>
            <w:tcW w:w="1843" w:type="dxa"/>
            <w:shd w:val="clear" w:color="auto" w:fill="auto"/>
          </w:tcPr>
          <w:p w14:paraId="5831565C" w14:textId="77777777" w:rsidR="006265E9" w:rsidRPr="007D710E" w:rsidRDefault="006265E9">
            <w:pPr>
              <w:shd w:val="clear" w:color="auto" w:fill="FFFFFF"/>
              <w:jc w:val="center"/>
              <w:rPr>
                <w:rFonts w:ascii="Arial" w:eastAsia="Times New Roman" w:hAnsi="Arial" w:cs="Arial"/>
                <w:iCs/>
                <w:sz w:val="24"/>
                <w:szCs w:val="24"/>
                <w:lang w:eastAsia="ru-RU"/>
              </w:rPr>
            </w:pPr>
          </w:p>
        </w:tc>
      </w:tr>
      <w:tr w:rsidR="006265E9" w:rsidRPr="007D710E" w14:paraId="0DB732A6" w14:textId="77777777">
        <w:trPr>
          <w:trHeight w:val="59"/>
        </w:trPr>
        <w:tc>
          <w:tcPr>
            <w:tcW w:w="8080" w:type="dxa"/>
            <w:shd w:val="clear" w:color="auto" w:fill="auto"/>
          </w:tcPr>
          <w:p w14:paraId="3E8F493C" w14:textId="77777777" w:rsidR="006265E9" w:rsidRPr="007D710E" w:rsidRDefault="00332C45" w:rsidP="007D710E">
            <w:pPr>
              <w:shd w:val="clear" w:color="auto" w:fill="FFFFFF"/>
              <w:jc w:val="both"/>
              <w:rPr>
                <w:rFonts w:ascii="Arial" w:eastAsia="Times New Roman" w:hAnsi="Arial" w:cs="Arial"/>
                <w:iCs/>
                <w:sz w:val="24"/>
                <w:szCs w:val="24"/>
                <w:lang w:eastAsia="ru-RU"/>
              </w:rPr>
            </w:pPr>
            <w:r w:rsidRPr="007D710E">
              <w:rPr>
                <w:rFonts w:ascii="Arial" w:eastAsia="Times New Roman" w:hAnsi="Arial" w:cs="Arial"/>
                <w:sz w:val="24"/>
                <w:szCs w:val="24"/>
                <w:lang w:eastAsia="ru-RU"/>
              </w:rPr>
              <w:t>теоретическое обучение</w:t>
            </w:r>
          </w:p>
        </w:tc>
        <w:tc>
          <w:tcPr>
            <w:tcW w:w="1843" w:type="dxa"/>
            <w:shd w:val="clear" w:color="auto" w:fill="auto"/>
          </w:tcPr>
          <w:p w14:paraId="19F95825"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32</w:t>
            </w:r>
          </w:p>
        </w:tc>
      </w:tr>
      <w:tr w:rsidR="006265E9" w:rsidRPr="007D710E" w14:paraId="495C0AA2" w14:textId="77777777">
        <w:trPr>
          <w:trHeight w:val="59"/>
        </w:trPr>
        <w:tc>
          <w:tcPr>
            <w:tcW w:w="8080" w:type="dxa"/>
            <w:shd w:val="clear" w:color="auto" w:fill="auto"/>
          </w:tcPr>
          <w:p w14:paraId="481ECE6A" w14:textId="77777777" w:rsidR="006265E9" w:rsidRPr="007D710E" w:rsidRDefault="00332C45" w:rsidP="007D710E">
            <w:pPr>
              <w:shd w:val="clear" w:color="auto" w:fill="FFFFFF"/>
              <w:jc w:val="both"/>
              <w:rPr>
                <w:rFonts w:ascii="Arial" w:eastAsia="Times New Roman" w:hAnsi="Arial" w:cs="Arial"/>
                <w:iCs/>
                <w:sz w:val="24"/>
                <w:szCs w:val="24"/>
                <w:lang w:eastAsia="ru-RU"/>
              </w:rPr>
            </w:pPr>
            <w:r w:rsidRPr="007D710E">
              <w:rPr>
                <w:rFonts w:ascii="Arial" w:eastAsia="Times New Roman" w:hAnsi="Arial" w:cs="Arial"/>
                <w:iCs/>
                <w:sz w:val="24"/>
                <w:szCs w:val="24"/>
                <w:lang w:eastAsia="ru-RU"/>
              </w:rPr>
              <w:t>практические занятия</w:t>
            </w:r>
          </w:p>
        </w:tc>
        <w:tc>
          <w:tcPr>
            <w:tcW w:w="1843" w:type="dxa"/>
            <w:shd w:val="clear" w:color="auto" w:fill="auto"/>
          </w:tcPr>
          <w:p w14:paraId="60E1969E"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70</w:t>
            </w:r>
          </w:p>
        </w:tc>
      </w:tr>
      <w:tr w:rsidR="006265E9" w:rsidRPr="007D710E" w14:paraId="43CE8C77" w14:textId="77777777">
        <w:trPr>
          <w:trHeight w:val="59"/>
        </w:trPr>
        <w:tc>
          <w:tcPr>
            <w:tcW w:w="8080" w:type="dxa"/>
            <w:shd w:val="clear" w:color="auto" w:fill="auto"/>
          </w:tcPr>
          <w:p w14:paraId="6B10BD85" w14:textId="77777777" w:rsidR="006265E9" w:rsidRPr="007D710E" w:rsidRDefault="00332C45" w:rsidP="007D710E">
            <w:pPr>
              <w:shd w:val="clear" w:color="auto" w:fill="FFFFFF"/>
              <w:jc w:val="both"/>
              <w:rPr>
                <w:rFonts w:ascii="Arial" w:eastAsia="Times New Roman" w:hAnsi="Arial" w:cs="Arial"/>
                <w:iCs/>
                <w:sz w:val="24"/>
                <w:szCs w:val="24"/>
                <w:lang w:eastAsia="ru-RU"/>
              </w:rPr>
            </w:pPr>
            <w:r w:rsidRPr="007D710E">
              <w:rPr>
                <w:rFonts w:ascii="Arial" w:eastAsia="Times New Roman" w:hAnsi="Arial" w:cs="Arial"/>
                <w:iCs/>
                <w:sz w:val="24"/>
                <w:szCs w:val="24"/>
                <w:lang w:eastAsia="ru-RU"/>
              </w:rPr>
              <w:t>лабораторные работы</w:t>
            </w:r>
          </w:p>
        </w:tc>
        <w:tc>
          <w:tcPr>
            <w:tcW w:w="1843" w:type="dxa"/>
            <w:shd w:val="clear" w:color="auto" w:fill="auto"/>
          </w:tcPr>
          <w:p w14:paraId="7C437AE5"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sz w:val="24"/>
                <w:szCs w:val="24"/>
                <w:lang w:eastAsia="ru-RU"/>
              </w:rPr>
              <w:t>–</w:t>
            </w:r>
          </w:p>
        </w:tc>
      </w:tr>
      <w:tr w:rsidR="006265E9" w:rsidRPr="007D710E" w14:paraId="7E2AE06A" w14:textId="77777777">
        <w:trPr>
          <w:trHeight w:val="65"/>
        </w:trPr>
        <w:tc>
          <w:tcPr>
            <w:tcW w:w="8080" w:type="dxa"/>
            <w:tcBorders>
              <w:bottom w:val="single" w:sz="4" w:space="0" w:color="auto"/>
            </w:tcBorders>
            <w:shd w:val="clear" w:color="auto" w:fill="auto"/>
          </w:tcPr>
          <w:p w14:paraId="65EF9303" w14:textId="77777777" w:rsidR="006265E9" w:rsidRPr="007D710E" w:rsidRDefault="00332C45" w:rsidP="007D710E">
            <w:pPr>
              <w:shd w:val="clear" w:color="auto" w:fill="FFFFFF"/>
              <w:jc w:val="both"/>
              <w:rPr>
                <w:rFonts w:ascii="Arial" w:eastAsia="Times New Roman" w:hAnsi="Arial" w:cs="Arial"/>
                <w:iCs/>
                <w:sz w:val="24"/>
                <w:szCs w:val="24"/>
                <w:lang w:eastAsia="ru-RU"/>
              </w:rPr>
            </w:pPr>
            <w:r w:rsidRPr="007D710E">
              <w:rPr>
                <w:rFonts w:ascii="Arial" w:eastAsia="Times New Roman" w:hAnsi="Arial" w:cs="Arial"/>
                <w:iCs/>
                <w:sz w:val="24"/>
                <w:szCs w:val="24"/>
                <w:lang w:eastAsia="ru-RU"/>
              </w:rPr>
              <w:t xml:space="preserve">самостоятельная работа обучающегося </w:t>
            </w:r>
          </w:p>
        </w:tc>
        <w:tc>
          <w:tcPr>
            <w:tcW w:w="1843" w:type="dxa"/>
            <w:tcBorders>
              <w:bottom w:val="single" w:sz="4" w:space="0" w:color="auto"/>
            </w:tcBorders>
            <w:shd w:val="clear" w:color="auto" w:fill="auto"/>
          </w:tcPr>
          <w:p w14:paraId="32E7B581"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sz w:val="24"/>
                <w:szCs w:val="24"/>
                <w:lang w:eastAsia="ru-RU"/>
              </w:rPr>
              <w:t>–</w:t>
            </w:r>
          </w:p>
        </w:tc>
      </w:tr>
      <w:tr w:rsidR="006265E9" w:rsidRPr="007D710E" w14:paraId="38DA607E" w14:textId="77777777">
        <w:trPr>
          <w:trHeight w:val="65"/>
        </w:trPr>
        <w:tc>
          <w:tcPr>
            <w:tcW w:w="8080" w:type="dxa"/>
            <w:tcBorders>
              <w:bottom w:val="single" w:sz="4" w:space="0" w:color="auto"/>
            </w:tcBorders>
            <w:shd w:val="clear" w:color="auto" w:fill="auto"/>
          </w:tcPr>
          <w:p w14:paraId="4DF03872" w14:textId="77777777" w:rsidR="006265E9" w:rsidRPr="007D710E" w:rsidRDefault="00332C45">
            <w:pPr>
              <w:shd w:val="clear" w:color="auto" w:fill="FFFFFF"/>
              <w:jc w:val="both"/>
              <w:rPr>
                <w:rFonts w:ascii="Arial" w:eastAsia="Times New Roman" w:hAnsi="Arial" w:cs="Arial"/>
                <w:iCs/>
                <w:sz w:val="24"/>
                <w:szCs w:val="24"/>
                <w:lang w:eastAsia="ru-RU"/>
              </w:rPr>
            </w:pPr>
            <w:r w:rsidRPr="007D710E">
              <w:rPr>
                <w:rFonts w:ascii="Arial" w:eastAsia="Times New Roman" w:hAnsi="Arial" w:cs="Arial"/>
                <w:iCs/>
                <w:sz w:val="24"/>
                <w:szCs w:val="24"/>
                <w:lang w:eastAsia="ru-RU"/>
              </w:rPr>
              <w:t>консультации</w:t>
            </w:r>
          </w:p>
        </w:tc>
        <w:tc>
          <w:tcPr>
            <w:tcW w:w="1843" w:type="dxa"/>
            <w:tcBorders>
              <w:bottom w:val="single" w:sz="4" w:space="0" w:color="auto"/>
            </w:tcBorders>
            <w:shd w:val="clear" w:color="auto" w:fill="auto"/>
          </w:tcPr>
          <w:p w14:paraId="13B243A9"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sz w:val="24"/>
                <w:szCs w:val="24"/>
                <w:lang w:eastAsia="ru-RU"/>
              </w:rPr>
              <w:t>–</w:t>
            </w:r>
          </w:p>
        </w:tc>
      </w:tr>
      <w:tr w:rsidR="006265E9" w:rsidRPr="007D710E" w14:paraId="5203400D" w14:textId="77777777">
        <w:trPr>
          <w:trHeight w:val="65"/>
        </w:trPr>
        <w:tc>
          <w:tcPr>
            <w:tcW w:w="8080" w:type="dxa"/>
            <w:shd w:val="clear" w:color="auto" w:fill="auto"/>
            <w:vAlign w:val="center"/>
          </w:tcPr>
          <w:p w14:paraId="2CB4A129" w14:textId="77777777" w:rsidR="006265E9" w:rsidRPr="007D710E" w:rsidRDefault="00332C45">
            <w:pPr>
              <w:shd w:val="clear" w:color="auto" w:fill="FFFFFF"/>
              <w:rPr>
                <w:rFonts w:ascii="Arial" w:eastAsia="Times New Roman" w:hAnsi="Arial" w:cs="Arial"/>
                <w:i/>
                <w:sz w:val="24"/>
                <w:szCs w:val="24"/>
                <w:lang w:eastAsia="ru-RU"/>
              </w:rPr>
            </w:pPr>
            <w:r w:rsidRPr="007D710E">
              <w:rPr>
                <w:rFonts w:ascii="Arial" w:eastAsia="Times New Roman" w:hAnsi="Arial" w:cs="Arial"/>
                <w:iCs/>
                <w:sz w:val="24"/>
                <w:szCs w:val="24"/>
                <w:lang w:eastAsia="ru-RU"/>
              </w:rPr>
              <w:t>промежуточная аттестация (</w:t>
            </w:r>
            <w:r w:rsidRPr="007D710E">
              <w:rPr>
                <w:rFonts w:ascii="Arial" w:eastAsia="Times New Roman" w:hAnsi="Arial" w:cs="Arial"/>
                <w:sz w:val="24"/>
                <w:szCs w:val="24"/>
                <w:lang w:eastAsia="ru-RU"/>
              </w:rPr>
              <w:t xml:space="preserve">дифференцированный </w:t>
            </w:r>
            <w:r w:rsidRPr="007D710E">
              <w:rPr>
                <w:rFonts w:ascii="Arial" w:eastAsia="Times New Roman" w:hAnsi="Arial" w:cs="Arial"/>
                <w:iCs/>
                <w:sz w:val="24"/>
                <w:szCs w:val="24"/>
                <w:lang w:eastAsia="ru-RU"/>
              </w:rPr>
              <w:t>зачет)</w:t>
            </w:r>
          </w:p>
        </w:tc>
        <w:tc>
          <w:tcPr>
            <w:tcW w:w="1843" w:type="dxa"/>
            <w:shd w:val="clear" w:color="auto" w:fill="auto"/>
          </w:tcPr>
          <w:p w14:paraId="28975E23"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2</w:t>
            </w:r>
          </w:p>
        </w:tc>
      </w:tr>
      <w:tr w:rsidR="006265E9" w:rsidRPr="007D710E" w14:paraId="66CE60AB" w14:textId="77777777">
        <w:trPr>
          <w:trHeight w:val="65"/>
        </w:trPr>
        <w:tc>
          <w:tcPr>
            <w:tcW w:w="8080" w:type="dxa"/>
            <w:tcBorders>
              <w:bottom w:val="single" w:sz="4" w:space="0" w:color="auto"/>
            </w:tcBorders>
            <w:shd w:val="clear" w:color="auto" w:fill="auto"/>
          </w:tcPr>
          <w:p w14:paraId="61BD1CAB"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в том числе:</w:t>
            </w:r>
          </w:p>
          <w:p w14:paraId="2F01C62E" w14:textId="77777777" w:rsidR="006265E9" w:rsidRPr="007D710E" w:rsidRDefault="00332C45" w:rsidP="007D710E">
            <w:pPr>
              <w:shd w:val="clear" w:color="auto" w:fill="FFFFFF"/>
              <w:jc w:val="both"/>
              <w:rPr>
                <w:rFonts w:ascii="Arial" w:eastAsia="Times New Roman" w:hAnsi="Arial" w:cs="Arial"/>
                <w:iCs/>
                <w:sz w:val="24"/>
                <w:szCs w:val="24"/>
                <w:lang w:eastAsia="ru-RU"/>
              </w:rPr>
            </w:pPr>
            <w:r w:rsidRPr="007D710E">
              <w:rPr>
                <w:rFonts w:ascii="Arial" w:eastAsia="Times New Roman" w:hAnsi="Arial" w:cs="Arial"/>
                <w:sz w:val="24"/>
                <w:szCs w:val="24"/>
                <w:lang w:eastAsia="ru-RU"/>
              </w:rPr>
              <w:t>профессионально-ориентированное содержание</w:t>
            </w:r>
          </w:p>
        </w:tc>
        <w:tc>
          <w:tcPr>
            <w:tcW w:w="1843" w:type="dxa"/>
            <w:tcBorders>
              <w:bottom w:val="single" w:sz="4" w:space="0" w:color="auto"/>
            </w:tcBorders>
            <w:shd w:val="clear" w:color="auto" w:fill="auto"/>
          </w:tcPr>
          <w:p w14:paraId="721CA86D" w14:textId="77777777" w:rsidR="006265E9" w:rsidRPr="007D710E" w:rsidRDefault="006265E9">
            <w:pPr>
              <w:shd w:val="clear" w:color="auto" w:fill="FFFFFF"/>
              <w:jc w:val="center"/>
              <w:rPr>
                <w:rFonts w:ascii="Arial" w:eastAsia="Times New Roman" w:hAnsi="Arial" w:cs="Arial"/>
                <w:b/>
                <w:iCs/>
                <w:sz w:val="24"/>
                <w:szCs w:val="24"/>
                <w:lang w:eastAsia="ru-RU"/>
              </w:rPr>
            </w:pPr>
          </w:p>
          <w:p w14:paraId="50765602"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6</w:t>
            </w:r>
          </w:p>
        </w:tc>
      </w:tr>
    </w:tbl>
    <w:p w14:paraId="165F6713" w14:textId="77777777" w:rsidR="006265E9" w:rsidRPr="007D710E" w:rsidRDefault="006265E9">
      <w:pPr>
        <w:shd w:val="clear" w:color="auto" w:fill="FFFFFF"/>
        <w:rPr>
          <w:rFonts w:ascii="Arial" w:eastAsia="Times New Roman" w:hAnsi="Arial" w:cs="Arial"/>
          <w:sz w:val="24"/>
          <w:szCs w:val="24"/>
          <w:lang w:eastAsia="ru-RU"/>
        </w:rPr>
      </w:pPr>
    </w:p>
    <w:p w14:paraId="65020D68" w14:textId="77777777" w:rsidR="006265E9" w:rsidRPr="007D710E" w:rsidRDefault="006265E9">
      <w:pPr>
        <w:framePr w:w="9140" w:wrap="auto" w:hAnchor="text" w:x="1985" w:y="1"/>
        <w:shd w:val="clear" w:color="auto" w:fill="FFFFFF"/>
        <w:rPr>
          <w:rFonts w:ascii="Arial" w:eastAsia="Times New Roman" w:hAnsi="Arial" w:cs="Arial"/>
          <w:sz w:val="24"/>
          <w:szCs w:val="24"/>
          <w:lang w:eastAsia="ru-RU"/>
        </w:rPr>
        <w:sectPr w:rsidR="006265E9" w:rsidRPr="007D710E">
          <w:footerReference w:type="even" r:id="rId12"/>
          <w:footerReference w:type="default" r:id="rId13"/>
          <w:footerReference w:type="first" r:id="rId14"/>
          <w:pgSz w:w="11906" w:h="16838"/>
          <w:pgMar w:top="1134" w:right="567" w:bottom="1134" w:left="1701" w:header="709" w:footer="709" w:gutter="0"/>
          <w:cols w:space="720"/>
          <w:titlePg/>
          <w:docGrid w:linePitch="360"/>
        </w:sectPr>
      </w:pPr>
    </w:p>
    <w:p w14:paraId="1AC92FE4" w14:textId="3E8FCB94" w:rsidR="006265E9" w:rsidRPr="007D710E" w:rsidRDefault="00332C45">
      <w:pPr>
        <w:keepNext/>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Arial" w:eastAsia="Times New Roman" w:hAnsi="Arial" w:cs="Arial"/>
          <w:iCs/>
          <w:sz w:val="24"/>
          <w:szCs w:val="24"/>
          <w:lang w:eastAsia="ru-RU"/>
        </w:rPr>
      </w:pPr>
      <w:bookmarkStart w:id="8" w:name="_Toc167736021"/>
      <w:r w:rsidRPr="007D710E">
        <w:rPr>
          <w:rFonts w:ascii="Arial" w:eastAsia="Times New Roman" w:hAnsi="Arial" w:cs="Arial"/>
          <w:iCs/>
          <w:sz w:val="24"/>
          <w:szCs w:val="24"/>
          <w:lang w:eastAsia="ru-RU"/>
        </w:rPr>
        <w:lastRenderedPageBreak/>
        <w:t>2.2. Тематический план и содержание учебного предмета</w:t>
      </w:r>
      <w:r w:rsidRPr="007D710E">
        <w:rPr>
          <w:rFonts w:ascii="Arial" w:eastAsia="Times New Roman" w:hAnsi="Arial" w:cs="Arial"/>
          <w:iCs/>
          <w:caps/>
          <w:sz w:val="24"/>
          <w:szCs w:val="24"/>
          <w:lang w:eastAsia="ru-RU"/>
        </w:rPr>
        <w:t xml:space="preserve"> </w:t>
      </w:r>
      <w:bookmarkEnd w:id="8"/>
      <w:r w:rsidR="000A2E03" w:rsidRPr="007D710E">
        <w:rPr>
          <w:rFonts w:ascii="Arial" w:eastAsia="Times New Roman" w:hAnsi="Arial" w:cs="Arial"/>
          <w:iCs/>
          <w:sz w:val="24"/>
          <w:szCs w:val="24"/>
          <w:lang w:eastAsia="ru-RU"/>
        </w:rPr>
        <w:t>ОБД</w:t>
      </w:r>
      <w:r w:rsidRPr="007D710E">
        <w:rPr>
          <w:rFonts w:ascii="Arial" w:eastAsia="Times New Roman" w:hAnsi="Arial" w:cs="Arial"/>
          <w:iCs/>
          <w:sz w:val="24"/>
          <w:szCs w:val="24"/>
          <w:lang w:eastAsia="ru-RU"/>
        </w:rPr>
        <w:t>.13. Основы безопасности и защиты Родины</w:t>
      </w:r>
    </w:p>
    <w:p w14:paraId="333F00E4" w14:textId="77777777" w:rsidR="006265E9" w:rsidRPr="007D710E" w:rsidRDefault="006265E9">
      <w:pPr>
        <w:shd w:val="clear" w:color="auto" w:fill="FFFFFF"/>
        <w:rPr>
          <w:rFonts w:ascii="Arial" w:eastAsia="Times New Roman" w:hAnsi="Arial" w:cs="Arial"/>
          <w:sz w:val="24"/>
          <w:szCs w:val="24"/>
          <w:lang w:eastAsia="ru-RU"/>
        </w:rPr>
      </w:pPr>
    </w:p>
    <w:tbl>
      <w:tblPr>
        <w:tblpPr w:leftFromText="180" w:rightFromText="180" w:vertAnchor="text" w:tblpY="1"/>
        <w:tblW w:w="4990" w:type="pct"/>
        <w:tblLayout w:type="fixed"/>
        <w:tblLook w:val="04A0" w:firstRow="1" w:lastRow="0" w:firstColumn="1" w:lastColumn="0" w:noHBand="0" w:noVBand="1"/>
      </w:tblPr>
      <w:tblGrid>
        <w:gridCol w:w="2208"/>
        <w:gridCol w:w="8152"/>
        <w:gridCol w:w="1130"/>
        <w:gridCol w:w="1479"/>
        <w:gridCol w:w="1789"/>
      </w:tblGrid>
      <w:tr w:rsidR="006265E9" w:rsidRPr="007D710E" w14:paraId="576A18FD" w14:textId="77777777">
        <w:trPr>
          <w:trHeight w:val="20"/>
        </w:trPr>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1311F41C"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Наименование разделов и тем</w:t>
            </w:r>
          </w:p>
        </w:tc>
        <w:tc>
          <w:tcPr>
            <w:tcW w:w="2762" w:type="pct"/>
            <w:tcBorders>
              <w:top w:val="single" w:sz="4" w:space="0" w:color="auto"/>
              <w:left w:val="nil"/>
              <w:bottom w:val="single" w:sz="4" w:space="0" w:color="auto"/>
              <w:right w:val="single" w:sz="4" w:space="0" w:color="auto"/>
            </w:tcBorders>
            <w:shd w:val="clear" w:color="auto" w:fill="auto"/>
            <w:vAlign w:val="center"/>
          </w:tcPr>
          <w:p w14:paraId="32CEA260"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Содержание учебного материала и практические занятия</w:t>
            </w:r>
          </w:p>
        </w:tc>
        <w:tc>
          <w:tcPr>
            <w:tcW w:w="383" w:type="pct"/>
            <w:tcBorders>
              <w:top w:val="single" w:sz="4" w:space="0" w:color="auto"/>
              <w:left w:val="nil"/>
              <w:bottom w:val="single" w:sz="4" w:space="0" w:color="auto"/>
              <w:right w:val="single" w:sz="4" w:space="0" w:color="auto"/>
            </w:tcBorders>
            <w:shd w:val="clear" w:color="auto" w:fill="auto"/>
          </w:tcPr>
          <w:p w14:paraId="3C380C4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Объем часов</w:t>
            </w:r>
          </w:p>
        </w:tc>
        <w:tc>
          <w:tcPr>
            <w:tcW w:w="501" w:type="pct"/>
            <w:tcBorders>
              <w:top w:val="single" w:sz="4" w:space="0" w:color="auto"/>
              <w:left w:val="nil"/>
              <w:bottom w:val="single" w:sz="4" w:space="0" w:color="auto"/>
              <w:right w:val="single" w:sz="4" w:space="0" w:color="auto"/>
            </w:tcBorders>
            <w:shd w:val="clear" w:color="auto" w:fill="auto"/>
          </w:tcPr>
          <w:p w14:paraId="4D3CAE2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Уровень освоения</w:t>
            </w:r>
          </w:p>
        </w:tc>
        <w:tc>
          <w:tcPr>
            <w:tcW w:w="606" w:type="pct"/>
            <w:tcBorders>
              <w:top w:val="single" w:sz="4" w:space="0" w:color="auto"/>
              <w:left w:val="nil"/>
              <w:bottom w:val="single" w:sz="4" w:space="0" w:color="auto"/>
              <w:right w:val="single" w:sz="4" w:space="0" w:color="auto"/>
            </w:tcBorders>
            <w:shd w:val="clear" w:color="auto" w:fill="auto"/>
          </w:tcPr>
          <w:p w14:paraId="2BF0FEC2"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Коды ОК и ПК</w:t>
            </w:r>
            <w:r w:rsidRPr="007D710E">
              <w:rPr>
                <w:rFonts w:ascii="Arial" w:eastAsia="Times New Roman" w:hAnsi="Arial" w:cs="Arial"/>
                <w:sz w:val="24"/>
                <w:szCs w:val="24"/>
                <w:lang w:eastAsia="ru-RU"/>
              </w:rPr>
              <w:br/>
              <w:t>формированию которых способствует элемент программы</w:t>
            </w:r>
          </w:p>
        </w:tc>
      </w:tr>
      <w:tr w:rsidR="006265E9" w:rsidRPr="007D710E" w14:paraId="74A9AFB0" w14:textId="77777777">
        <w:trPr>
          <w:trHeight w:val="20"/>
        </w:trPr>
        <w:tc>
          <w:tcPr>
            <w:tcW w:w="3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8AD0" w14:textId="77777777" w:rsidR="006265E9" w:rsidRPr="007D710E" w:rsidRDefault="00332C45">
            <w:pPr>
              <w:shd w:val="clear" w:color="auto" w:fill="FFFFFF"/>
              <w:rPr>
                <w:rFonts w:ascii="Arial" w:eastAsia="Times New Roman" w:hAnsi="Arial" w:cs="Arial"/>
                <w:b/>
                <w:sz w:val="24"/>
                <w:szCs w:val="24"/>
                <w:lang w:eastAsia="ru-RU"/>
              </w:rPr>
            </w:pPr>
            <w:r w:rsidRPr="007D710E">
              <w:rPr>
                <w:rFonts w:ascii="Arial" w:eastAsia="Times New Roman" w:hAnsi="Arial" w:cs="Arial"/>
                <w:b/>
                <w:sz w:val="24"/>
                <w:szCs w:val="24"/>
                <w:lang w:eastAsia="ru-RU"/>
              </w:rPr>
              <w:t>Основное содержание</w:t>
            </w:r>
          </w:p>
        </w:tc>
        <w:tc>
          <w:tcPr>
            <w:tcW w:w="383" w:type="pct"/>
            <w:tcBorders>
              <w:top w:val="single" w:sz="4" w:space="0" w:color="auto"/>
              <w:left w:val="nil"/>
              <w:bottom w:val="single" w:sz="4" w:space="0" w:color="auto"/>
              <w:right w:val="single" w:sz="4" w:space="0" w:color="auto"/>
            </w:tcBorders>
            <w:shd w:val="clear" w:color="auto" w:fill="auto"/>
          </w:tcPr>
          <w:p w14:paraId="65D30C6D"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tcBorders>
              <w:top w:val="single" w:sz="4" w:space="0" w:color="auto"/>
              <w:left w:val="nil"/>
              <w:bottom w:val="single" w:sz="4" w:space="0" w:color="auto"/>
              <w:right w:val="single" w:sz="4" w:space="0" w:color="auto"/>
            </w:tcBorders>
            <w:shd w:val="clear" w:color="auto" w:fill="auto"/>
          </w:tcPr>
          <w:p w14:paraId="6C909AA5"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single" w:sz="4" w:space="0" w:color="auto"/>
              <w:left w:val="nil"/>
              <w:bottom w:val="single" w:sz="4" w:space="0" w:color="auto"/>
              <w:right w:val="single" w:sz="4" w:space="0" w:color="auto"/>
            </w:tcBorders>
            <w:shd w:val="clear" w:color="auto" w:fill="auto"/>
          </w:tcPr>
          <w:p w14:paraId="02899F1C"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A780E57" w14:textId="77777777">
        <w:trPr>
          <w:trHeight w:val="20"/>
        </w:trPr>
        <w:tc>
          <w:tcPr>
            <w:tcW w:w="3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EDD3" w14:textId="77777777" w:rsidR="006265E9" w:rsidRPr="007D710E" w:rsidRDefault="00332C45">
            <w:pPr>
              <w:shd w:val="clear" w:color="auto" w:fill="FFFFFF"/>
              <w:rPr>
                <w:rFonts w:ascii="Arial" w:eastAsia="Times New Roman" w:hAnsi="Arial" w:cs="Arial"/>
                <w:b/>
                <w:iCs/>
                <w:sz w:val="24"/>
                <w:szCs w:val="24"/>
                <w:lang w:eastAsia="ru-RU"/>
              </w:rPr>
            </w:pPr>
            <w:r w:rsidRPr="007D710E">
              <w:rPr>
                <w:rFonts w:ascii="Arial" w:eastAsia="Times New Roman" w:hAnsi="Arial" w:cs="Arial"/>
                <w:b/>
                <w:iCs/>
                <w:sz w:val="24"/>
                <w:szCs w:val="24"/>
                <w:lang w:eastAsia="ru-RU"/>
              </w:rPr>
              <w:t>Раздел 1. Безопасное и устойчивое развитие личности, общества, государства</w:t>
            </w:r>
          </w:p>
        </w:tc>
        <w:tc>
          <w:tcPr>
            <w:tcW w:w="383" w:type="pct"/>
            <w:tcBorders>
              <w:top w:val="single" w:sz="4" w:space="0" w:color="auto"/>
              <w:left w:val="nil"/>
              <w:bottom w:val="single" w:sz="4" w:space="0" w:color="auto"/>
              <w:right w:val="single" w:sz="4" w:space="0" w:color="auto"/>
            </w:tcBorders>
            <w:shd w:val="clear" w:color="auto" w:fill="auto"/>
          </w:tcPr>
          <w:p w14:paraId="40417E03"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b/>
                <w:sz w:val="24"/>
                <w:szCs w:val="24"/>
              </w:rPr>
              <w:t>4/2</w:t>
            </w:r>
          </w:p>
        </w:tc>
        <w:tc>
          <w:tcPr>
            <w:tcW w:w="501" w:type="pct"/>
            <w:tcBorders>
              <w:top w:val="single" w:sz="4" w:space="0" w:color="auto"/>
              <w:left w:val="nil"/>
              <w:bottom w:val="single" w:sz="4" w:space="0" w:color="auto"/>
              <w:right w:val="single" w:sz="4" w:space="0" w:color="auto"/>
            </w:tcBorders>
            <w:shd w:val="clear" w:color="auto" w:fill="auto"/>
          </w:tcPr>
          <w:p w14:paraId="2B8C021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single" w:sz="4" w:space="0" w:color="auto"/>
              <w:left w:val="nil"/>
              <w:bottom w:val="single" w:sz="4" w:space="0" w:color="auto"/>
              <w:right w:val="single" w:sz="4" w:space="0" w:color="auto"/>
            </w:tcBorders>
            <w:shd w:val="clear" w:color="auto" w:fill="auto"/>
          </w:tcPr>
          <w:p w14:paraId="3538433B"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4CC2401" w14:textId="77777777">
        <w:trPr>
          <w:trHeight w:val="20"/>
        </w:trPr>
        <w:tc>
          <w:tcPr>
            <w:tcW w:w="748" w:type="pct"/>
            <w:vMerge w:val="restart"/>
            <w:tcBorders>
              <w:top w:val="single" w:sz="4" w:space="0" w:color="auto"/>
              <w:left w:val="single" w:sz="4" w:space="0" w:color="auto"/>
              <w:right w:val="single" w:sz="4" w:space="0" w:color="auto"/>
            </w:tcBorders>
            <w:shd w:val="clear" w:color="auto" w:fill="auto"/>
          </w:tcPr>
          <w:p w14:paraId="7ACB0C9F" w14:textId="77777777" w:rsidR="006265E9" w:rsidRPr="007D710E" w:rsidRDefault="00332C45">
            <w:pPr>
              <w:shd w:val="clear" w:color="auto" w:fill="FFFFFF"/>
              <w:rPr>
                <w:rFonts w:ascii="Arial" w:eastAsia="Times New Roman" w:hAnsi="Arial" w:cs="Arial"/>
                <w:iCs/>
                <w:sz w:val="24"/>
                <w:szCs w:val="24"/>
                <w:lang w:eastAsia="ru-RU"/>
              </w:rPr>
            </w:pPr>
            <w:r w:rsidRPr="007D710E">
              <w:rPr>
                <w:rFonts w:ascii="Arial" w:eastAsia="Times New Roman" w:hAnsi="Arial" w:cs="Arial"/>
                <w:iCs/>
                <w:sz w:val="24"/>
                <w:szCs w:val="24"/>
                <w:lang w:eastAsia="ru-RU"/>
              </w:rPr>
              <w:t>Тема 1.1. Государственная и общественная безопасность</w:t>
            </w:r>
          </w:p>
        </w:tc>
        <w:tc>
          <w:tcPr>
            <w:tcW w:w="2762" w:type="pct"/>
            <w:tcBorders>
              <w:top w:val="single" w:sz="4" w:space="0" w:color="auto"/>
              <w:left w:val="nil"/>
              <w:bottom w:val="single" w:sz="4" w:space="0" w:color="auto"/>
              <w:right w:val="single" w:sz="4" w:space="0" w:color="auto"/>
            </w:tcBorders>
            <w:shd w:val="clear" w:color="auto" w:fill="auto"/>
          </w:tcPr>
          <w:p w14:paraId="5AB03AFA"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Содержание учебного материала</w:t>
            </w:r>
          </w:p>
        </w:tc>
        <w:tc>
          <w:tcPr>
            <w:tcW w:w="383" w:type="pct"/>
            <w:vMerge w:val="restart"/>
            <w:tcBorders>
              <w:top w:val="single" w:sz="4" w:space="0" w:color="auto"/>
              <w:left w:val="nil"/>
              <w:right w:val="single" w:sz="4" w:space="0" w:color="auto"/>
            </w:tcBorders>
            <w:shd w:val="clear" w:color="auto" w:fill="auto"/>
          </w:tcPr>
          <w:p w14:paraId="35D3758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vMerge w:val="restart"/>
            <w:tcBorders>
              <w:top w:val="single" w:sz="4" w:space="0" w:color="auto"/>
              <w:left w:val="nil"/>
              <w:right w:val="single" w:sz="4" w:space="0" w:color="auto"/>
            </w:tcBorders>
            <w:shd w:val="clear" w:color="auto" w:fill="auto"/>
          </w:tcPr>
          <w:p w14:paraId="0C511E7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top w:val="single" w:sz="4" w:space="0" w:color="auto"/>
              <w:left w:val="nil"/>
              <w:right w:val="single" w:sz="4" w:space="0" w:color="auto"/>
            </w:tcBorders>
            <w:shd w:val="clear" w:color="auto" w:fill="auto"/>
          </w:tcPr>
          <w:p w14:paraId="1F0B0504"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ОК 03; ОК 06; ОК 07; ОК 08</w:t>
            </w:r>
          </w:p>
        </w:tc>
      </w:tr>
      <w:tr w:rsidR="006265E9" w:rsidRPr="007D710E" w14:paraId="224A2100" w14:textId="77777777">
        <w:trPr>
          <w:trHeight w:val="20"/>
        </w:trPr>
        <w:tc>
          <w:tcPr>
            <w:tcW w:w="748" w:type="pct"/>
            <w:vMerge/>
            <w:tcBorders>
              <w:top w:val="single" w:sz="4" w:space="0" w:color="auto"/>
              <w:left w:val="single" w:sz="4" w:space="0" w:color="auto"/>
              <w:right w:val="single" w:sz="4" w:space="0" w:color="auto"/>
            </w:tcBorders>
            <w:shd w:val="clear" w:color="auto" w:fill="auto"/>
          </w:tcPr>
          <w:p w14:paraId="268DDAA9" w14:textId="77777777" w:rsidR="006265E9" w:rsidRPr="007D710E" w:rsidRDefault="006265E9">
            <w:pPr>
              <w:shd w:val="clear" w:color="auto" w:fill="FFFFFF"/>
              <w:rPr>
                <w:rFonts w:ascii="Arial" w:eastAsia="Times New Roman" w:hAnsi="Arial" w:cs="Arial"/>
                <w:iCs/>
                <w:sz w:val="24"/>
                <w:szCs w:val="24"/>
                <w:lang w:eastAsia="ru-RU"/>
              </w:rPr>
            </w:pPr>
          </w:p>
        </w:tc>
        <w:tc>
          <w:tcPr>
            <w:tcW w:w="2762" w:type="pct"/>
            <w:tcBorders>
              <w:top w:val="single" w:sz="4" w:space="0" w:color="auto"/>
              <w:left w:val="nil"/>
              <w:bottom w:val="single" w:sz="4" w:space="0" w:color="auto"/>
              <w:right w:val="single" w:sz="4" w:space="0" w:color="auto"/>
            </w:tcBorders>
            <w:shd w:val="clear" w:color="auto" w:fill="auto"/>
          </w:tcPr>
          <w:p w14:paraId="2B0A43E3"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Комбинированное занятие</w:t>
            </w:r>
          </w:p>
        </w:tc>
        <w:tc>
          <w:tcPr>
            <w:tcW w:w="383" w:type="pct"/>
            <w:vMerge/>
            <w:tcBorders>
              <w:left w:val="nil"/>
              <w:right w:val="single" w:sz="4" w:space="0" w:color="auto"/>
            </w:tcBorders>
            <w:shd w:val="clear" w:color="auto" w:fill="auto"/>
          </w:tcPr>
          <w:p w14:paraId="43DB21AC"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48A7A4E4"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626D9DC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7B46734"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10E0CAB4" w14:textId="77777777" w:rsidR="006265E9" w:rsidRPr="007D710E" w:rsidRDefault="006265E9">
            <w:pPr>
              <w:shd w:val="clear" w:color="auto" w:fill="FFFFFF"/>
              <w:rPr>
                <w:rFonts w:ascii="Arial" w:eastAsia="Times New Roman" w:hAnsi="Arial" w:cs="Arial"/>
                <w:iCs/>
                <w:sz w:val="24"/>
                <w:szCs w:val="24"/>
                <w:lang w:eastAsia="ru-RU"/>
              </w:rPr>
            </w:pPr>
          </w:p>
        </w:tc>
        <w:tc>
          <w:tcPr>
            <w:tcW w:w="2762" w:type="pct"/>
            <w:tcBorders>
              <w:top w:val="single" w:sz="4" w:space="0" w:color="auto"/>
              <w:left w:val="nil"/>
              <w:bottom w:val="single" w:sz="4" w:space="0" w:color="auto"/>
              <w:right w:val="single" w:sz="4" w:space="0" w:color="auto"/>
            </w:tcBorders>
            <w:shd w:val="clear" w:color="auto" w:fill="auto"/>
          </w:tcPr>
          <w:p w14:paraId="1ACD1CBB"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383" w:type="pct"/>
            <w:vMerge/>
            <w:tcBorders>
              <w:left w:val="nil"/>
              <w:bottom w:val="single" w:sz="4" w:space="0" w:color="auto"/>
              <w:right w:val="single" w:sz="4" w:space="0" w:color="auto"/>
            </w:tcBorders>
            <w:shd w:val="clear" w:color="auto" w:fill="auto"/>
          </w:tcPr>
          <w:p w14:paraId="49D3F465"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6353A4F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1AEBEB7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80CD9EB" w14:textId="77777777">
        <w:trPr>
          <w:trHeight w:val="20"/>
        </w:trPr>
        <w:tc>
          <w:tcPr>
            <w:tcW w:w="748" w:type="pct"/>
            <w:vMerge w:val="restart"/>
            <w:tcBorders>
              <w:top w:val="single" w:sz="4" w:space="0" w:color="auto"/>
              <w:left w:val="single" w:sz="4" w:space="0" w:color="auto"/>
              <w:right w:val="single" w:sz="4" w:space="0" w:color="auto"/>
            </w:tcBorders>
            <w:shd w:val="clear" w:color="auto" w:fill="auto"/>
          </w:tcPr>
          <w:p w14:paraId="0EE81A39" w14:textId="77777777" w:rsidR="006265E9" w:rsidRPr="007D710E" w:rsidRDefault="00332C45">
            <w:pPr>
              <w:shd w:val="clear" w:color="auto" w:fill="FFFFFF"/>
              <w:rPr>
                <w:rFonts w:ascii="Arial" w:eastAsia="Times New Roman" w:hAnsi="Arial" w:cs="Arial"/>
                <w:iCs/>
                <w:sz w:val="24"/>
                <w:szCs w:val="24"/>
                <w:lang w:eastAsia="ru-RU"/>
              </w:rPr>
            </w:pPr>
            <w:r w:rsidRPr="007D710E">
              <w:rPr>
                <w:rFonts w:ascii="Arial" w:eastAsia="Times New Roman" w:hAnsi="Arial" w:cs="Arial"/>
                <w:iCs/>
                <w:sz w:val="24"/>
                <w:szCs w:val="24"/>
                <w:lang w:eastAsia="ru-RU"/>
              </w:rPr>
              <w:t>Тема 1.2. Роль личности, общества и государства в предупреждении и ликвидации чрезвычайных ситуаций</w:t>
            </w:r>
          </w:p>
        </w:tc>
        <w:tc>
          <w:tcPr>
            <w:tcW w:w="2762" w:type="pct"/>
            <w:tcBorders>
              <w:top w:val="single" w:sz="4" w:space="0" w:color="auto"/>
              <w:left w:val="nil"/>
              <w:bottom w:val="single" w:sz="4" w:space="0" w:color="auto"/>
              <w:right w:val="single" w:sz="4" w:space="0" w:color="auto"/>
            </w:tcBorders>
            <w:shd w:val="clear" w:color="auto" w:fill="auto"/>
          </w:tcPr>
          <w:p w14:paraId="7942B87F"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Содержание учебного материала</w:t>
            </w:r>
          </w:p>
        </w:tc>
        <w:tc>
          <w:tcPr>
            <w:tcW w:w="383" w:type="pct"/>
            <w:vMerge w:val="restart"/>
            <w:tcBorders>
              <w:top w:val="single" w:sz="4" w:space="0" w:color="auto"/>
              <w:left w:val="nil"/>
              <w:right w:val="single" w:sz="4" w:space="0" w:color="auto"/>
            </w:tcBorders>
            <w:shd w:val="clear" w:color="auto" w:fill="auto"/>
          </w:tcPr>
          <w:p w14:paraId="0FACDE6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vMerge w:val="restart"/>
            <w:tcBorders>
              <w:top w:val="single" w:sz="4" w:space="0" w:color="auto"/>
              <w:left w:val="nil"/>
              <w:right w:val="single" w:sz="4" w:space="0" w:color="auto"/>
            </w:tcBorders>
            <w:shd w:val="clear" w:color="auto" w:fill="auto"/>
          </w:tcPr>
          <w:p w14:paraId="75DC7EB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 </w:t>
            </w:r>
          </w:p>
        </w:tc>
        <w:tc>
          <w:tcPr>
            <w:tcW w:w="606" w:type="pct"/>
            <w:vMerge w:val="restart"/>
            <w:tcBorders>
              <w:top w:val="single" w:sz="4" w:space="0" w:color="auto"/>
              <w:left w:val="nil"/>
              <w:right w:val="single" w:sz="4" w:space="0" w:color="auto"/>
            </w:tcBorders>
            <w:shd w:val="clear" w:color="auto" w:fill="auto"/>
          </w:tcPr>
          <w:p w14:paraId="26F60AE6"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ОК 01; ОК 03; ОК 06</w:t>
            </w:r>
          </w:p>
        </w:tc>
      </w:tr>
      <w:tr w:rsidR="006265E9" w:rsidRPr="007D710E" w14:paraId="32C2A8BF" w14:textId="77777777">
        <w:trPr>
          <w:trHeight w:val="20"/>
        </w:trPr>
        <w:tc>
          <w:tcPr>
            <w:tcW w:w="748" w:type="pct"/>
            <w:vMerge/>
            <w:tcBorders>
              <w:top w:val="single" w:sz="4" w:space="0" w:color="auto"/>
              <w:left w:val="single" w:sz="4" w:space="0" w:color="auto"/>
              <w:right w:val="single" w:sz="4" w:space="0" w:color="auto"/>
            </w:tcBorders>
            <w:shd w:val="clear" w:color="auto" w:fill="auto"/>
          </w:tcPr>
          <w:p w14:paraId="3010E756" w14:textId="77777777" w:rsidR="006265E9" w:rsidRPr="007D710E" w:rsidRDefault="006265E9">
            <w:pPr>
              <w:shd w:val="clear" w:color="auto" w:fill="FFFFFF"/>
              <w:rPr>
                <w:rFonts w:ascii="Arial" w:eastAsia="Times New Roman" w:hAnsi="Arial" w:cs="Arial"/>
                <w:iCs/>
                <w:sz w:val="24"/>
                <w:szCs w:val="24"/>
                <w:lang w:eastAsia="ru-RU"/>
              </w:rPr>
            </w:pPr>
          </w:p>
        </w:tc>
        <w:tc>
          <w:tcPr>
            <w:tcW w:w="2762" w:type="pct"/>
            <w:tcBorders>
              <w:top w:val="single" w:sz="4" w:space="0" w:color="auto"/>
              <w:left w:val="nil"/>
              <w:bottom w:val="single" w:sz="4" w:space="0" w:color="auto"/>
              <w:right w:val="single" w:sz="4" w:space="0" w:color="auto"/>
            </w:tcBorders>
            <w:shd w:val="clear" w:color="auto" w:fill="auto"/>
          </w:tcPr>
          <w:p w14:paraId="1387955A"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Практическое занятие №1. </w:t>
            </w:r>
            <w:r w:rsidRPr="007D710E">
              <w:rPr>
                <w:rFonts w:ascii="Arial" w:eastAsia="Times New Roman" w:hAnsi="Arial" w:cs="Arial"/>
                <w:iCs/>
                <w:sz w:val="24"/>
                <w:szCs w:val="24"/>
                <w:lang w:eastAsia="ru-RU"/>
              </w:rPr>
              <w:t xml:space="preserve"> Роль личности, общества и государства в предупреждении и ликвидации чрезвычайных ситуаций</w:t>
            </w:r>
          </w:p>
        </w:tc>
        <w:tc>
          <w:tcPr>
            <w:tcW w:w="383" w:type="pct"/>
            <w:vMerge/>
            <w:tcBorders>
              <w:left w:val="nil"/>
              <w:right w:val="single" w:sz="4" w:space="0" w:color="auto"/>
            </w:tcBorders>
            <w:shd w:val="clear" w:color="auto" w:fill="auto"/>
          </w:tcPr>
          <w:p w14:paraId="53795FA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72569DB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7FEC9951"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04EA29C"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70D065A6" w14:textId="77777777" w:rsidR="006265E9" w:rsidRPr="007D710E" w:rsidRDefault="006265E9">
            <w:pPr>
              <w:shd w:val="clear" w:color="auto" w:fill="FFFFFF"/>
              <w:rPr>
                <w:rFonts w:ascii="Arial" w:eastAsia="Times New Roman" w:hAnsi="Arial" w:cs="Arial"/>
                <w:iCs/>
                <w:sz w:val="24"/>
                <w:szCs w:val="24"/>
                <w:lang w:eastAsia="ru-RU"/>
              </w:rPr>
            </w:pPr>
          </w:p>
        </w:tc>
        <w:tc>
          <w:tcPr>
            <w:tcW w:w="2762" w:type="pct"/>
            <w:tcBorders>
              <w:top w:val="single" w:sz="4" w:space="0" w:color="auto"/>
              <w:left w:val="nil"/>
              <w:bottom w:val="single" w:sz="4" w:space="0" w:color="auto"/>
              <w:right w:val="single" w:sz="4" w:space="0" w:color="auto"/>
            </w:tcBorders>
            <w:shd w:val="clear" w:color="auto" w:fill="auto"/>
          </w:tcPr>
          <w:p w14:paraId="05D88F57"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383" w:type="pct"/>
            <w:vMerge/>
            <w:tcBorders>
              <w:left w:val="nil"/>
              <w:bottom w:val="single" w:sz="4" w:space="0" w:color="auto"/>
              <w:right w:val="single" w:sz="4" w:space="0" w:color="auto"/>
            </w:tcBorders>
            <w:shd w:val="clear" w:color="auto" w:fill="auto"/>
          </w:tcPr>
          <w:p w14:paraId="5FFF9DCC"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6C5586DB"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2823610B"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C98359C" w14:textId="77777777">
        <w:trPr>
          <w:trHeight w:val="20"/>
        </w:trPr>
        <w:tc>
          <w:tcPr>
            <w:tcW w:w="3510" w:type="pct"/>
            <w:gridSpan w:val="2"/>
            <w:tcBorders>
              <w:top w:val="single" w:sz="4" w:space="0" w:color="auto"/>
              <w:left w:val="single" w:sz="4" w:space="0" w:color="auto"/>
              <w:bottom w:val="single" w:sz="4" w:space="0" w:color="auto"/>
              <w:right w:val="single" w:sz="4" w:space="0" w:color="auto"/>
            </w:tcBorders>
            <w:shd w:val="clear" w:color="auto" w:fill="auto"/>
          </w:tcPr>
          <w:p w14:paraId="13C11CAE" w14:textId="77777777" w:rsidR="006265E9" w:rsidRPr="007D710E" w:rsidRDefault="00332C45">
            <w:pPr>
              <w:shd w:val="clear" w:color="auto" w:fill="FFFFFF"/>
              <w:rPr>
                <w:rFonts w:ascii="Arial" w:eastAsia="Times New Roman" w:hAnsi="Arial" w:cs="Arial"/>
                <w:b/>
                <w:sz w:val="24"/>
                <w:szCs w:val="24"/>
                <w:lang w:eastAsia="ru-RU"/>
              </w:rPr>
            </w:pPr>
            <w:r w:rsidRPr="007D710E">
              <w:rPr>
                <w:rFonts w:ascii="Arial" w:eastAsia="Times New Roman" w:hAnsi="Arial" w:cs="Arial"/>
                <w:b/>
                <w:sz w:val="24"/>
                <w:szCs w:val="24"/>
                <w:lang w:eastAsia="ru-RU"/>
              </w:rPr>
              <w:t>Раздел 2. Культура безопасности жизнедеятельности в современном обществе</w:t>
            </w:r>
          </w:p>
        </w:tc>
        <w:tc>
          <w:tcPr>
            <w:tcW w:w="383" w:type="pct"/>
            <w:tcBorders>
              <w:top w:val="single" w:sz="4" w:space="0" w:color="auto"/>
              <w:left w:val="nil"/>
              <w:bottom w:val="single" w:sz="4" w:space="0" w:color="auto"/>
              <w:right w:val="single" w:sz="4" w:space="0" w:color="auto"/>
            </w:tcBorders>
            <w:shd w:val="clear" w:color="auto" w:fill="auto"/>
          </w:tcPr>
          <w:p w14:paraId="7276092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b/>
                <w:sz w:val="24"/>
                <w:szCs w:val="24"/>
              </w:rPr>
              <w:t>2/0</w:t>
            </w:r>
          </w:p>
        </w:tc>
        <w:tc>
          <w:tcPr>
            <w:tcW w:w="501" w:type="pct"/>
            <w:tcBorders>
              <w:top w:val="single" w:sz="4" w:space="0" w:color="auto"/>
              <w:left w:val="nil"/>
              <w:bottom w:val="single" w:sz="4" w:space="0" w:color="auto"/>
              <w:right w:val="single" w:sz="4" w:space="0" w:color="auto"/>
            </w:tcBorders>
            <w:shd w:val="clear" w:color="auto" w:fill="auto"/>
          </w:tcPr>
          <w:p w14:paraId="354A74D0"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single" w:sz="4" w:space="0" w:color="auto"/>
              <w:left w:val="nil"/>
              <w:bottom w:val="single" w:sz="4" w:space="0" w:color="auto"/>
              <w:right w:val="single" w:sz="4" w:space="0" w:color="auto"/>
            </w:tcBorders>
            <w:shd w:val="clear" w:color="auto" w:fill="auto"/>
          </w:tcPr>
          <w:p w14:paraId="0470206A"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677FD60" w14:textId="77777777">
        <w:trPr>
          <w:trHeight w:val="20"/>
        </w:trPr>
        <w:tc>
          <w:tcPr>
            <w:tcW w:w="748" w:type="pct"/>
            <w:vMerge w:val="restart"/>
            <w:tcBorders>
              <w:top w:val="single" w:sz="4" w:space="0" w:color="auto"/>
              <w:left w:val="single" w:sz="4" w:space="0" w:color="auto"/>
              <w:right w:val="single" w:sz="4" w:space="0" w:color="auto"/>
            </w:tcBorders>
            <w:shd w:val="clear" w:color="auto" w:fill="auto"/>
          </w:tcPr>
          <w:p w14:paraId="564D76DD" w14:textId="77777777" w:rsidR="006265E9" w:rsidRPr="007D710E" w:rsidRDefault="00332C45">
            <w:pPr>
              <w:shd w:val="clear" w:color="auto" w:fill="FFFFFF"/>
              <w:rPr>
                <w:rFonts w:ascii="Arial" w:eastAsia="Times New Roman" w:hAnsi="Arial" w:cs="Arial"/>
                <w:iCs/>
                <w:sz w:val="24"/>
                <w:szCs w:val="24"/>
                <w:lang w:eastAsia="ru-RU"/>
              </w:rPr>
            </w:pPr>
            <w:r w:rsidRPr="007D710E">
              <w:rPr>
                <w:rFonts w:ascii="Arial" w:hAnsi="Arial" w:cs="Arial"/>
                <w:sz w:val="24"/>
                <w:szCs w:val="24"/>
              </w:rPr>
              <w:t xml:space="preserve">Тема 2.1. </w:t>
            </w:r>
            <w:r w:rsidRPr="007D710E">
              <w:rPr>
                <w:rFonts w:ascii="Arial" w:hAnsi="Arial" w:cs="Arial"/>
                <w:sz w:val="24"/>
                <w:szCs w:val="24"/>
              </w:rPr>
              <w:lastRenderedPageBreak/>
              <w:t>Современные представления о культуре безопасности</w:t>
            </w:r>
          </w:p>
        </w:tc>
        <w:tc>
          <w:tcPr>
            <w:tcW w:w="2762" w:type="pct"/>
            <w:tcBorders>
              <w:top w:val="single" w:sz="4" w:space="0" w:color="auto"/>
              <w:left w:val="nil"/>
              <w:bottom w:val="single" w:sz="4" w:space="0" w:color="auto"/>
              <w:right w:val="single" w:sz="4" w:space="0" w:color="auto"/>
            </w:tcBorders>
            <w:shd w:val="clear" w:color="auto" w:fill="auto"/>
          </w:tcPr>
          <w:p w14:paraId="74D5EA47"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lastRenderedPageBreak/>
              <w:t>Содержание учебного материала</w:t>
            </w:r>
          </w:p>
        </w:tc>
        <w:tc>
          <w:tcPr>
            <w:tcW w:w="383" w:type="pct"/>
            <w:vMerge w:val="restart"/>
            <w:tcBorders>
              <w:top w:val="single" w:sz="4" w:space="0" w:color="auto"/>
              <w:left w:val="nil"/>
              <w:right w:val="single" w:sz="4" w:space="0" w:color="auto"/>
            </w:tcBorders>
            <w:shd w:val="clear" w:color="auto" w:fill="auto"/>
          </w:tcPr>
          <w:p w14:paraId="4D899882"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32AC90AA" w14:textId="77777777" w:rsidR="006265E9" w:rsidRPr="007D710E" w:rsidRDefault="006265E9">
            <w:pPr>
              <w:shd w:val="clear" w:color="auto" w:fill="FFFFFF"/>
              <w:jc w:val="center"/>
              <w:rPr>
                <w:rFonts w:ascii="Arial" w:eastAsia="Times New Roman" w:hAnsi="Arial" w:cs="Arial"/>
                <w:sz w:val="24"/>
                <w:szCs w:val="24"/>
                <w:lang w:eastAsia="ru-RU"/>
              </w:rPr>
            </w:pPr>
          </w:p>
          <w:p w14:paraId="213690A4" w14:textId="77777777" w:rsidR="006265E9" w:rsidRPr="007D710E" w:rsidRDefault="006265E9">
            <w:pPr>
              <w:shd w:val="clear" w:color="auto" w:fill="FFFFFF"/>
              <w:jc w:val="center"/>
              <w:rPr>
                <w:rFonts w:ascii="Arial" w:eastAsia="Times New Roman" w:hAnsi="Arial" w:cs="Arial"/>
                <w:sz w:val="24"/>
                <w:szCs w:val="24"/>
                <w:lang w:eastAsia="ru-RU"/>
              </w:rPr>
            </w:pPr>
          </w:p>
          <w:p w14:paraId="4557B6F9" w14:textId="77777777" w:rsidR="006265E9" w:rsidRPr="007D710E" w:rsidRDefault="006265E9">
            <w:pPr>
              <w:shd w:val="clear" w:color="auto" w:fill="FFFFFF"/>
              <w:jc w:val="center"/>
              <w:rPr>
                <w:rFonts w:ascii="Arial" w:eastAsia="Times New Roman" w:hAnsi="Arial" w:cs="Arial"/>
                <w:sz w:val="24"/>
                <w:szCs w:val="24"/>
                <w:lang w:eastAsia="ru-RU"/>
              </w:rPr>
            </w:pPr>
          </w:p>
          <w:p w14:paraId="51134EAA" w14:textId="77777777" w:rsidR="006265E9" w:rsidRPr="007D710E" w:rsidRDefault="006265E9">
            <w:pPr>
              <w:shd w:val="clear" w:color="auto" w:fill="FFFFFF"/>
              <w:jc w:val="center"/>
              <w:rPr>
                <w:rFonts w:ascii="Arial" w:eastAsia="Times New Roman" w:hAnsi="Arial" w:cs="Arial"/>
                <w:sz w:val="24"/>
                <w:szCs w:val="24"/>
                <w:lang w:eastAsia="ru-RU"/>
              </w:rPr>
            </w:pPr>
          </w:p>
          <w:p w14:paraId="6CBDB249" w14:textId="77777777" w:rsidR="006265E9" w:rsidRPr="007D710E" w:rsidRDefault="006265E9">
            <w:pPr>
              <w:shd w:val="clear" w:color="auto" w:fill="FFFFFF"/>
              <w:jc w:val="center"/>
              <w:rPr>
                <w:rFonts w:ascii="Arial" w:eastAsia="Times New Roman" w:hAnsi="Arial" w:cs="Arial"/>
                <w:sz w:val="24"/>
                <w:szCs w:val="24"/>
                <w:lang w:eastAsia="ru-RU"/>
              </w:rPr>
            </w:pPr>
          </w:p>
          <w:p w14:paraId="446D9541" w14:textId="77777777" w:rsidR="006265E9" w:rsidRPr="007D710E" w:rsidRDefault="006265E9">
            <w:pPr>
              <w:shd w:val="clear" w:color="auto" w:fill="FFFFFF"/>
              <w:jc w:val="center"/>
              <w:rPr>
                <w:rFonts w:ascii="Arial" w:eastAsia="Times New Roman" w:hAnsi="Arial" w:cs="Arial"/>
                <w:sz w:val="24"/>
                <w:szCs w:val="24"/>
                <w:lang w:eastAsia="ru-RU"/>
              </w:rPr>
            </w:pPr>
          </w:p>
          <w:p w14:paraId="3B03A678" w14:textId="77777777" w:rsidR="006265E9" w:rsidRPr="007D710E" w:rsidRDefault="006265E9">
            <w:pPr>
              <w:shd w:val="clear" w:color="auto" w:fill="FFFFFF"/>
              <w:jc w:val="center"/>
              <w:rPr>
                <w:rFonts w:ascii="Arial" w:eastAsia="Times New Roman" w:hAnsi="Arial" w:cs="Arial"/>
                <w:sz w:val="24"/>
                <w:szCs w:val="24"/>
                <w:lang w:eastAsia="ru-RU"/>
              </w:rPr>
            </w:pPr>
          </w:p>
          <w:p w14:paraId="16162ADB" w14:textId="77777777" w:rsidR="006265E9" w:rsidRPr="007D710E" w:rsidRDefault="006265E9">
            <w:pPr>
              <w:shd w:val="clear" w:color="auto" w:fill="FFFFFF"/>
              <w:jc w:val="center"/>
              <w:rPr>
                <w:rFonts w:ascii="Arial" w:eastAsia="Times New Roman" w:hAnsi="Arial" w:cs="Arial"/>
                <w:sz w:val="24"/>
                <w:szCs w:val="24"/>
                <w:lang w:eastAsia="ru-RU"/>
              </w:rPr>
            </w:pPr>
          </w:p>
          <w:p w14:paraId="6B76BE31" w14:textId="77777777" w:rsidR="006265E9" w:rsidRPr="007D710E" w:rsidRDefault="006265E9">
            <w:pPr>
              <w:shd w:val="clear" w:color="auto" w:fill="FFFFFF"/>
              <w:jc w:val="center"/>
              <w:rPr>
                <w:rFonts w:ascii="Arial" w:eastAsia="Times New Roman" w:hAnsi="Arial" w:cs="Arial"/>
                <w:sz w:val="24"/>
                <w:szCs w:val="24"/>
                <w:lang w:eastAsia="ru-RU"/>
              </w:rPr>
            </w:pPr>
          </w:p>
          <w:p w14:paraId="456B4534" w14:textId="77777777" w:rsidR="006265E9" w:rsidRPr="007D710E" w:rsidRDefault="006265E9">
            <w:pPr>
              <w:shd w:val="clear" w:color="auto" w:fill="FFFFFF"/>
              <w:jc w:val="center"/>
              <w:rPr>
                <w:rFonts w:ascii="Arial" w:eastAsia="Times New Roman" w:hAnsi="Arial" w:cs="Arial"/>
                <w:sz w:val="24"/>
                <w:szCs w:val="24"/>
                <w:lang w:eastAsia="ru-RU"/>
              </w:rPr>
            </w:pPr>
          </w:p>
          <w:p w14:paraId="3F4AA8D8" w14:textId="77777777" w:rsidR="006265E9" w:rsidRPr="007D710E" w:rsidRDefault="006265E9">
            <w:pPr>
              <w:shd w:val="clear" w:color="auto" w:fill="FFFFFF"/>
              <w:contextualSpacing/>
              <w:jc w:val="center"/>
              <w:rPr>
                <w:rFonts w:ascii="Arial" w:eastAsia="Times New Roman" w:hAnsi="Arial" w:cs="Arial"/>
                <w:sz w:val="24"/>
                <w:szCs w:val="24"/>
                <w:lang w:eastAsia="ru-RU"/>
              </w:rPr>
            </w:pPr>
          </w:p>
        </w:tc>
        <w:tc>
          <w:tcPr>
            <w:tcW w:w="501" w:type="pct"/>
            <w:vMerge w:val="restart"/>
            <w:tcBorders>
              <w:top w:val="single" w:sz="4" w:space="0" w:color="auto"/>
              <w:left w:val="nil"/>
              <w:right w:val="single" w:sz="4" w:space="0" w:color="auto"/>
            </w:tcBorders>
            <w:shd w:val="clear" w:color="auto" w:fill="auto"/>
          </w:tcPr>
          <w:p w14:paraId="2E3C2ED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lastRenderedPageBreak/>
              <w:t>2</w:t>
            </w:r>
          </w:p>
        </w:tc>
        <w:tc>
          <w:tcPr>
            <w:tcW w:w="606" w:type="pct"/>
            <w:vMerge w:val="restart"/>
            <w:tcBorders>
              <w:top w:val="single" w:sz="4" w:space="0" w:color="auto"/>
              <w:left w:val="nil"/>
              <w:right w:val="single" w:sz="4" w:space="0" w:color="auto"/>
            </w:tcBorders>
            <w:shd w:val="clear" w:color="auto" w:fill="auto"/>
          </w:tcPr>
          <w:p w14:paraId="55DE268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sz w:val="24"/>
                <w:szCs w:val="24"/>
              </w:rPr>
              <w:t xml:space="preserve">ОК 03; ОК 04; </w:t>
            </w:r>
            <w:r w:rsidRPr="007D710E">
              <w:rPr>
                <w:rFonts w:ascii="Arial" w:hAnsi="Arial" w:cs="Arial"/>
                <w:sz w:val="24"/>
                <w:szCs w:val="24"/>
              </w:rPr>
              <w:lastRenderedPageBreak/>
              <w:t>ОК 06; ОК 07</w:t>
            </w:r>
          </w:p>
        </w:tc>
      </w:tr>
      <w:tr w:rsidR="006265E9" w:rsidRPr="007D710E" w14:paraId="181BB74B" w14:textId="77777777">
        <w:trPr>
          <w:trHeight w:val="20"/>
        </w:trPr>
        <w:tc>
          <w:tcPr>
            <w:tcW w:w="748" w:type="pct"/>
            <w:vMerge/>
            <w:tcBorders>
              <w:left w:val="single" w:sz="4" w:space="0" w:color="auto"/>
              <w:right w:val="single" w:sz="4" w:space="0" w:color="auto"/>
            </w:tcBorders>
            <w:shd w:val="clear" w:color="auto" w:fill="auto"/>
          </w:tcPr>
          <w:p w14:paraId="044035E7" w14:textId="77777777" w:rsidR="006265E9" w:rsidRPr="007D710E" w:rsidRDefault="006265E9">
            <w:pPr>
              <w:shd w:val="clear" w:color="auto" w:fill="FFFFFF"/>
              <w:rPr>
                <w:rFonts w:ascii="Arial" w:eastAsia="Times New Roman" w:hAnsi="Arial" w:cs="Arial"/>
                <w:iCs/>
                <w:sz w:val="24"/>
                <w:szCs w:val="24"/>
                <w:lang w:eastAsia="ru-RU"/>
              </w:rPr>
            </w:pPr>
          </w:p>
        </w:tc>
        <w:tc>
          <w:tcPr>
            <w:tcW w:w="2762" w:type="pct"/>
            <w:tcBorders>
              <w:top w:val="single" w:sz="4" w:space="0" w:color="auto"/>
              <w:left w:val="nil"/>
              <w:bottom w:val="single" w:sz="4" w:space="0" w:color="auto"/>
              <w:right w:val="single" w:sz="4" w:space="0" w:color="auto"/>
            </w:tcBorders>
            <w:shd w:val="clear" w:color="auto" w:fill="auto"/>
          </w:tcPr>
          <w:p w14:paraId="2E609338"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Комбинированное занятие</w:t>
            </w:r>
          </w:p>
        </w:tc>
        <w:tc>
          <w:tcPr>
            <w:tcW w:w="383" w:type="pct"/>
            <w:vMerge/>
            <w:tcBorders>
              <w:left w:val="nil"/>
              <w:right w:val="single" w:sz="4" w:space="0" w:color="auto"/>
            </w:tcBorders>
            <w:shd w:val="clear" w:color="auto" w:fill="auto"/>
          </w:tcPr>
          <w:p w14:paraId="49FC9CF1"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7B1D9BF8"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39F571C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FE33E02"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7A536859" w14:textId="77777777" w:rsidR="006265E9" w:rsidRPr="007D710E" w:rsidRDefault="006265E9">
            <w:pPr>
              <w:shd w:val="clear" w:color="auto" w:fill="FFFFFF"/>
              <w:rPr>
                <w:rFonts w:ascii="Arial" w:eastAsia="Times New Roman" w:hAnsi="Arial" w:cs="Arial"/>
                <w:iCs/>
                <w:sz w:val="24"/>
                <w:szCs w:val="24"/>
                <w:lang w:eastAsia="ru-RU"/>
              </w:rPr>
            </w:pPr>
          </w:p>
        </w:tc>
        <w:tc>
          <w:tcPr>
            <w:tcW w:w="2762" w:type="pct"/>
            <w:tcBorders>
              <w:top w:val="single" w:sz="4" w:space="0" w:color="auto"/>
              <w:left w:val="nil"/>
              <w:bottom w:val="single" w:sz="4" w:space="0" w:color="auto"/>
              <w:right w:val="single" w:sz="4" w:space="0" w:color="auto"/>
            </w:tcBorders>
            <w:shd w:val="clear" w:color="auto" w:fill="auto"/>
          </w:tcPr>
          <w:p w14:paraId="6CD70FB2"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7D710E">
              <w:rPr>
                <w:rFonts w:ascii="Arial" w:hAnsi="Arial" w:cs="Arial"/>
                <w:sz w:val="24"/>
                <w:szCs w:val="24"/>
              </w:rPr>
              <w:t>виктимность</w:t>
            </w:r>
            <w:proofErr w:type="spellEnd"/>
            <w:r w:rsidRPr="007D710E">
              <w:rPr>
                <w:rFonts w:ascii="Arial" w:hAnsi="Arial" w:cs="Arial"/>
                <w:sz w:val="24"/>
                <w:szCs w:val="24"/>
              </w:rPr>
              <w:t>», «</w:t>
            </w:r>
            <w:proofErr w:type="spellStart"/>
            <w:r w:rsidRPr="007D710E">
              <w:rPr>
                <w:rFonts w:ascii="Arial" w:hAnsi="Arial" w:cs="Arial"/>
                <w:sz w:val="24"/>
                <w:szCs w:val="24"/>
              </w:rPr>
              <w:t>виктимное</w:t>
            </w:r>
            <w:proofErr w:type="spellEnd"/>
            <w:r w:rsidRPr="007D710E">
              <w:rPr>
                <w:rFonts w:ascii="Arial" w:hAnsi="Arial" w:cs="Arial"/>
                <w:sz w:val="24"/>
                <w:szCs w:val="24"/>
              </w:rPr>
              <w:t xml:space="preserve"> поведение», «безопасное поведение».</w:t>
            </w:r>
          </w:p>
          <w:p w14:paraId="11821920"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hAnsi="Arial" w:cs="Arial"/>
                <w:sz w:val="24"/>
                <w:szCs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383" w:type="pct"/>
            <w:vMerge/>
            <w:tcBorders>
              <w:left w:val="nil"/>
              <w:bottom w:val="single" w:sz="4" w:space="0" w:color="auto"/>
              <w:right w:val="single" w:sz="4" w:space="0" w:color="auto"/>
            </w:tcBorders>
            <w:shd w:val="clear" w:color="auto" w:fill="auto"/>
          </w:tcPr>
          <w:p w14:paraId="470AA50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7E6A1DE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48098294"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61B10FB" w14:textId="77777777">
        <w:trPr>
          <w:trHeight w:val="20"/>
        </w:trPr>
        <w:tc>
          <w:tcPr>
            <w:tcW w:w="3510" w:type="pct"/>
            <w:gridSpan w:val="2"/>
            <w:tcBorders>
              <w:top w:val="single" w:sz="4" w:space="0" w:color="auto"/>
              <w:left w:val="single" w:sz="4" w:space="0" w:color="auto"/>
              <w:bottom w:val="single" w:sz="4" w:space="0" w:color="auto"/>
              <w:right w:val="single" w:sz="4" w:space="0" w:color="auto"/>
            </w:tcBorders>
            <w:shd w:val="clear" w:color="auto" w:fill="auto"/>
          </w:tcPr>
          <w:p w14:paraId="3BCEAF30"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hAnsi="Arial" w:cs="Arial"/>
                <w:b/>
                <w:sz w:val="24"/>
                <w:szCs w:val="24"/>
              </w:rPr>
              <w:t>Раздел 3. Безопасность в быту</w:t>
            </w:r>
          </w:p>
        </w:tc>
        <w:tc>
          <w:tcPr>
            <w:tcW w:w="383" w:type="pct"/>
            <w:tcBorders>
              <w:top w:val="single" w:sz="4" w:space="0" w:color="auto"/>
              <w:left w:val="nil"/>
              <w:bottom w:val="single" w:sz="4" w:space="0" w:color="auto"/>
              <w:right w:val="single" w:sz="4" w:space="0" w:color="auto"/>
            </w:tcBorders>
            <w:shd w:val="clear" w:color="auto" w:fill="auto"/>
          </w:tcPr>
          <w:p w14:paraId="0323A3D3"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b/>
                <w:sz w:val="24"/>
                <w:szCs w:val="24"/>
              </w:rPr>
              <w:t>6/4</w:t>
            </w:r>
          </w:p>
        </w:tc>
        <w:tc>
          <w:tcPr>
            <w:tcW w:w="501" w:type="pct"/>
            <w:tcBorders>
              <w:top w:val="single" w:sz="4" w:space="0" w:color="auto"/>
              <w:left w:val="nil"/>
              <w:bottom w:val="single" w:sz="4" w:space="0" w:color="auto"/>
              <w:right w:val="single" w:sz="4" w:space="0" w:color="auto"/>
            </w:tcBorders>
            <w:shd w:val="clear" w:color="auto" w:fill="auto"/>
          </w:tcPr>
          <w:p w14:paraId="095091E6"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single" w:sz="4" w:space="0" w:color="auto"/>
              <w:left w:val="nil"/>
              <w:bottom w:val="single" w:sz="4" w:space="0" w:color="auto"/>
              <w:right w:val="single" w:sz="4" w:space="0" w:color="auto"/>
            </w:tcBorders>
            <w:shd w:val="clear" w:color="auto" w:fill="auto"/>
          </w:tcPr>
          <w:p w14:paraId="72F9D987"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9B3791C" w14:textId="77777777">
        <w:trPr>
          <w:trHeight w:val="20"/>
        </w:trPr>
        <w:tc>
          <w:tcPr>
            <w:tcW w:w="748" w:type="pct"/>
            <w:vMerge w:val="restart"/>
            <w:tcBorders>
              <w:top w:val="single" w:sz="4" w:space="0" w:color="auto"/>
              <w:left w:val="single" w:sz="4" w:space="0" w:color="auto"/>
              <w:right w:val="single" w:sz="4" w:space="0" w:color="auto"/>
            </w:tcBorders>
            <w:shd w:val="clear" w:color="auto" w:fill="auto"/>
          </w:tcPr>
          <w:p w14:paraId="07677555"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Тема 3.1. Источники опасности в быту. Профилактика и первая помощь при отравлениях и травмах</w:t>
            </w:r>
          </w:p>
        </w:tc>
        <w:tc>
          <w:tcPr>
            <w:tcW w:w="2762" w:type="pct"/>
            <w:tcBorders>
              <w:top w:val="single" w:sz="4" w:space="0" w:color="auto"/>
              <w:left w:val="nil"/>
              <w:bottom w:val="single" w:sz="4" w:space="0" w:color="auto"/>
              <w:right w:val="single" w:sz="4" w:space="0" w:color="auto"/>
            </w:tcBorders>
            <w:shd w:val="clear" w:color="auto" w:fill="auto"/>
            <w:vAlign w:val="bottom"/>
          </w:tcPr>
          <w:p w14:paraId="270CF301"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Содержание учебного материала </w:t>
            </w:r>
          </w:p>
        </w:tc>
        <w:tc>
          <w:tcPr>
            <w:tcW w:w="383" w:type="pct"/>
            <w:vMerge w:val="restart"/>
            <w:tcBorders>
              <w:top w:val="single" w:sz="4" w:space="0" w:color="auto"/>
              <w:left w:val="nil"/>
              <w:right w:val="single" w:sz="4" w:space="0" w:color="auto"/>
            </w:tcBorders>
            <w:shd w:val="clear" w:color="auto" w:fill="auto"/>
          </w:tcPr>
          <w:p w14:paraId="36D33EE3"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vMerge w:val="restart"/>
            <w:tcBorders>
              <w:top w:val="single" w:sz="4" w:space="0" w:color="auto"/>
              <w:left w:val="nil"/>
              <w:right w:val="single" w:sz="4" w:space="0" w:color="auto"/>
            </w:tcBorders>
            <w:shd w:val="clear" w:color="auto" w:fill="auto"/>
          </w:tcPr>
          <w:p w14:paraId="612055E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top w:val="single" w:sz="4" w:space="0" w:color="auto"/>
              <w:left w:val="nil"/>
              <w:right w:val="single" w:sz="4" w:space="0" w:color="auto"/>
            </w:tcBorders>
            <w:shd w:val="clear" w:color="auto" w:fill="auto"/>
          </w:tcPr>
          <w:p w14:paraId="308CEED7"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sz w:val="24"/>
                <w:szCs w:val="24"/>
              </w:rPr>
              <w:t>ОК 06; ОК 07</w:t>
            </w:r>
          </w:p>
        </w:tc>
      </w:tr>
      <w:tr w:rsidR="006265E9" w:rsidRPr="007D710E" w14:paraId="400A243A" w14:textId="77777777">
        <w:trPr>
          <w:trHeight w:val="20"/>
        </w:trPr>
        <w:tc>
          <w:tcPr>
            <w:tcW w:w="748" w:type="pct"/>
            <w:vMerge/>
            <w:tcBorders>
              <w:left w:val="single" w:sz="4" w:space="0" w:color="auto"/>
              <w:right w:val="single" w:sz="4" w:space="0" w:color="auto"/>
            </w:tcBorders>
            <w:shd w:val="clear" w:color="auto" w:fill="auto"/>
          </w:tcPr>
          <w:p w14:paraId="6539FA31" w14:textId="77777777" w:rsidR="006265E9" w:rsidRPr="007D710E" w:rsidRDefault="006265E9">
            <w:pPr>
              <w:shd w:val="clear" w:color="auto" w:fill="FFFFFF"/>
              <w:contextualSpacing/>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7C400D87"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 xml:space="preserve">Комбинированное занятие  </w:t>
            </w:r>
          </w:p>
        </w:tc>
        <w:tc>
          <w:tcPr>
            <w:tcW w:w="383" w:type="pct"/>
            <w:vMerge/>
            <w:tcBorders>
              <w:left w:val="nil"/>
              <w:right w:val="single" w:sz="4" w:space="0" w:color="auto"/>
            </w:tcBorders>
            <w:shd w:val="clear" w:color="auto" w:fill="auto"/>
          </w:tcPr>
          <w:p w14:paraId="4053EB2E"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6E72165B"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29D08850"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916A5D1"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601CA3A1" w14:textId="77777777" w:rsidR="006265E9" w:rsidRPr="007D710E" w:rsidRDefault="006265E9">
            <w:pPr>
              <w:shd w:val="clear" w:color="auto" w:fill="FFFFFF"/>
              <w:rPr>
                <w:rFonts w:ascii="Arial" w:eastAsia="Times New Roman" w:hAnsi="Arial" w:cs="Arial"/>
                <w:iCs/>
                <w:sz w:val="24"/>
                <w:szCs w:val="24"/>
                <w:lang w:eastAsia="ru-RU"/>
              </w:rPr>
            </w:pPr>
          </w:p>
        </w:tc>
        <w:tc>
          <w:tcPr>
            <w:tcW w:w="2762" w:type="pct"/>
            <w:tcBorders>
              <w:top w:val="single" w:sz="4" w:space="0" w:color="auto"/>
              <w:left w:val="nil"/>
              <w:bottom w:val="single" w:sz="4" w:space="0" w:color="auto"/>
              <w:right w:val="single" w:sz="4" w:space="0" w:color="auto"/>
            </w:tcBorders>
            <w:shd w:val="clear" w:color="auto" w:fill="auto"/>
          </w:tcPr>
          <w:p w14:paraId="45BE3A2B"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383" w:type="pct"/>
            <w:vMerge/>
            <w:tcBorders>
              <w:left w:val="nil"/>
              <w:bottom w:val="single" w:sz="4" w:space="0" w:color="auto"/>
              <w:right w:val="single" w:sz="4" w:space="0" w:color="auto"/>
            </w:tcBorders>
            <w:shd w:val="clear" w:color="auto" w:fill="auto"/>
          </w:tcPr>
          <w:p w14:paraId="2DCA65EE"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48B51AED"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66D6CA2A"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80628E2" w14:textId="77777777">
        <w:trPr>
          <w:trHeight w:val="20"/>
        </w:trPr>
        <w:tc>
          <w:tcPr>
            <w:tcW w:w="748" w:type="pct"/>
            <w:vMerge w:val="restart"/>
            <w:tcBorders>
              <w:top w:val="single" w:sz="4" w:space="0" w:color="auto"/>
              <w:left w:val="single" w:sz="4" w:space="0" w:color="auto"/>
              <w:right w:val="single" w:sz="4" w:space="0" w:color="auto"/>
            </w:tcBorders>
            <w:shd w:val="clear" w:color="auto" w:fill="auto"/>
          </w:tcPr>
          <w:p w14:paraId="54E426BB" w14:textId="77777777" w:rsidR="006265E9" w:rsidRPr="007D710E" w:rsidRDefault="00332C45">
            <w:pPr>
              <w:shd w:val="clear" w:color="auto" w:fill="FFFFFF"/>
              <w:rPr>
                <w:rFonts w:ascii="Arial" w:eastAsia="Times New Roman" w:hAnsi="Arial" w:cs="Arial"/>
                <w:iCs/>
                <w:sz w:val="24"/>
                <w:szCs w:val="24"/>
                <w:lang w:eastAsia="ru-RU"/>
              </w:rPr>
            </w:pPr>
            <w:r w:rsidRPr="007D710E">
              <w:rPr>
                <w:rFonts w:ascii="Arial" w:hAnsi="Arial" w:cs="Arial"/>
                <w:sz w:val="24"/>
                <w:szCs w:val="24"/>
              </w:rPr>
              <w:t>Тема 3.2. Пожарная безопасность в быту</w:t>
            </w:r>
          </w:p>
        </w:tc>
        <w:tc>
          <w:tcPr>
            <w:tcW w:w="2762" w:type="pct"/>
            <w:tcBorders>
              <w:top w:val="single" w:sz="4" w:space="0" w:color="auto"/>
              <w:left w:val="nil"/>
              <w:bottom w:val="single" w:sz="4" w:space="0" w:color="auto"/>
              <w:right w:val="single" w:sz="4" w:space="0" w:color="auto"/>
            </w:tcBorders>
            <w:shd w:val="clear" w:color="auto" w:fill="auto"/>
            <w:vAlign w:val="bottom"/>
          </w:tcPr>
          <w:p w14:paraId="4FAEABAD"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Содержание учебного материала </w:t>
            </w:r>
          </w:p>
        </w:tc>
        <w:tc>
          <w:tcPr>
            <w:tcW w:w="383" w:type="pct"/>
            <w:vMerge w:val="restart"/>
            <w:tcBorders>
              <w:top w:val="single" w:sz="4" w:space="0" w:color="auto"/>
              <w:left w:val="nil"/>
              <w:right w:val="single" w:sz="4" w:space="0" w:color="auto"/>
            </w:tcBorders>
            <w:shd w:val="clear" w:color="auto" w:fill="auto"/>
          </w:tcPr>
          <w:p w14:paraId="7AFCDA3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vMerge w:val="restart"/>
            <w:tcBorders>
              <w:top w:val="single" w:sz="4" w:space="0" w:color="auto"/>
              <w:left w:val="nil"/>
              <w:right w:val="single" w:sz="4" w:space="0" w:color="auto"/>
            </w:tcBorders>
            <w:shd w:val="clear" w:color="auto" w:fill="auto"/>
          </w:tcPr>
          <w:p w14:paraId="514C966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top w:val="single" w:sz="4" w:space="0" w:color="auto"/>
              <w:left w:val="nil"/>
              <w:right w:val="single" w:sz="4" w:space="0" w:color="auto"/>
            </w:tcBorders>
            <w:shd w:val="clear" w:color="auto" w:fill="auto"/>
          </w:tcPr>
          <w:p w14:paraId="02328ADE"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sz w:val="24"/>
                <w:szCs w:val="24"/>
              </w:rPr>
              <w:t>ОК 07</w:t>
            </w:r>
          </w:p>
        </w:tc>
      </w:tr>
      <w:tr w:rsidR="006265E9" w:rsidRPr="007D710E" w14:paraId="061FBA16" w14:textId="77777777">
        <w:trPr>
          <w:trHeight w:val="20"/>
        </w:trPr>
        <w:tc>
          <w:tcPr>
            <w:tcW w:w="748" w:type="pct"/>
            <w:vMerge/>
            <w:tcBorders>
              <w:left w:val="single" w:sz="4" w:space="0" w:color="auto"/>
              <w:right w:val="single" w:sz="4" w:space="0" w:color="auto"/>
            </w:tcBorders>
            <w:shd w:val="clear" w:color="auto" w:fill="auto"/>
          </w:tcPr>
          <w:p w14:paraId="4F5B55D2" w14:textId="77777777" w:rsidR="006265E9" w:rsidRPr="007D710E" w:rsidRDefault="006265E9">
            <w:pPr>
              <w:shd w:val="clear" w:color="auto" w:fill="FFFFFF"/>
              <w:rPr>
                <w:rFonts w:ascii="Arial" w:eastAsia="Times New Roman" w:hAnsi="Arial" w:cs="Arial"/>
                <w:iCs/>
                <w:sz w:val="24"/>
                <w:szCs w:val="24"/>
                <w:lang w:eastAsia="ru-RU"/>
              </w:rPr>
            </w:pPr>
          </w:p>
        </w:tc>
        <w:tc>
          <w:tcPr>
            <w:tcW w:w="2762" w:type="pct"/>
            <w:tcBorders>
              <w:top w:val="single" w:sz="4" w:space="0" w:color="auto"/>
              <w:left w:val="nil"/>
              <w:bottom w:val="single" w:sz="4" w:space="0" w:color="auto"/>
              <w:right w:val="single" w:sz="4" w:space="0" w:color="auto"/>
            </w:tcBorders>
            <w:shd w:val="clear" w:color="auto" w:fill="auto"/>
          </w:tcPr>
          <w:p w14:paraId="7DF84376"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 xml:space="preserve">Практическое занятие №2. Пожарная безопасность в быту   </w:t>
            </w:r>
          </w:p>
        </w:tc>
        <w:tc>
          <w:tcPr>
            <w:tcW w:w="383" w:type="pct"/>
            <w:vMerge/>
            <w:tcBorders>
              <w:left w:val="nil"/>
              <w:right w:val="single" w:sz="4" w:space="0" w:color="auto"/>
            </w:tcBorders>
            <w:shd w:val="clear" w:color="auto" w:fill="auto"/>
          </w:tcPr>
          <w:p w14:paraId="3840EE78"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2E093AF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33274F7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44A61B5"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0A32802A" w14:textId="77777777" w:rsidR="006265E9" w:rsidRPr="007D710E" w:rsidRDefault="006265E9">
            <w:pPr>
              <w:shd w:val="clear" w:color="auto" w:fill="FFFFFF"/>
              <w:rPr>
                <w:rFonts w:ascii="Arial" w:eastAsia="Times New Roman" w:hAnsi="Arial" w:cs="Arial"/>
                <w:iCs/>
                <w:sz w:val="24"/>
                <w:szCs w:val="24"/>
                <w:lang w:eastAsia="ru-RU"/>
              </w:rPr>
            </w:pPr>
          </w:p>
        </w:tc>
        <w:tc>
          <w:tcPr>
            <w:tcW w:w="2762" w:type="pct"/>
            <w:tcBorders>
              <w:top w:val="single" w:sz="4" w:space="0" w:color="auto"/>
              <w:left w:val="nil"/>
              <w:bottom w:val="single" w:sz="4" w:space="0" w:color="auto"/>
              <w:right w:val="single" w:sz="4" w:space="0" w:color="auto"/>
            </w:tcBorders>
            <w:shd w:val="clear" w:color="auto" w:fill="auto"/>
          </w:tcPr>
          <w:p w14:paraId="4E6B7824"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Pr="007D710E">
              <w:rPr>
                <w:rFonts w:ascii="Arial" w:hAnsi="Arial" w:cs="Arial"/>
                <w:sz w:val="24"/>
                <w:szCs w:val="24"/>
              </w:rPr>
              <w:t>электротравмы</w:t>
            </w:r>
            <w:proofErr w:type="spellEnd"/>
            <w:r w:rsidRPr="007D710E">
              <w:rPr>
                <w:rFonts w:ascii="Arial" w:hAnsi="Arial" w:cs="Arial"/>
                <w:sz w:val="24"/>
                <w:szCs w:val="24"/>
              </w:rPr>
              <w:t>. Порядок проведения сердечно-легочной реанимации. Первая помощь при ожогах.</w:t>
            </w:r>
          </w:p>
        </w:tc>
        <w:tc>
          <w:tcPr>
            <w:tcW w:w="383" w:type="pct"/>
            <w:vMerge/>
            <w:tcBorders>
              <w:left w:val="nil"/>
              <w:bottom w:val="single" w:sz="4" w:space="0" w:color="auto"/>
              <w:right w:val="single" w:sz="4" w:space="0" w:color="auto"/>
            </w:tcBorders>
            <w:shd w:val="clear" w:color="auto" w:fill="auto"/>
          </w:tcPr>
          <w:p w14:paraId="0BECCF5A"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16DB741C"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7C02036D"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9073BAF" w14:textId="77777777">
        <w:trPr>
          <w:trHeight w:val="20"/>
        </w:trPr>
        <w:tc>
          <w:tcPr>
            <w:tcW w:w="748" w:type="pct"/>
            <w:vMerge w:val="restart"/>
            <w:tcBorders>
              <w:left w:val="single" w:sz="4" w:space="0" w:color="auto"/>
              <w:right w:val="single" w:sz="4" w:space="0" w:color="auto"/>
            </w:tcBorders>
            <w:shd w:val="clear" w:color="auto" w:fill="auto"/>
          </w:tcPr>
          <w:p w14:paraId="6493595C" w14:textId="77777777" w:rsidR="006265E9" w:rsidRPr="007D710E" w:rsidRDefault="00332C45">
            <w:pPr>
              <w:shd w:val="clear" w:color="auto" w:fill="FFFFFF"/>
              <w:rPr>
                <w:rFonts w:ascii="Arial" w:eastAsia="Times New Roman" w:hAnsi="Arial" w:cs="Arial"/>
                <w:iCs/>
                <w:sz w:val="24"/>
                <w:szCs w:val="24"/>
                <w:lang w:eastAsia="ru-RU"/>
              </w:rPr>
            </w:pPr>
            <w:r w:rsidRPr="007D710E">
              <w:rPr>
                <w:rFonts w:ascii="Arial" w:hAnsi="Arial" w:cs="Arial"/>
                <w:sz w:val="24"/>
                <w:szCs w:val="24"/>
              </w:rPr>
              <w:t xml:space="preserve">Тема 3.3. Безопасное поведение в </w:t>
            </w:r>
            <w:r w:rsidRPr="007D710E">
              <w:rPr>
                <w:rFonts w:ascii="Arial" w:hAnsi="Arial" w:cs="Arial"/>
                <w:sz w:val="24"/>
                <w:szCs w:val="24"/>
              </w:rPr>
              <w:lastRenderedPageBreak/>
              <w:t>местах общего пользования</w:t>
            </w:r>
          </w:p>
        </w:tc>
        <w:tc>
          <w:tcPr>
            <w:tcW w:w="2762" w:type="pct"/>
            <w:tcBorders>
              <w:top w:val="single" w:sz="4" w:space="0" w:color="auto"/>
              <w:left w:val="nil"/>
              <w:bottom w:val="single" w:sz="4" w:space="0" w:color="auto"/>
              <w:right w:val="single" w:sz="4" w:space="0" w:color="auto"/>
            </w:tcBorders>
            <w:shd w:val="clear" w:color="auto" w:fill="auto"/>
          </w:tcPr>
          <w:p w14:paraId="03D7FAF6" w14:textId="77777777" w:rsidR="006265E9" w:rsidRPr="007D710E" w:rsidRDefault="00332C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rFonts w:ascii="Arial" w:hAnsi="Arial" w:cs="Arial"/>
                <w:sz w:val="24"/>
                <w:szCs w:val="24"/>
              </w:rPr>
            </w:pPr>
            <w:r w:rsidRPr="007D710E">
              <w:rPr>
                <w:rFonts w:ascii="Arial" w:hAnsi="Arial" w:cs="Arial"/>
                <w:sz w:val="24"/>
                <w:szCs w:val="24"/>
              </w:rPr>
              <w:lastRenderedPageBreak/>
              <w:t>Содержание учебного материала</w:t>
            </w:r>
          </w:p>
        </w:tc>
        <w:tc>
          <w:tcPr>
            <w:tcW w:w="383" w:type="pct"/>
            <w:vMerge w:val="restart"/>
            <w:tcBorders>
              <w:left w:val="nil"/>
              <w:right w:val="single" w:sz="4" w:space="0" w:color="auto"/>
            </w:tcBorders>
            <w:shd w:val="clear" w:color="auto" w:fill="auto"/>
          </w:tcPr>
          <w:p w14:paraId="0FC36F5C"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vMerge w:val="restart"/>
            <w:tcBorders>
              <w:left w:val="nil"/>
              <w:right w:val="single" w:sz="4" w:space="0" w:color="auto"/>
            </w:tcBorders>
            <w:shd w:val="clear" w:color="auto" w:fill="auto"/>
          </w:tcPr>
          <w:p w14:paraId="5793D48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left w:val="nil"/>
              <w:right w:val="single" w:sz="4" w:space="0" w:color="auto"/>
            </w:tcBorders>
            <w:shd w:val="clear" w:color="auto" w:fill="auto"/>
          </w:tcPr>
          <w:p w14:paraId="5D4DB435" w14:textId="77777777" w:rsidR="006265E9" w:rsidRPr="007D710E" w:rsidRDefault="00332C45">
            <w:pPr>
              <w:shd w:val="clear" w:color="auto" w:fill="FFFFFF"/>
              <w:contextualSpacing/>
              <w:rPr>
                <w:rFonts w:ascii="Arial" w:hAnsi="Arial" w:cs="Arial"/>
                <w:i/>
                <w:sz w:val="24"/>
                <w:szCs w:val="24"/>
              </w:rPr>
            </w:pPr>
            <w:r w:rsidRPr="007D710E">
              <w:rPr>
                <w:rFonts w:ascii="Arial" w:hAnsi="Arial" w:cs="Arial"/>
                <w:sz w:val="24"/>
                <w:szCs w:val="24"/>
              </w:rPr>
              <w:t>ОК 01; ОК 04</w:t>
            </w:r>
          </w:p>
        </w:tc>
      </w:tr>
      <w:tr w:rsidR="006265E9" w:rsidRPr="007D710E" w14:paraId="442C8BD1" w14:textId="77777777">
        <w:trPr>
          <w:trHeight w:val="20"/>
        </w:trPr>
        <w:tc>
          <w:tcPr>
            <w:tcW w:w="748" w:type="pct"/>
            <w:vMerge/>
            <w:tcBorders>
              <w:left w:val="single" w:sz="4" w:space="0" w:color="auto"/>
              <w:right w:val="single" w:sz="4" w:space="0" w:color="auto"/>
            </w:tcBorders>
            <w:shd w:val="clear" w:color="auto" w:fill="auto"/>
          </w:tcPr>
          <w:p w14:paraId="758967A9" w14:textId="77777777" w:rsidR="006265E9" w:rsidRPr="007D710E" w:rsidRDefault="006265E9">
            <w:pPr>
              <w:shd w:val="clear" w:color="auto" w:fill="FFFFFF"/>
              <w:rPr>
                <w:rFonts w:ascii="Arial" w:eastAsia="Times New Roman" w:hAnsi="Arial" w:cs="Arial"/>
                <w:iCs/>
                <w:sz w:val="24"/>
                <w:szCs w:val="24"/>
                <w:lang w:eastAsia="ru-RU"/>
              </w:rPr>
            </w:pPr>
          </w:p>
        </w:tc>
        <w:tc>
          <w:tcPr>
            <w:tcW w:w="2762" w:type="pct"/>
            <w:tcBorders>
              <w:top w:val="single" w:sz="4" w:space="0" w:color="auto"/>
              <w:left w:val="nil"/>
              <w:bottom w:val="single" w:sz="4" w:space="0" w:color="auto"/>
              <w:right w:val="single" w:sz="4" w:space="0" w:color="auto"/>
            </w:tcBorders>
            <w:shd w:val="clear" w:color="auto" w:fill="auto"/>
          </w:tcPr>
          <w:p w14:paraId="335ABC5A" w14:textId="77777777" w:rsidR="006265E9" w:rsidRPr="007D710E" w:rsidRDefault="00332C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rFonts w:ascii="Arial" w:hAnsi="Arial" w:cs="Arial"/>
                <w:sz w:val="24"/>
                <w:szCs w:val="24"/>
              </w:rPr>
            </w:pPr>
            <w:r w:rsidRPr="007D710E">
              <w:rPr>
                <w:rFonts w:ascii="Arial" w:hAnsi="Arial" w:cs="Arial"/>
                <w:sz w:val="24"/>
                <w:szCs w:val="24"/>
              </w:rPr>
              <w:t>Практическое занятие №3. Безопасное поведение в местах общего пользования</w:t>
            </w:r>
          </w:p>
        </w:tc>
        <w:tc>
          <w:tcPr>
            <w:tcW w:w="383" w:type="pct"/>
            <w:vMerge/>
            <w:tcBorders>
              <w:left w:val="nil"/>
              <w:right w:val="single" w:sz="4" w:space="0" w:color="auto"/>
            </w:tcBorders>
            <w:shd w:val="clear" w:color="auto" w:fill="auto"/>
          </w:tcPr>
          <w:p w14:paraId="3AF88936"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6BB49F27"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0B4A8066"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F230066"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7BFCA4B1" w14:textId="77777777" w:rsidR="006265E9" w:rsidRPr="007D710E" w:rsidRDefault="006265E9">
            <w:pPr>
              <w:shd w:val="clear" w:color="auto" w:fill="FFFFFF"/>
              <w:rPr>
                <w:rFonts w:ascii="Arial" w:eastAsia="Times New Roman" w:hAnsi="Arial" w:cs="Arial"/>
                <w:iCs/>
                <w:sz w:val="24"/>
                <w:szCs w:val="24"/>
                <w:lang w:eastAsia="ru-RU"/>
              </w:rPr>
            </w:pPr>
          </w:p>
        </w:tc>
        <w:tc>
          <w:tcPr>
            <w:tcW w:w="2762" w:type="pct"/>
            <w:tcBorders>
              <w:top w:val="single" w:sz="4" w:space="0" w:color="auto"/>
              <w:left w:val="nil"/>
              <w:bottom w:val="single" w:sz="4" w:space="0" w:color="auto"/>
              <w:right w:val="single" w:sz="4" w:space="0" w:color="auto"/>
            </w:tcBorders>
            <w:shd w:val="clear" w:color="auto" w:fill="auto"/>
          </w:tcPr>
          <w:p w14:paraId="26471D5A" w14:textId="77777777" w:rsidR="006265E9" w:rsidRPr="007D710E" w:rsidRDefault="00332C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rFonts w:ascii="Arial" w:hAnsi="Arial" w:cs="Arial"/>
                <w:sz w:val="24"/>
                <w:szCs w:val="24"/>
              </w:rPr>
            </w:pPr>
            <w:r w:rsidRPr="007D710E">
              <w:rPr>
                <w:rFonts w:ascii="Arial" w:hAnsi="Arial" w:cs="Arial"/>
                <w:sz w:val="24"/>
                <w:szCs w:val="24"/>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w:t>
            </w:r>
          </w:p>
          <w:p w14:paraId="113DD3B3" w14:textId="77777777" w:rsidR="006265E9" w:rsidRPr="007D710E" w:rsidRDefault="00332C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rFonts w:ascii="Arial" w:hAnsi="Arial" w:cs="Arial"/>
                <w:sz w:val="24"/>
                <w:szCs w:val="24"/>
              </w:rPr>
            </w:pPr>
            <w:r w:rsidRPr="007D710E">
              <w:rPr>
                <w:rFonts w:ascii="Arial" w:hAnsi="Arial" w:cs="Arial"/>
                <w:sz w:val="24"/>
                <w:szCs w:val="24"/>
              </w:rPr>
              <w:t xml:space="preserve">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взаимодействие с ними. Действия в экстренных случаях.  </w:t>
            </w:r>
          </w:p>
        </w:tc>
        <w:tc>
          <w:tcPr>
            <w:tcW w:w="383" w:type="pct"/>
            <w:vMerge/>
            <w:tcBorders>
              <w:left w:val="nil"/>
              <w:bottom w:val="single" w:sz="4" w:space="0" w:color="auto"/>
              <w:right w:val="single" w:sz="4" w:space="0" w:color="auto"/>
            </w:tcBorders>
            <w:shd w:val="clear" w:color="auto" w:fill="auto"/>
          </w:tcPr>
          <w:p w14:paraId="0BEF30E1"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7232D9B6"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23D7213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7D52546" w14:textId="77777777">
        <w:trPr>
          <w:trHeight w:val="20"/>
        </w:trPr>
        <w:tc>
          <w:tcPr>
            <w:tcW w:w="3510" w:type="pct"/>
            <w:gridSpan w:val="2"/>
            <w:tcBorders>
              <w:left w:val="single" w:sz="4" w:space="0" w:color="auto"/>
              <w:bottom w:val="single" w:sz="4" w:space="0" w:color="auto"/>
              <w:right w:val="single" w:sz="4" w:space="0" w:color="auto"/>
            </w:tcBorders>
            <w:shd w:val="clear" w:color="auto" w:fill="auto"/>
          </w:tcPr>
          <w:p w14:paraId="4CD2F75C" w14:textId="77777777" w:rsidR="006265E9" w:rsidRPr="007D710E" w:rsidRDefault="00332C45">
            <w:pPr>
              <w:shd w:val="clear" w:color="auto" w:fill="FFFFFF"/>
              <w:jc w:val="both"/>
              <w:rPr>
                <w:rFonts w:ascii="Arial" w:hAnsi="Arial" w:cs="Arial"/>
                <w:sz w:val="24"/>
                <w:szCs w:val="24"/>
              </w:rPr>
            </w:pPr>
            <w:r w:rsidRPr="007D710E">
              <w:rPr>
                <w:rFonts w:ascii="Arial" w:hAnsi="Arial" w:cs="Arial"/>
                <w:b/>
                <w:sz w:val="24"/>
                <w:szCs w:val="24"/>
              </w:rPr>
              <w:lastRenderedPageBreak/>
              <w:t>Раздел 4. Безопасность на транспорте</w:t>
            </w:r>
          </w:p>
        </w:tc>
        <w:tc>
          <w:tcPr>
            <w:tcW w:w="383" w:type="pct"/>
            <w:tcBorders>
              <w:left w:val="nil"/>
              <w:bottom w:val="single" w:sz="4" w:space="0" w:color="auto"/>
              <w:right w:val="single" w:sz="4" w:space="0" w:color="auto"/>
            </w:tcBorders>
            <w:shd w:val="clear" w:color="auto" w:fill="auto"/>
          </w:tcPr>
          <w:p w14:paraId="54686800" w14:textId="77777777" w:rsidR="006265E9" w:rsidRPr="007D710E" w:rsidRDefault="00332C45">
            <w:pPr>
              <w:shd w:val="clear" w:color="auto" w:fill="FFFFFF"/>
              <w:jc w:val="center"/>
              <w:rPr>
                <w:rFonts w:ascii="Arial" w:eastAsia="Times New Roman" w:hAnsi="Arial" w:cs="Arial"/>
                <w:b/>
                <w:sz w:val="24"/>
                <w:szCs w:val="24"/>
                <w:lang w:eastAsia="ru-RU"/>
              </w:rPr>
            </w:pPr>
            <w:r w:rsidRPr="007D710E">
              <w:rPr>
                <w:rFonts w:ascii="Arial" w:eastAsia="Times New Roman" w:hAnsi="Arial" w:cs="Arial"/>
                <w:b/>
                <w:sz w:val="24"/>
                <w:szCs w:val="24"/>
                <w:lang w:eastAsia="ru-RU"/>
              </w:rPr>
              <w:t>4/4</w:t>
            </w:r>
          </w:p>
        </w:tc>
        <w:tc>
          <w:tcPr>
            <w:tcW w:w="501" w:type="pct"/>
            <w:tcBorders>
              <w:left w:val="nil"/>
              <w:bottom w:val="single" w:sz="4" w:space="0" w:color="auto"/>
              <w:right w:val="single" w:sz="4" w:space="0" w:color="auto"/>
            </w:tcBorders>
            <w:shd w:val="clear" w:color="auto" w:fill="auto"/>
          </w:tcPr>
          <w:p w14:paraId="446AB13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left w:val="nil"/>
              <w:bottom w:val="single" w:sz="4" w:space="0" w:color="auto"/>
              <w:right w:val="single" w:sz="4" w:space="0" w:color="auto"/>
            </w:tcBorders>
            <w:shd w:val="clear" w:color="auto" w:fill="auto"/>
          </w:tcPr>
          <w:p w14:paraId="4C1CCC44"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1A9FCD09" w14:textId="77777777">
        <w:trPr>
          <w:trHeight w:val="20"/>
        </w:trPr>
        <w:tc>
          <w:tcPr>
            <w:tcW w:w="748" w:type="pct"/>
            <w:vMerge w:val="restart"/>
            <w:tcBorders>
              <w:left w:val="single" w:sz="4" w:space="0" w:color="auto"/>
              <w:right w:val="single" w:sz="4" w:space="0" w:color="auto"/>
            </w:tcBorders>
            <w:shd w:val="clear" w:color="auto" w:fill="auto"/>
          </w:tcPr>
          <w:p w14:paraId="1703965F"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Тема 4.1. Безопасность дорожного движения</w:t>
            </w:r>
          </w:p>
        </w:tc>
        <w:tc>
          <w:tcPr>
            <w:tcW w:w="2762" w:type="pct"/>
            <w:tcBorders>
              <w:top w:val="single" w:sz="4" w:space="0" w:color="auto"/>
              <w:left w:val="nil"/>
              <w:bottom w:val="single" w:sz="4" w:space="0" w:color="auto"/>
              <w:right w:val="single" w:sz="4" w:space="0" w:color="auto"/>
            </w:tcBorders>
            <w:shd w:val="clear" w:color="auto" w:fill="auto"/>
          </w:tcPr>
          <w:p w14:paraId="7FAC66DE"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13F340DF"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760C65FA" w14:textId="77777777" w:rsidR="006265E9" w:rsidRPr="007D710E" w:rsidRDefault="006265E9">
            <w:pPr>
              <w:shd w:val="clear" w:color="auto" w:fill="FFFFFF"/>
              <w:jc w:val="center"/>
              <w:rPr>
                <w:rFonts w:ascii="Arial" w:eastAsia="Times New Roman" w:hAnsi="Arial" w:cs="Arial"/>
                <w:sz w:val="24"/>
                <w:szCs w:val="24"/>
                <w:lang w:eastAsia="ru-RU"/>
              </w:rPr>
            </w:pPr>
          </w:p>
          <w:p w14:paraId="54B12626" w14:textId="77777777" w:rsidR="006265E9" w:rsidRPr="007D710E" w:rsidRDefault="006265E9">
            <w:pPr>
              <w:shd w:val="clear" w:color="auto" w:fill="FFFFFF"/>
              <w:jc w:val="center"/>
              <w:rPr>
                <w:rFonts w:ascii="Arial" w:eastAsia="Times New Roman" w:hAnsi="Arial" w:cs="Arial"/>
                <w:sz w:val="24"/>
                <w:szCs w:val="24"/>
                <w:lang w:eastAsia="ru-RU"/>
              </w:rPr>
            </w:pPr>
          </w:p>
          <w:p w14:paraId="2B11633C" w14:textId="77777777" w:rsidR="006265E9" w:rsidRPr="007D710E" w:rsidRDefault="006265E9">
            <w:pPr>
              <w:shd w:val="clear" w:color="auto" w:fill="FFFFFF"/>
              <w:jc w:val="center"/>
              <w:rPr>
                <w:rFonts w:ascii="Arial" w:eastAsia="Times New Roman" w:hAnsi="Arial" w:cs="Arial"/>
                <w:sz w:val="24"/>
                <w:szCs w:val="24"/>
                <w:lang w:eastAsia="ru-RU"/>
              </w:rPr>
            </w:pPr>
          </w:p>
          <w:p w14:paraId="5518D00F" w14:textId="77777777" w:rsidR="006265E9" w:rsidRPr="007D710E" w:rsidRDefault="006265E9">
            <w:pPr>
              <w:shd w:val="clear" w:color="auto" w:fill="FFFFFF"/>
              <w:jc w:val="center"/>
              <w:rPr>
                <w:rFonts w:ascii="Arial" w:eastAsia="Times New Roman" w:hAnsi="Arial" w:cs="Arial"/>
                <w:sz w:val="24"/>
                <w:szCs w:val="24"/>
                <w:lang w:eastAsia="ru-RU"/>
              </w:rPr>
            </w:pPr>
          </w:p>
          <w:p w14:paraId="33F2B26E" w14:textId="77777777" w:rsidR="006265E9" w:rsidRPr="007D710E" w:rsidRDefault="006265E9">
            <w:pPr>
              <w:shd w:val="clear" w:color="auto" w:fill="FFFFFF"/>
              <w:jc w:val="center"/>
              <w:rPr>
                <w:rFonts w:ascii="Arial" w:eastAsia="Times New Roman" w:hAnsi="Arial" w:cs="Arial"/>
                <w:sz w:val="24"/>
                <w:szCs w:val="24"/>
                <w:lang w:eastAsia="ru-RU"/>
              </w:rPr>
            </w:pPr>
          </w:p>
          <w:p w14:paraId="00B3FDC8" w14:textId="77777777" w:rsidR="006265E9" w:rsidRPr="007D710E" w:rsidRDefault="006265E9">
            <w:pPr>
              <w:shd w:val="clear" w:color="auto" w:fill="FFFFFF"/>
              <w:jc w:val="center"/>
              <w:rPr>
                <w:rFonts w:ascii="Arial" w:eastAsia="Times New Roman" w:hAnsi="Arial" w:cs="Arial"/>
                <w:sz w:val="24"/>
                <w:szCs w:val="24"/>
                <w:lang w:eastAsia="ru-RU"/>
              </w:rPr>
            </w:pPr>
          </w:p>
          <w:p w14:paraId="141B90A4" w14:textId="77777777" w:rsidR="006265E9" w:rsidRPr="007D710E" w:rsidRDefault="006265E9">
            <w:pPr>
              <w:shd w:val="clear" w:color="auto" w:fill="FFFFFF"/>
              <w:jc w:val="center"/>
              <w:rPr>
                <w:rFonts w:ascii="Arial" w:eastAsia="Times New Roman" w:hAnsi="Arial" w:cs="Arial"/>
                <w:sz w:val="24"/>
                <w:szCs w:val="24"/>
                <w:lang w:eastAsia="ru-RU"/>
              </w:rPr>
            </w:pPr>
          </w:p>
          <w:p w14:paraId="008892CA" w14:textId="77777777" w:rsidR="006265E9" w:rsidRPr="007D710E" w:rsidRDefault="006265E9">
            <w:pPr>
              <w:shd w:val="clear" w:color="auto" w:fill="FFFFFF"/>
              <w:jc w:val="center"/>
              <w:rPr>
                <w:rFonts w:ascii="Arial" w:eastAsia="Times New Roman" w:hAnsi="Arial" w:cs="Arial"/>
                <w:b/>
                <w:i/>
                <w:sz w:val="24"/>
                <w:szCs w:val="24"/>
                <w:u w:val="single"/>
                <w:lang w:eastAsia="ru-RU"/>
              </w:rPr>
            </w:pPr>
          </w:p>
        </w:tc>
        <w:tc>
          <w:tcPr>
            <w:tcW w:w="501" w:type="pct"/>
            <w:vMerge w:val="restart"/>
            <w:tcBorders>
              <w:left w:val="nil"/>
              <w:right w:val="single" w:sz="4" w:space="0" w:color="auto"/>
            </w:tcBorders>
            <w:shd w:val="clear" w:color="auto" w:fill="auto"/>
          </w:tcPr>
          <w:p w14:paraId="1273F8A2"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left w:val="nil"/>
              <w:right w:val="single" w:sz="4" w:space="0" w:color="auto"/>
            </w:tcBorders>
            <w:shd w:val="clear" w:color="auto" w:fill="auto"/>
          </w:tcPr>
          <w:p w14:paraId="06162540"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sz w:val="24"/>
                <w:szCs w:val="24"/>
              </w:rPr>
              <w:t>ОК 01; ОК 06; ОК 07</w:t>
            </w:r>
          </w:p>
        </w:tc>
      </w:tr>
      <w:tr w:rsidR="006265E9" w:rsidRPr="007D710E" w14:paraId="5D4EE116" w14:textId="77777777">
        <w:trPr>
          <w:trHeight w:val="20"/>
        </w:trPr>
        <w:tc>
          <w:tcPr>
            <w:tcW w:w="748" w:type="pct"/>
            <w:vMerge/>
            <w:tcBorders>
              <w:left w:val="single" w:sz="4" w:space="0" w:color="auto"/>
              <w:right w:val="single" w:sz="4" w:space="0" w:color="auto"/>
            </w:tcBorders>
            <w:shd w:val="clear" w:color="auto" w:fill="auto"/>
          </w:tcPr>
          <w:p w14:paraId="7F89A25D"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5E26D0A8"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 xml:space="preserve">Практическое занятие №4. Безопасность дорожного движения  </w:t>
            </w:r>
          </w:p>
        </w:tc>
        <w:tc>
          <w:tcPr>
            <w:tcW w:w="383" w:type="pct"/>
            <w:vMerge/>
            <w:tcBorders>
              <w:left w:val="nil"/>
              <w:right w:val="single" w:sz="4" w:space="0" w:color="auto"/>
            </w:tcBorders>
            <w:shd w:val="clear" w:color="auto" w:fill="auto"/>
          </w:tcPr>
          <w:p w14:paraId="121F951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60A6BDC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77CBB796"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36593C27"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361E02E7"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38621FB3"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383" w:type="pct"/>
            <w:vMerge/>
            <w:tcBorders>
              <w:left w:val="nil"/>
              <w:bottom w:val="single" w:sz="4" w:space="0" w:color="auto"/>
              <w:right w:val="single" w:sz="4" w:space="0" w:color="auto"/>
            </w:tcBorders>
            <w:shd w:val="clear" w:color="auto" w:fill="auto"/>
          </w:tcPr>
          <w:p w14:paraId="2766F051"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331E288C"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27064386"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5D4CEDD" w14:textId="77777777">
        <w:trPr>
          <w:trHeight w:val="20"/>
        </w:trPr>
        <w:tc>
          <w:tcPr>
            <w:tcW w:w="748" w:type="pct"/>
            <w:vMerge w:val="restart"/>
            <w:tcBorders>
              <w:left w:val="single" w:sz="4" w:space="0" w:color="auto"/>
              <w:right w:val="single" w:sz="4" w:space="0" w:color="auto"/>
            </w:tcBorders>
            <w:shd w:val="clear" w:color="auto" w:fill="auto"/>
          </w:tcPr>
          <w:p w14:paraId="18658128" w14:textId="77777777" w:rsidR="006265E9" w:rsidRPr="007D710E" w:rsidRDefault="00332C45">
            <w:pPr>
              <w:shd w:val="clear" w:color="auto" w:fill="FFFFFF"/>
              <w:rPr>
                <w:rFonts w:ascii="Arial" w:hAnsi="Arial" w:cs="Arial"/>
                <w:sz w:val="24"/>
                <w:szCs w:val="24"/>
              </w:rPr>
            </w:pPr>
            <w:r w:rsidRPr="007D710E">
              <w:rPr>
                <w:rFonts w:ascii="Arial" w:hAnsi="Arial" w:cs="Arial"/>
                <w:sz w:val="24"/>
                <w:szCs w:val="24"/>
              </w:rPr>
              <w:t>Тема 4.2. Правила безопасного поведения на разных видах транспорта</w:t>
            </w:r>
          </w:p>
        </w:tc>
        <w:tc>
          <w:tcPr>
            <w:tcW w:w="2762" w:type="pct"/>
            <w:tcBorders>
              <w:top w:val="single" w:sz="4" w:space="0" w:color="auto"/>
              <w:left w:val="nil"/>
              <w:bottom w:val="single" w:sz="4" w:space="0" w:color="auto"/>
              <w:right w:val="single" w:sz="4" w:space="0" w:color="auto"/>
            </w:tcBorders>
            <w:shd w:val="clear" w:color="auto" w:fill="auto"/>
          </w:tcPr>
          <w:p w14:paraId="09189EF8"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109755D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18C56A28" w14:textId="77777777" w:rsidR="006265E9" w:rsidRPr="007D710E" w:rsidRDefault="006265E9">
            <w:pPr>
              <w:shd w:val="clear" w:color="auto" w:fill="FFFFFF"/>
              <w:jc w:val="center"/>
              <w:rPr>
                <w:rFonts w:ascii="Arial" w:eastAsia="Times New Roman" w:hAnsi="Arial" w:cs="Arial"/>
                <w:sz w:val="24"/>
                <w:szCs w:val="24"/>
                <w:lang w:eastAsia="ru-RU"/>
              </w:rPr>
            </w:pPr>
          </w:p>
          <w:p w14:paraId="688651D4" w14:textId="77777777" w:rsidR="006265E9" w:rsidRPr="007D710E" w:rsidRDefault="006265E9">
            <w:pPr>
              <w:shd w:val="clear" w:color="auto" w:fill="FFFFFF"/>
              <w:jc w:val="center"/>
              <w:rPr>
                <w:rFonts w:ascii="Arial" w:eastAsia="Times New Roman" w:hAnsi="Arial" w:cs="Arial"/>
                <w:sz w:val="24"/>
                <w:szCs w:val="24"/>
                <w:lang w:eastAsia="ru-RU"/>
              </w:rPr>
            </w:pPr>
          </w:p>
          <w:p w14:paraId="03FE0EEE" w14:textId="77777777" w:rsidR="006265E9" w:rsidRPr="007D710E" w:rsidRDefault="006265E9">
            <w:pPr>
              <w:shd w:val="clear" w:color="auto" w:fill="FFFFFF"/>
              <w:jc w:val="center"/>
              <w:rPr>
                <w:rFonts w:ascii="Arial" w:eastAsia="Times New Roman" w:hAnsi="Arial" w:cs="Arial"/>
                <w:sz w:val="24"/>
                <w:szCs w:val="24"/>
                <w:lang w:eastAsia="ru-RU"/>
              </w:rPr>
            </w:pPr>
          </w:p>
          <w:p w14:paraId="448F7CEE" w14:textId="77777777" w:rsidR="006265E9" w:rsidRPr="007D710E" w:rsidRDefault="006265E9">
            <w:pPr>
              <w:shd w:val="clear" w:color="auto" w:fill="FFFFFF"/>
              <w:jc w:val="center"/>
              <w:rPr>
                <w:rFonts w:ascii="Arial" w:eastAsia="Times New Roman" w:hAnsi="Arial" w:cs="Arial"/>
                <w:sz w:val="24"/>
                <w:szCs w:val="24"/>
                <w:lang w:eastAsia="ru-RU"/>
              </w:rPr>
            </w:pPr>
          </w:p>
          <w:p w14:paraId="4FB88057" w14:textId="77777777" w:rsidR="006265E9" w:rsidRPr="007D710E" w:rsidRDefault="006265E9">
            <w:pPr>
              <w:shd w:val="clear" w:color="auto" w:fill="FFFFFF"/>
              <w:jc w:val="center"/>
              <w:rPr>
                <w:rFonts w:ascii="Arial" w:eastAsia="Times New Roman" w:hAnsi="Arial" w:cs="Arial"/>
                <w:sz w:val="24"/>
                <w:szCs w:val="24"/>
                <w:lang w:eastAsia="ru-RU"/>
              </w:rPr>
            </w:pPr>
          </w:p>
          <w:p w14:paraId="74206730" w14:textId="77777777" w:rsidR="006265E9" w:rsidRPr="007D710E" w:rsidRDefault="006265E9">
            <w:pPr>
              <w:shd w:val="clear" w:color="auto" w:fill="FFFFFF"/>
              <w:jc w:val="center"/>
              <w:rPr>
                <w:rFonts w:ascii="Arial" w:eastAsia="Times New Roman" w:hAnsi="Arial" w:cs="Arial"/>
                <w:sz w:val="24"/>
                <w:szCs w:val="24"/>
                <w:lang w:eastAsia="ru-RU"/>
              </w:rPr>
            </w:pPr>
          </w:p>
          <w:p w14:paraId="1A23979F" w14:textId="77777777" w:rsidR="006265E9" w:rsidRPr="007D710E" w:rsidRDefault="006265E9">
            <w:pPr>
              <w:shd w:val="clear" w:color="auto" w:fill="FFFFFF"/>
              <w:jc w:val="center"/>
              <w:rPr>
                <w:rFonts w:ascii="Arial" w:eastAsia="Times New Roman" w:hAnsi="Arial" w:cs="Arial"/>
                <w:sz w:val="24"/>
                <w:szCs w:val="24"/>
                <w:lang w:eastAsia="ru-RU"/>
              </w:rPr>
            </w:pPr>
          </w:p>
          <w:p w14:paraId="627C79EA" w14:textId="77777777" w:rsidR="006265E9" w:rsidRPr="007D710E" w:rsidRDefault="006265E9">
            <w:pPr>
              <w:shd w:val="clear" w:color="auto" w:fill="FFFFFF"/>
              <w:jc w:val="center"/>
              <w:rPr>
                <w:rFonts w:ascii="Arial" w:eastAsia="Times New Roman" w:hAnsi="Arial" w:cs="Arial"/>
                <w:b/>
                <w:i/>
                <w:sz w:val="24"/>
                <w:szCs w:val="24"/>
                <w:u w:val="single"/>
                <w:lang w:eastAsia="ru-RU"/>
              </w:rPr>
            </w:pPr>
          </w:p>
        </w:tc>
        <w:tc>
          <w:tcPr>
            <w:tcW w:w="501" w:type="pct"/>
            <w:vMerge w:val="restart"/>
            <w:tcBorders>
              <w:left w:val="nil"/>
              <w:right w:val="single" w:sz="4" w:space="0" w:color="auto"/>
            </w:tcBorders>
            <w:shd w:val="clear" w:color="auto" w:fill="auto"/>
          </w:tcPr>
          <w:p w14:paraId="5C5DE6F7"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left w:val="nil"/>
              <w:right w:val="single" w:sz="4" w:space="0" w:color="auto"/>
            </w:tcBorders>
            <w:shd w:val="clear" w:color="auto" w:fill="auto"/>
          </w:tcPr>
          <w:p w14:paraId="19726D3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sz w:val="24"/>
                <w:szCs w:val="24"/>
              </w:rPr>
              <w:t>ОК 04; ОК 07</w:t>
            </w:r>
          </w:p>
        </w:tc>
      </w:tr>
      <w:tr w:rsidR="006265E9" w:rsidRPr="007D710E" w14:paraId="5DDDEAB0" w14:textId="77777777">
        <w:trPr>
          <w:trHeight w:val="20"/>
        </w:trPr>
        <w:tc>
          <w:tcPr>
            <w:tcW w:w="748" w:type="pct"/>
            <w:vMerge/>
            <w:tcBorders>
              <w:left w:val="single" w:sz="4" w:space="0" w:color="auto"/>
              <w:right w:val="single" w:sz="4" w:space="0" w:color="auto"/>
            </w:tcBorders>
            <w:shd w:val="clear" w:color="auto" w:fill="auto"/>
          </w:tcPr>
          <w:p w14:paraId="6010E619"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035849EB"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Практическое  занятие №5. Правила безопасного поведения на разных видах транспорта</w:t>
            </w:r>
          </w:p>
        </w:tc>
        <w:tc>
          <w:tcPr>
            <w:tcW w:w="383" w:type="pct"/>
            <w:vMerge/>
            <w:tcBorders>
              <w:left w:val="nil"/>
              <w:right w:val="single" w:sz="4" w:space="0" w:color="auto"/>
            </w:tcBorders>
            <w:shd w:val="clear" w:color="auto" w:fill="auto"/>
          </w:tcPr>
          <w:p w14:paraId="6D18610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5B4E831C"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6E08ACE6"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3A9B9335"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25815AF3"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6E8ADD2A"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383" w:type="pct"/>
            <w:vMerge/>
            <w:tcBorders>
              <w:left w:val="nil"/>
              <w:bottom w:val="single" w:sz="4" w:space="0" w:color="auto"/>
              <w:right w:val="single" w:sz="4" w:space="0" w:color="auto"/>
            </w:tcBorders>
            <w:shd w:val="clear" w:color="auto" w:fill="auto"/>
          </w:tcPr>
          <w:p w14:paraId="605379A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7D6E32E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07A4068A"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16516DD4" w14:textId="77777777">
        <w:trPr>
          <w:trHeight w:val="20"/>
        </w:trPr>
        <w:tc>
          <w:tcPr>
            <w:tcW w:w="3510" w:type="pct"/>
            <w:gridSpan w:val="2"/>
            <w:tcBorders>
              <w:left w:val="single" w:sz="4" w:space="0" w:color="auto"/>
              <w:bottom w:val="single" w:sz="4" w:space="0" w:color="auto"/>
              <w:right w:val="single" w:sz="4" w:space="0" w:color="auto"/>
            </w:tcBorders>
            <w:shd w:val="clear" w:color="auto" w:fill="auto"/>
          </w:tcPr>
          <w:p w14:paraId="7D6B1F22"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b/>
                <w:sz w:val="24"/>
                <w:szCs w:val="24"/>
              </w:rPr>
              <w:lastRenderedPageBreak/>
              <w:t xml:space="preserve">Раздел 5. Безопасность в общественных местах </w:t>
            </w:r>
          </w:p>
        </w:tc>
        <w:tc>
          <w:tcPr>
            <w:tcW w:w="383" w:type="pct"/>
            <w:tcBorders>
              <w:left w:val="nil"/>
              <w:bottom w:val="single" w:sz="4" w:space="0" w:color="auto"/>
              <w:right w:val="single" w:sz="4" w:space="0" w:color="auto"/>
            </w:tcBorders>
            <w:shd w:val="clear" w:color="auto" w:fill="auto"/>
          </w:tcPr>
          <w:p w14:paraId="1196551D" w14:textId="77777777" w:rsidR="006265E9" w:rsidRPr="007D710E" w:rsidRDefault="00332C45">
            <w:pPr>
              <w:shd w:val="clear" w:color="auto" w:fill="FFFFFF"/>
              <w:jc w:val="center"/>
              <w:rPr>
                <w:rFonts w:ascii="Arial" w:eastAsia="Times New Roman" w:hAnsi="Arial" w:cs="Arial"/>
                <w:b/>
                <w:sz w:val="24"/>
                <w:szCs w:val="24"/>
                <w:lang w:eastAsia="ru-RU"/>
              </w:rPr>
            </w:pPr>
            <w:r w:rsidRPr="007D710E">
              <w:rPr>
                <w:rFonts w:ascii="Arial" w:eastAsia="Times New Roman" w:hAnsi="Arial" w:cs="Arial"/>
                <w:b/>
                <w:sz w:val="24"/>
                <w:szCs w:val="24"/>
                <w:lang w:eastAsia="ru-RU"/>
              </w:rPr>
              <w:t>4/4</w:t>
            </w:r>
          </w:p>
        </w:tc>
        <w:tc>
          <w:tcPr>
            <w:tcW w:w="501" w:type="pct"/>
            <w:tcBorders>
              <w:left w:val="nil"/>
              <w:bottom w:val="single" w:sz="4" w:space="0" w:color="auto"/>
              <w:right w:val="single" w:sz="4" w:space="0" w:color="auto"/>
            </w:tcBorders>
            <w:shd w:val="clear" w:color="auto" w:fill="auto"/>
          </w:tcPr>
          <w:p w14:paraId="4F4BF374"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left w:val="nil"/>
              <w:bottom w:val="single" w:sz="4" w:space="0" w:color="auto"/>
              <w:right w:val="single" w:sz="4" w:space="0" w:color="auto"/>
            </w:tcBorders>
            <w:shd w:val="clear" w:color="auto" w:fill="auto"/>
          </w:tcPr>
          <w:p w14:paraId="2FC792A4"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2F4B760" w14:textId="77777777">
        <w:trPr>
          <w:trHeight w:val="77"/>
        </w:trPr>
        <w:tc>
          <w:tcPr>
            <w:tcW w:w="748" w:type="pct"/>
            <w:vMerge w:val="restart"/>
            <w:tcBorders>
              <w:left w:val="single" w:sz="4" w:space="0" w:color="auto"/>
              <w:right w:val="single" w:sz="4" w:space="0" w:color="auto"/>
            </w:tcBorders>
            <w:shd w:val="clear" w:color="auto" w:fill="auto"/>
          </w:tcPr>
          <w:p w14:paraId="4CEF2619"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Тема 5.1.  Опасности социально-психологического характера</w:t>
            </w:r>
          </w:p>
        </w:tc>
        <w:tc>
          <w:tcPr>
            <w:tcW w:w="2762" w:type="pct"/>
            <w:tcBorders>
              <w:top w:val="single" w:sz="4" w:space="0" w:color="auto"/>
              <w:left w:val="nil"/>
              <w:bottom w:val="single" w:sz="4" w:space="0" w:color="auto"/>
              <w:right w:val="single" w:sz="4" w:space="0" w:color="auto"/>
            </w:tcBorders>
            <w:shd w:val="clear" w:color="auto" w:fill="auto"/>
          </w:tcPr>
          <w:p w14:paraId="0D955CE2"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36190EB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7A572AD2" w14:textId="77777777" w:rsidR="006265E9" w:rsidRPr="007D710E" w:rsidRDefault="006265E9">
            <w:pPr>
              <w:shd w:val="clear" w:color="auto" w:fill="FFFFFF"/>
              <w:jc w:val="center"/>
              <w:rPr>
                <w:rFonts w:ascii="Arial" w:eastAsia="Times New Roman" w:hAnsi="Arial" w:cs="Arial"/>
                <w:sz w:val="24"/>
                <w:szCs w:val="24"/>
                <w:lang w:eastAsia="ru-RU"/>
              </w:rPr>
            </w:pPr>
          </w:p>
          <w:p w14:paraId="7D12A309" w14:textId="77777777" w:rsidR="006265E9" w:rsidRPr="007D710E" w:rsidRDefault="006265E9">
            <w:pPr>
              <w:shd w:val="clear" w:color="auto" w:fill="FFFFFF"/>
              <w:jc w:val="center"/>
              <w:rPr>
                <w:rFonts w:ascii="Arial" w:eastAsia="Times New Roman" w:hAnsi="Arial" w:cs="Arial"/>
                <w:sz w:val="24"/>
                <w:szCs w:val="24"/>
                <w:lang w:eastAsia="ru-RU"/>
              </w:rPr>
            </w:pPr>
          </w:p>
          <w:p w14:paraId="4F058E13" w14:textId="77777777" w:rsidR="006265E9" w:rsidRPr="007D710E" w:rsidRDefault="006265E9">
            <w:pPr>
              <w:shd w:val="clear" w:color="auto" w:fill="FFFFFF"/>
              <w:jc w:val="center"/>
              <w:rPr>
                <w:rFonts w:ascii="Arial" w:eastAsia="Times New Roman" w:hAnsi="Arial" w:cs="Arial"/>
                <w:sz w:val="24"/>
                <w:szCs w:val="24"/>
                <w:lang w:eastAsia="ru-RU"/>
              </w:rPr>
            </w:pPr>
          </w:p>
          <w:p w14:paraId="232847D8" w14:textId="77777777" w:rsidR="006265E9" w:rsidRPr="007D710E" w:rsidRDefault="006265E9">
            <w:pPr>
              <w:shd w:val="clear" w:color="auto" w:fill="FFFFFF"/>
              <w:jc w:val="center"/>
              <w:rPr>
                <w:rFonts w:ascii="Arial" w:eastAsia="Times New Roman" w:hAnsi="Arial" w:cs="Arial"/>
                <w:sz w:val="24"/>
                <w:szCs w:val="24"/>
                <w:lang w:eastAsia="ru-RU"/>
              </w:rPr>
            </w:pPr>
          </w:p>
          <w:p w14:paraId="5B58F43F" w14:textId="77777777" w:rsidR="006265E9" w:rsidRPr="007D710E" w:rsidRDefault="006265E9">
            <w:pPr>
              <w:shd w:val="clear" w:color="auto" w:fill="FFFFFF"/>
              <w:jc w:val="center"/>
              <w:rPr>
                <w:rFonts w:ascii="Arial" w:eastAsia="Times New Roman" w:hAnsi="Arial" w:cs="Arial"/>
                <w:sz w:val="24"/>
                <w:szCs w:val="24"/>
                <w:lang w:eastAsia="ru-RU"/>
              </w:rPr>
            </w:pPr>
          </w:p>
          <w:p w14:paraId="7E9EF95D" w14:textId="77777777" w:rsidR="006265E9" w:rsidRPr="007D710E" w:rsidRDefault="006265E9">
            <w:pPr>
              <w:shd w:val="clear" w:color="auto" w:fill="FFFFFF"/>
              <w:jc w:val="center"/>
              <w:rPr>
                <w:rFonts w:ascii="Arial" w:eastAsia="Times New Roman" w:hAnsi="Arial" w:cs="Arial"/>
                <w:sz w:val="24"/>
                <w:szCs w:val="24"/>
                <w:lang w:eastAsia="ru-RU"/>
              </w:rPr>
            </w:pPr>
          </w:p>
          <w:p w14:paraId="33D154E1" w14:textId="77777777" w:rsidR="006265E9" w:rsidRPr="007D710E" w:rsidRDefault="006265E9">
            <w:pPr>
              <w:shd w:val="clear" w:color="auto" w:fill="FFFFFF"/>
              <w:jc w:val="center"/>
              <w:rPr>
                <w:rFonts w:ascii="Arial" w:eastAsia="Times New Roman" w:hAnsi="Arial" w:cs="Arial"/>
                <w:sz w:val="24"/>
                <w:szCs w:val="24"/>
                <w:lang w:eastAsia="ru-RU"/>
              </w:rPr>
            </w:pPr>
          </w:p>
          <w:p w14:paraId="00B20B64" w14:textId="77777777" w:rsidR="006265E9" w:rsidRPr="007D710E" w:rsidRDefault="006265E9">
            <w:pPr>
              <w:shd w:val="clear" w:color="auto" w:fill="FFFFFF"/>
              <w:jc w:val="center"/>
              <w:rPr>
                <w:rFonts w:ascii="Arial" w:eastAsia="Times New Roman" w:hAnsi="Arial" w:cs="Arial"/>
                <w:b/>
                <w:i/>
                <w:sz w:val="24"/>
                <w:szCs w:val="24"/>
                <w:u w:val="single"/>
                <w:lang w:eastAsia="ru-RU"/>
              </w:rPr>
            </w:pPr>
          </w:p>
        </w:tc>
        <w:tc>
          <w:tcPr>
            <w:tcW w:w="501" w:type="pct"/>
            <w:vMerge w:val="restart"/>
            <w:tcBorders>
              <w:left w:val="nil"/>
              <w:right w:val="single" w:sz="4" w:space="0" w:color="auto"/>
            </w:tcBorders>
            <w:shd w:val="clear" w:color="auto" w:fill="auto"/>
          </w:tcPr>
          <w:p w14:paraId="496BB207"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left w:val="nil"/>
              <w:right w:val="single" w:sz="4" w:space="0" w:color="auto"/>
            </w:tcBorders>
            <w:shd w:val="clear" w:color="auto" w:fill="auto"/>
          </w:tcPr>
          <w:p w14:paraId="439980F3"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ОК 04; ОК 06</w:t>
            </w:r>
          </w:p>
        </w:tc>
      </w:tr>
      <w:tr w:rsidR="006265E9" w:rsidRPr="007D710E" w14:paraId="316DC8DA" w14:textId="77777777">
        <w:trPr>
          <w:trHeight w:val="20"/>
        </w:trPr>
        <w:tc>
          <w:tcPr>
            <w:tcW w:w="748" w:type="pct"/>
            <w:vMerge/>
            <w:tcBorders>
              <w:left w:val="single" w:sz="4" w:space="0" w:color="auto"/>
              <w:right w:val="single" w:sz="4" w:space="0" w:color="auto"/>
            </w:tcBorders>
            <w:shd w:val="clear" w:color="auto" w:fill="auto"/>
          </w:tcPr>
          <w:p w14:paraId="312BDA8F"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7A6C5D03"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Практическое  занятие №6. Опасности социально-психологического характера</w:t>
            </w:r>
          </w:p>
        </w:tc>
        <w:tc>
          <w:tcPr>
            <w:tcW w:w="383" w:type="pct"/>
            <w:vMerge/>
            <w:tcBorders>
              <w:left w:val="nil"/>
              <w:right w:val="single" w:sz="4" w:space="0" w:color="auto"/>
            </w:tcBorders>
            <w:shd w:val="clear" w:color="auto" w:fill="auto"/>
          </w:tcPr>
          <w:p w14:paraId="2A393DB8"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7101789C"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607CDE6C"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3286C483"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5BBF1116"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4BFF542E"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w:t>
            </w:r>
          </w:p>
          <w:p w14:paraId="1D4D44BA" w14:textId="77777777" w:rsidR="006265E9" w:rsidRPr="007D710E" w:rsidRDefault="00332C45">
            <w:pPr>
              <w:shd w:val="clear" w:color="auto" w:fill="FFFFFF"/>
              <w:jc w:val="both"/>
              <w:rPr>
                <w:rFonts w:ascii="Arial" w:hAnsi="Arial" w:cs="Arial"/>
                <w:b/>
                <w:bCs/>
                <w:i/>
                <w:iCs/>
                <w:sz w:val="24"/>
                <w:szCs w:val="24"/>
                <w:u w:val="single"/>
                <w:lang w:eastAsia="ru-RU"/>
              </w:rPr>
            </w:pPr>
            <w:r w:rsidRPr="007D710E">
              <w:rPr>
                <w:rFonts w:ascii="Arial" w:hAnsi="Arial" w:cs="Arial"/>
                <w:sz w:val="24"/>
                <w:szCs w:val="24"/>
              </w:rPr>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383" w:type="pct"/>
            <w:vMerge/>
            <w:tcBorders>
              <w:left w:val="nil"/>
              <w:bottom w:val="single" w:sz="4" w:space="0" w:color="auto"/>
              <w:right w:val="single" w:sz="4" w:space="0" w:color="auto"/>
            </w:tcBorders>
            <w:shd w:val="clear" w:color="auto" w:fill="auto"/>
          </w:tcPr>
          <w:p w14:paraId="38524925"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47CCE56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1A89C63D"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79ACD1A" w14:textId="77777777">
        <w:trPr>
          <w:trHeight w:val="20"/>
        </w:trPr>
        <w:tc>
          <w:tcPr>
            <w:tcW w:w="748" w:type="pct"/>
            <w:vMerge w:val="restart"/>
            <w:tcBorders>
              <w:left w:val="single" w:sz="4" w:space="0" w:color="auto"/>
              <w:right w:val="single" w:sz="4" w:space="0" w:color="auto"/>
            </w:tcBorders>
            <w:shd w:val="clear" w:color="auto" w:fill="auto"/>
          </w:tcPr>
          <w:p w14:paraId="772DB1D3"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Тема 5.2. Действия при угрозе или совершении террористического акта, пожара в общественных местах, обрушении конструкций</w:t>
            </w:r>
          </w:p>
        </w:tc>
        <w:tc>
          <w:tcPr>
            <w:tcW w:w="2762" w:type="pct"/>
            <w:tcBorders>
              <w:top w:val="single" w:sz="4" w:space="0" w:color="auto"/>
              <w:left w:val="nil"/>
              <w:bottom w:val="single" w:sz="4" w:space="0" w:color="auto"/>
              <w:right w:val="single" w:sz="4" w:space="0" w:color="auto"/>
            </w:tcBorders>
            <w:shd w:val="clear" w:color="auto" w:fill="auto"/>
          </w:tcPr>
          <w:p w14:paraId="2F0BDC7F"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7516BCE4" w14:textId="77777777" w:rsidR="006265E9" w:rsidRPr="007D710E" w:rsidRDefault="00332C45">
            <w:pPr>
              <w:shd w:val="clear" w:color="auto" w:fill="FFFFFF"/>
              <w:jc w:val="center"/>
              <w:rPr>
                <w:rFonts w:ascii="Arial" w:eastAsia="Times New Roman" w:hAnsi="Arial" w:cs="Arial"/>
                <w:color w:val="0070C0"/>
                <w:sz w:val="24"/>
                <w:szCs w:val="24"/>
                <w:lang w:eastAsia="ru-RU"/>
              </w:rPr>
            </w:pPr>
            <w:r w:rsidRPr="007D710E">
              <w:rPr>
                <w:rFonts w:ascii="Arial" w:eastAsia="Times New Roman" w:hAnsi="Arial" w:cs="Arial"/>
                <w:color w:val="0070C0"/>
                <w:sz w:val="24"/>
                <w:szCs w:val="24"/>
                <w:lang w:eastAsia="ru-RU"/>
              </w:rPr>
              <w:t>2</w:t>
            </w:r>
          </w:p>
          <w:p w14:paraId="04595EFC" w14:textId="77777777" w:rsidR="006265E9" w:rsidRPr="007D710E" w:rsidRDefault="006265E9">
            <w:pPr>
              <w:shd w:val="clear" w:color="auto" w:fill="FFFFFF"/>
              <w:jc w:val="center"/>
              <w:rPr>
                <w:rFonts w:ascii="Arial" w:eastAsia="Times New Roman" w:hAnsi="Arial" w:cs="Arial"/>
                <w:sz w:val="24"/>
                <w:szCs w:val="24"/>
                <w:lang w:eastAsia="ru-RU"/>
              </w:rPr>
            </w:pPr>
          </w:p>
          <w:p w14:paraId="739D893D" w14:textId="77777777" w:rsidR="006265E9" w:rsidRPr="007D710E" w:rsidRDefault="006265E9">
            <w:pPr>
              <w:shd w:val="clear" w:color="auto" w:fill="FFFFFF"/>
              <w:jc w:val="center"/>
              <w:rPr>
                <w:rFonts w:ascii="Arial" w:eastAsia="Times New Roman" w:hAnsi="Arial" w:cs="Arial"/>
                <w:sz w:val="24"/>
                <w:szCs w:val="24"/>
                <w:lang w:eastAsia="ru-RU"/>
              </w:rPr>
            </w:pPr>
          </w:p>
          <w:p w14:paraId="7DA6E2FD" w14:textId="77777777" w:rsidR="006265E9" w:rsidRPr="007D710E" w:rsidRDefault="006265E9">
            <w:pPr>
              <w:shd w:val="clear" w:color="auto" w:fill="FFFFFF"/>
              <w:jc w:val="center"/>
              <w:rPr>
                <w:rFonts w:ascii="Arial" w:eastAsia="Times New Roman" w:hAnsi="Arial" w:cs="Arial"/>
                <w:sz w:val="24"/>
                <w:szCs w:val="24"/>
                <w:lang w:eastAsia="ru-RU"/>
              </w:rPr>
            </w:pPr>
          </w:p>
          <w:p w14:paraId="065F119A" w14:textId="77777777" w:rsidR="006265E9" w:rsidRPr="007D710E" w:rsidRDefault="006265E9">
            <w:pPr>
              <w:shd w:val="clear" w:color="auto" w:fill="FFFFFF"/>
              <w:jc w:val="center"/>
              <w:rPr>
                <w:rFonts w:ascii="Arial" w:eastAsia="Times New Roman" w:hAnsi="Arial" w:cs="Arial"/>
                <w:sz w:val="24"/>
                <w:szCs w:val="24"/>
                <w:lang w:eastAsia="ru-RU"/>
              </w:rPr>
            </w:pPr>
          </w:p>
          <w:p w14:paraId="08330702" w14:textId="77777777" w:rsidR="006265E9" w:rsidRPr="007D710E" w:rsidRDefault="006265E9">
            <w:pPr>
              <w:shd w:val="clear" w:color="auto" w:fill="FFFFFF"/>
              <w:jc w:val="center"/>
              <w:rPr>
                <w:rFonts w:ascii="Arial" w:eastAsia="Times New Roman" w:hAnsi="Arial" w:cs="Arial"/>
                <w:sz w:val="24"/>
                <w:szCs w:val="24"/>
                <w:lang w:eastAsia="ru-RU"/>
              </w:rPr>
            </w:pPr>
          </w:p>
          <w:p w14:paraId="28A084D6" w14:textId="77777777" w:rsidR="006265E9" w:rsidRPr="007D710E" w:rsidRDefault="006265E9">
            <w:pPr>
              <w:shd w:val="clear" w:color="auto" w:fill="FFFFFF"/>
              <w:jc w:val="center"/>
              <w:rPr>
                <w:rFonts w:ascii="Arial" w:eastAsia="Times New Roman" w:hAnsi="Arial" w:cs="Arial"/>
                <w:sz w:val="24"/>
                <w:szCs w:val="24"/>
                <w:lang w:eastAsia="ru-RU"/>
              </w:rPr>
            </w:pPr>
          </w:p>
          <w:p w14:paraId="3114C68E" w14:textId="77777777" w:rsidR="006265E9" w:rsidRPr="007D710E" w:rsidRDefault="006265E9">
            <w:pPr>
              <w:shd w:val="clear" w:color="auto" w:fill="FFFFFF"/>
              <w:jc w:val="center"/>
              <w:rPr>
                <w:rFonts w:ascii="Arial" w:eastAsia="Times New Roman" w:hAnsi="Arial" w:cs="Arial"/>
                <w:sz w:val="24"/>
                <w:szCs w:val="24"/>
                <w:lang w:eastAsia="ru-RU"/>
              </w:rPr>
            </w:pPr>
          </w:p>
          <w:p w14:paraId="05121400" w14:textId="77777777" w:rsidR="006265E9" w:rsidRPr="007D710E" w:rsidRDefault="006265E9">
            <w:pPr>
              <w:shd w:val="clear" w:color="auto" w:fill="FFFFFF"/>
              <w:jc w:val="center"/>
              <w:rPr>
                <w:rFonts w:ascii="Arial" w:eastAsia="Times New Roman" w:hAnsi="Arial" w:cs="Arial"/>
                <w:b/>
                <w:i/>
                <w:sz w:val="24"/>
                <w:szCs w:val="24"/>
                <w:u w:val="single"/>
                <w:lang w:eastAsia="ru-RU"/>
              </w:rPr>
            </w:pPr>
          </w:p>
        </w:tc>
        <w:tc>
          <w:tcPr>
            <w:tcW w:w="501" w:type="pct"/>
            <w:vMerge w:val="restart"/>
            <w:tcBorders>
              <w:left w:val="nil"/>
              <w:right w:val="single" w:sz="4" w:space="0" w:color="auto"/>
            </w:tcBorders>
            <w:shd w:val="clear" w:color="auto" w:fill="auto"/>
          </w:tcPr>
          <w:p w14:paraId="2195F262"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left w:val="nil"/>
              <w:right w:val="single" w:sz="4" w:space="0" w:color="auto"/>
            </w:tcBorders>
            <w:shd w:val="clear" w:color="auto" w:fill="auto"/>
          </w:tcPr>
          <w:p w14:paraId="10805DC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sz w:val="24"/>
                <w:szCs w:val="24"/>
              </w:rPr>
              <w:t>ОК 03; ОК 06</w:t>
            </w:r>
          </w:p>
        </w:tc>
      </w:tr>
      <w:tr w:rsidR="006265E9" w:rsidRPr="007D710E" w14:paraId="70339E19" w14:textId="77777777">
        <w:trPr>
          <w:trHeight w:val="20"/>
        </w:trPr>
        <w:tc>
          <w:tcPr>
            <w:tcW w:w="748" w:type="pct"/>
            <w:vMerge/>
            <w:tcBorders>
              <w:left w:val="single" w:sz="4" w:space="0" w:color="auto"/>
              <w:right w:val="single" w:sz="4" w:space="0" w:color="auto"/>
            </w:tcBorders>
            <w:shd w:val="clear" w:color="auto" w:fill="auto"/>
          </w:tcPr>
          <w:p w14:paraId="78BB1331"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3BDC3A35"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Практическое  занятие №7. Действия при угрозе или совершении террористического акта, пожара в общественных местах, обрушении конструкций</w:t>
            </w:r>
          </w:p>
        </w:tc>
        <w:tc>
          <w:tcPr>
            <w:tcW w:w="383" w:type="pct"/>
            <w:vMerge/>
            <w:tcBorders>
              <w:left w:val="nil"/>
              <w:right w:val="single" w:sz="4" w:space="0" w:color="auto"/>
            </w:tcBorders>
            <w:shd w:val="clear" w:color="auto" w:fill="auto"/>
          </w:tcPr>
          <w:p w14:paraId="0AB1E364"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656D2886"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27B89B89"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6653589"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0745224A"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02413872"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1B1F0C70"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Меры безопасности и порядок действий при угрозе обрушения зданий и отдельных конструкций </w:t>
            </w:r>
          </w:p>
        </w:tc>
        <w:tc>
          <w:tcPr>
            <w:tcW w:w="383" w:type="pct"/>
            <w:vMerge/>
            <w:tcBorders>
              <w:left w:val="nil"/>
              <w:bottom w:val="single" w:sz="4" w:space="0" w:color="auto"/>
              <w:right w:val="single" w:sz="4" w:space="0" w:color="auto"/>
            </w:tcBorders>
            <w:shd w:val="clear" w:color="auto" w:fill="auto"/>
          </w:tcPr>
          <w:p w14:paraId="112CDFD0"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0192DEBF"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7A77F0F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A6E7BCF" w14:textId="77777777">
        <w:trPr>
          <w:trHeight w:val="20"/>
        </w:trPr>
        <w:tc>
          <w:tcPr>
            <w:tcW w:w="3510" w:type="pct"/>
            <w:gridSpan w:val="2"/>
            <w:tcBorders>
              <w:left w:val="single" w:sz="4" w:space="0" w:color="auto"/>
              <w:bottom w:val="single" w:sz="4" w:space="0" w:color="auto"/>
              <w:right w:val="single" w:sz="4" w:space="0" w:color="auto"/>
            </w:tcBorders>
            <w:shd w:val="clear" w:color="auto" w:fill="auto"/>
          </w:tcPr>
          <w:p w14:paraId="53C3B87D" w14:textId="77777777" w:rsidR="006265E9" w:rsidRPr="007D710E" w:rsidRDefault="00332C45">
            <w:pPr>
              <w:shd w:val="clear" w:color="auto" w:fill="FFFFFF"/>
              <w:jc w:val="both"/>
              <w:rPr>
                <w:rFonts w:ascii="Arial" w:hAnsi="Arial" w:cs="Arial"/>
                <w:sz w:val="24"/>
                <w:szCs w:val="24"/>
              </w:rPr>
            </w:pPr>
            <w:r w:rsidRPr="007D710E">
              <w:rPr>
                <w:rFonts w:ascii="Arial" w:hAnsi="Arial" w:cs="Arial"/>
                <w:b/>
                <w:sz w:val="24"/>
                <w:szCs w:val="24"/>
              </w:rPr>
              <w:t>Раздел 6. Безопасность в природной среде</w:t>
            </w:r>
          </w:p>
        </w:tc>
        <w:tc>
          <w:tcPr>
            <w:tcW w:w="383" w:type="pct"/>
            <w:tcBorders>
              <w:left w:val="nil"/>
              <w:bottom w:val="single" w:sz="4" w:space="0" w:color="auto"/>
              <w:right w:val="single" w:sz="4" w:space="0" w:color="auto"/>
            </w:tcBorders>
            <w:shd w:val="clear" w:color="auto" w:fill="auto"/>
          </w:tcPr>
          <w:p w14:paraId="16896695" w14:textId="77777777" w:rsidR="006265E9" w:rsidRPr="007D710E" w:rsidRDefault="00332C45">
            <w:pPr>
              <w:shd w:val="clear" w:color="auto" w:fill="FFFFFF"/>
              <w:jc w:val="center"/>
              <w:rPr>
                <w:rFonts w:ascii="Arial" w:eastAsia="Times New Roman" w:hAnsi="Arial" w:cs="Arial"/>
                <w:b/>
                <w:sz w:val="24"/>
                <w:szCs w:val="24"/>
                <w:lang w:eastAsia="ru-RU"/>
              </w:rPr>
            </w:pPr>
            <w:r w:rsidRPr="007D710E">
              <w:rPr>
                <w:rFonts w:ascii="Arial" w:eastAsia="Times New Roman" w:hAnsi="Arial" w:cs="Arial"/>
                <w:b/>
                <w:sz w:val="24"/>
                <w:szCs w:val="24"/>
                <w:lang w:eastAsia="ru-RU"/>
              </w:rPr>
              <w:t>4/2</w:t>
            </w:r>
          </w:p>
        </w:tc>
        <w:tc>
          <w:tcPr>
            <w:tcW w:w="501" w:type="pct"/>
            <w:tcBorders>
              <w:left w:val="nil"/>
              <w:bottom w:val="single" w:sz="4" w:space="0" w:color="auto"/>
              <w:right w:val="single" w:sz="4" w:space="0" w:color="auto"/>
            </w:tcBorders>
            <w:shd w:val="clear" w:color="auto" w:fill="auto"/>
          </w:tcPr>
          <w:p w14:paraId="30312D6F"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left w:val="nil"/>
              <w:bottom w:val="single" w:sz="4" w:space="0" w:color="auto"/>
              <w:right w:val="single" w:sz="4" w:space="0" w:color="auto"/>
            </w:tcBorders>
            <w:shd w:val="clear" w:color="auto" w:fill="auto"/>
          </w:tcPr>
          <w:p w14:paraId="69A8C3DA"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8707B26" w14:textId="77777777">
        <w:trPr>
          <w:trHeight w:val="20"/>
        </w:trPr>
        <w:tc>
          <w:tcPr>
            <w:tcW w:w="748" w:type="pct"/>
            <w:vMerge w:val="restart"/>
            <w:tcBorders>
              <w:left w:val="single" w:sz="4" w:space="0" w:color="auto"/>
              <w:right w:val="single" w:sz="4" w:space="0" w:color="auto"/>
            </w:tcBorders>
            <w:shd w:val="clear" w:color="auto" w:fill="auto"/>
          </w:tcPr>
          <w:p w14:paraId="4B90601B"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Тема 6.1. Основные правила безопасного поведения в природной среде</w:t>
            </w:r>
          </w:p>
        </w:tc>
        <w:tc>
          <w:tcPr>
            <w:tcW w:w="2762" w:type="pct"/>
            <w:tcBorders>
              <w:top w:val="single" w:sz="4" w:space="0" w:color="auto"/>
              <w:left w:val="nil"/>
              <w:bottom w:val="single" w:sz="4" w:space="0" w:color="auto"/>
              <w:right w:val="single" w:sz="4" w:space="0" w:color="auto"/>
            </w:tcBorders>
            <w:shd w:val="clear" w:color="auto" w:fill="auto"/>
          </w:tcPr>
          <w:p w14:paraId="7CC3D694"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000BE5C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6379C57F" w14:textId="77777777" w:rsidR="006265E9" w:rsidRPr="007D710E" w:rsidRDefault="006265E9">
            <w:pPr>
              <w:shd w:val="clear" w:color="auto" w:fill="FFFFFF"/>
              <w:jc w:val="center"/>
              <w:rPr>
                <w:rFonts w:ascii="Arial" w:eastAsia="Times New Roman" w:hAnsi="Arial" w:cs="Arial"/>
                <w:sz w:val="24"/>
                <w:szCs w:val="24"/>
                <w:lang w:eastAsia="ru-RU"/>
              </w:rPr>
            </w:pPr>
          </w:p>
          <w:p w14:paraId="519A95AB" w14:textId="77777777" w:rsidR="006265E9" w:rsidRPr="007D710E" w:rsidRDefault="006265E9">
            <w:pPr>
              <w:shd w:val="clear" w:color="auto" w:fill="FFFFFF"/>
              <w:jc w:val="center"/>
              <w:rPr>
                <w:rFonts w:ascii="Arial" w:eastAsia="Times New Roman" w:hAnsi="Arial" w:cs="Arial"/>
                <w:sz w:val="24"/>
                <w:szCs w:val="24"/>
                <w:lang w:eastAsia="ru-RU"/>
              </w:rPr>
            </w:pPr>
          </w:p>
          <w:p w14:paraId="326CA441" w14:textId="77777777" w:rsidR="006265E9" w:rsidRPr="007D710E" w:rsidRDefault="006265E9">
            <w:pPr>
              <w:shd w:val="clear" w:color="auto" w:fill="FFFFFF"/>
              <w:jc w:val="center"/>
              <w:rPr>
                <w:rFonts w:ascii="Arial" w:eastAsia="Times New Roman" w:hAnsi="Arial" w:cs="Arial"/>
                <w:sz w:val="24"/>
                <w:szCs w:val="24"/>
                <w:lang w:eastAsia="ru-RU"/>
              </w:rPr>
            </w:pPr>
          </w:p>
          <w:p w14:paraId="0CE61102" w14:textId="77777777" w:rsidR="006265E9" w:rsidRPr="007D710E" w:rsidRDefault="006265E9">
            <w:pPr>
              <w:shd w:val="clear" w:color="auto" w:fill="FFFFFF"/>
              <w:jc w:val="center"/>
              <w:rPr>
                <w:rFonts w:ascii="Arial" w:eastAsia="Times New Roman" w:hAnsi="Arial" w:cs="Arial"/>
                <w:sz w:val="24"/>
                <w:szCs w:val="24"/>
                <w:lang w:eastAsia="ru-RU"/>
              </w:rPr>
            </w:pPr>
          </w:p>
          <w:p w14:paraId="71272076"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05154B8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left w:val="nil"/>
              <w:right w:val="single" w:sz="4" w:space="0" w:color="auto"/>
            </w:tcBorders>
            <w:shd w:val="clear" w:color="auto" w:fill="auto"/>
          </w:tcPr>
          <w:p w14:paraId="1D001D4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sz w:val="24"/>
                <w:szCs w:val="24"/>
              </w:rPr>
              <w:t>ОК 07; ОК 08</w:t>
            </w:r>
          </w:p>
        </w:tc>
      </w:tr>
      <w:tr w:rsidR="006265E9" w:rsidRPr="007D710E" w14:paraId="4D5C7E3F" w14:textId="77777777">
        <w:trPr>
          <w:trHeight w:val="20"/>
        </w:trPr>
        <w:tc>
          <w:tcPr>
            <w:tcW w:w="748" w:type="pct"/>
            <w:vMerge/>
            <w:tcBorders>
              <w:left w:val="single" w:sz="4" w:space="0" w:color="auto"/>
              <w:right w:val="single" w:sz="4" w:space="0" w:color="auto"/>
            </w:tcBorders>
            <w:shd w:val="clear" w:color="auto" w:fill="auto"/>
          </w:tcPr>
          <w:p w14:paraId="7E311D6B"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3D42900D"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Комбинированное  занятие   </w:t>
            </w:r>
          </w:p>
        </w:tc>
        <w:tc>
          <w:tcPr>
            <w:tcW w:w="383" w:type="pct"/>
            <w:vMerge/>
            <w:tcBorders>
              <w:left w:val="nil"/>
              <w:right w:val="single" w:sz="4" w:space="0" w:color="auto"/>
            </w:tcBorders>
            <w:shd w:val="clear" w:color="auto" w:fill="auto"/>
          </w:tcPr>
          <w:p w14:paraId="3D9D1811"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4EB119BE"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7B35787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6E98446"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7064161E"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4AB177EE"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1552C932"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Ориентирование на местности. Карты, традиционные и современные средства навигации (компас, GPS). Порядок действий в случаях, </w:t>
            </w:r>
            <w:r w:rsidRPr="007D710E">
              <w:rPr>
                <w:rFonts w:ascii="Arial" w:hAnsi="Arial" w:cs="Arial"/>
                <w:sz w:val="24"/>
                <w:szCs w:val="24"/>
              </w:rPr>
              <w:lastRenderedPageBreak/>
              <w:t xml:space="preserve">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383" w:type="pct"/>
            <w:vMerge/>
            <w:tcBorders>
              <w:left w:val="nil"/>
              <w:bottom w:val="single" w:sz="4" w:space="0" w:color="auto"/>
              <w:right w:val="single" w:sz="4" w:space="0" w:color="auto"/>
            </w:tcBorders>
            <w:shd w:val="clear" w:color="auto" w:fill="auto"/>
          </w:tcPr>
          <w:p w14:paraId="23FD2D9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42CA32E6"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620F7AD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4F1682E" w14:textId="77777777">
        <w:trPr>
          <w:trHeight w:val="20"/>
        </w:trPr>
        <w:tc>
          <w:tcPr>
            <w:tcW w:w="748" w:type="pct"/>
            <w:vMerge w:val="restart"/>
            <w:tcBorders>
              <w:left w:val="single" w:sz="4" w:space="0" w:color="auto"/>
              <w:right w:val="single" w:sz="4" w:space="0" w:color="auto"/>
            </w:tcBorders>
            <w:shd w:val="clear" w:color="auto" w:fill="auto"/>
          </w:tcPr>
          <w:p w14:paraId="47841AF1"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lastRenderedPageBreak/>
              <w:t>Тема 6.2. Природные чрезвычайные ситуации</w:t>
            </w:r>
          </w:p>
        </w:tc>
        <w:tc>
          <w:tcPr>
            <w:tcW w:w="2762" w:type="pct"/>
            <w:tcBorders>
              <w:top w:val="single" w:sz="4" w:space="0" w:color="auto"/>
              <w:left w:val="nil"/>
              <w:bottom w:val="single" w:sz="4" w:space="0" w:color="auto"/>
              <w:right w:val="single" w:sz="4" w:space="0" w:color="auto"/>
            </w:tcBorders>
            <w:shd w:val="clear" w:color="auto" w:fill="auto"/>
          </w:tcPr>
          <w:p w14:paraId="320A5B28"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5257CB92"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0D29892B" w14:textId="77777777" w:rsidR="006265E9" w:rsidRPr="007D710E" w:rsidRDefault="006265E9">
            <w:pPr>
              <w:shd w:val="clear" w:color="auto" w:fill="FFFFFF"/>
              <w:jc w:val="center"/>
              <w:rPr>
                <w:rFonts w:ascii="Arial" w:eastAsia="Times New Roman" w:hAnsi="Arial" w:cs="Arial"/>
                <w:sz w:val="24"/>
                <w:szCs w:val="24"/>
                <w:lang w:eastAsia="ru-RU"/>
              </w:rPr>
            </w:pPr>
          </w:p>
          <w:p w14:paraId="0D7FE408" w14:textId="77777777" w:rsidR="006265E9" w:rsidRPr="007D710E" w:rsidRDefault="006265E9">
            <w:pPr>
              <w:shd w:val="clear" w:color="auto" w:fill="FFFFFF"/>
              <w:jc w:val="center"/>
              <w:rPr>
                <w:rFonts w:ascii="Arial" w:eastAsia="Times New Roman" w:hAnsi="Arial" w:cs="Arial"/>
                <w:sz w:val="24"/>
                <w:szCs w:val="24"/>
                <w:lang w:eastAsia="ru-RU"/>
              </w:rPr>
            </w:pPr>
          </w:p>
          <w:p w14:paraId="7E5BBD3A" w14:textId="77777777" w:rsidR="006265E9" w:rsidRPr="007D710E" w:rsidRDefault="006265E9">
            <w:pPr>
              <w:shd w:val="clear" w:color="auto" w:fill="FFFFFF"/>
              <w:jc w:val="center"/>
              <w:rPr>
                <w:rFonts w:ascii="Arial" w:eastAsia="Times New Roman" w:hAnsi="Arial" w:cs="Arial"/>
                <w:sz w:val="24"/>
                <w:szCs w:val="24"/>
                <w:lang w:eastAsia="ru-RU"/>
              </w:rPr>
            </w:pPr>
          </w:p>
          <w:p w14:paraId="20774E5C" w14:textId="77777777" w:rsidR="006265E9" w:rsidRPr="007D710E" w:rsidRDefault="006265E9">
            <w:pPr>
              <w:shd w:val="clear" w:color="auto" w:fill="FFFFFF"/>
              <w:jc w:val="center"/>
              <w:rPr>
                <w:rFonts w:ascii="Arial" w:eastAsia="Times New Roman" w:hAnsi="Arial" w:cs="Arial"/>
                <w:sz w:val="24"/>
                <w:szCs w:val="24"/>
                <w:lang w:eastAsia="ru-RU"/>
              </w:rPr>
            </w:pPr>
          </w:p>
          <w:p w14:paraId="1C05F5AB"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2BAE5739"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left w:val="nil"/>
              <w:right w:val="single" w:sz="4" w:space="0" w:color="auto"/>
            </w:tcBorders>
            <w:shd w:val="clear" w:color="auto" w:fill="auto"/>
          </w:tcPr>
          <w:p w14:paraId="5A54DEB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sz w:val="24"/>
                <w:szCs w:val="24"/>
              </w:rPr>
              <w:t>ОК 01; ОК 07</w:t>
            </w:r>
          </w:p>
        </w:tc>
      </w:tr>
      <w:tr w:rsidR="006265E9" w:rsidRPr="007D710E" w14:paraId="42F37B92" w14:textId="77777777">
        <w:trPr>
          <w:trHeight w:val="20"/>
        </w:trPr>
        <w:tc>
          <w:tcPr>
            <w:tcW w:w="748" w:type="pct"/>
            <w:vMerge/>
            <w:tcBorders>
              <w:left w:val="single" w:sz="4" w:space="0" w:color="auto"/>
              <w:right w:val="single" w:sz="4" w:space="0" w:color="auto"/>
            </w:tcBorders>
            <w:shd w:val="clear" w:color="auto" w:fill="auto"/>
          </w:tcPr>
          <w:p w14:paraId="3C3661B0"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0D4E6087"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Практическое занятие №8. Природные чрезвычайные ситуации</w:t>
            </w:r>
          </w:p>
        </w:tc>
        <w:tc>
          <w:tcPr>
            <w:tcW w:w="383" w:type="pct"/>
            <w:vMerge/>
            <w:tcBorders>
              <w:left w:val="nil"/>
              <w:right w:val="single" w:sz="4" w:space="0" w:color="auto"/>
            </w:tcBorders>
            <w:shd w:val="clear" w:color="auto" w:fill="auto"/>
          </w:tcPr>
          <w:p w14:paraId="12D9C861"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47E8E098"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4BFCF944"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A86BBE1"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11D87006"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374E63CE"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5557B691"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383" w:type="pct"/>
            <w:vMerge/>
            <w:tcBorders>
              <w:left w:val="nil"/>
              <w:bottom w:val="single" w:sz="4" w:space="0" w:color="auto"/>
              <w:right w:val="single" w:sz="4" w:space="0" w:color="auto"/>
            </w:tcBorders>
            <w:shd w:val="clear" w:color="auto" w:fill="auto"/>
          </w:tcPr>
          <w:p w14:paraId="2103C5A0"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28C142A6"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1926A4A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702F05E" w14:textId="77777777">
        <w:trPr>
          <w:trHeight w:val="20"/>
        </w:trPr>
        <w:tc>
          <w:tcPr>
            <w:tcW w:w="3510" w:type="pct"/>
            <w:gridSpan w:val="2"/>
            <w:tcBorders>
              <w:left w:val="single" w:sz="4" w:space="0" w:color="auto"/>
              <w:bottom w:val="single" w:sz="4" w:space="0" w:color="auto"/>
              <w:right w:val="single" w:sz="4" w:space="0" w:color="auto"/>
            </w:tcBorders>
            <w:shd w:val="clear" w:color="auto" w:fill="auto"/>
          </w:tcPr>
          <w:p w14:paraId="1DE2AF8F" w14:textId="77777777" w:rsidR="006265E9" w:rsidRPr="007D710E" w:rsidRDefault="00332C45">
            <w:pPr>
              <w:shd w:val="clear" w:color="auto" w:fill="FFFFFF"/>
              <w:ind w:left="57" w:right="57"/>
              <w:contextualSpacing/>
              <w:jc w:val="both"/>
              <w:rPr>
                <w:rFonts w:ascii="Arial" w:hAnsi="Arial" w:cs="Arial"/>
                <w:b/>
                <w:sz w:val="24"/>
                <w:szCs w:val="24"/>
              </w:rPr>
            </w:pPr>
            <w:r w:rsidRPr="007D710E">
              <w:rPr>
                <w:rFonts w:ascii="Arial" w:hAnsi="Arial" w:cs="Arial"/>
                <w:b/>
                <w:sz w:val="24"/>
                <w:szCs w:val="24"/>
              </w:rPr>
              <w:t>Раздел 7. Основы медицинских знаний. Оказание первой помо</w:t>
            </w:r>
            <w:r w:rsidRPr="007D710E">
              <w:rPr>
                <w:rStyle w:val="1f6"/>
                <w:rFonts w:ascii="Arial" w:hAnsi="Arial" w:cs="Arial"/>
                <w:b/>
                <w:sz w:val="24"/>
                <w:szCs w:val="24"/>
              </w:rPr>
              <w:t>щи</w:t>
            </w:r>
          </w:p>
        </w:tc>
        <w:tc>
          <w:tcPr>
            <w:tcW w:w="383" w:type="pct"/>
            <w:tcBorders>
              <w:left w:val="nil"/>
              <w:bottom w:val="single" w:sz="4" w:space="0" w:color="auto"/>
              <w:right w:val="single" w:sz="4" w:space="0" w:color="auto"/>
            </w:tcBorders>
            <w:shd w:val="clear" w:color="auto" w:fill="auto"/>
          </w:tcPr>
          <w:p w14:paraId="1C75CE81" w14:textId="77777777" w:rsidR="006265E9" w:rsidRPr="007D710E" w:rsidRDefault="00332C45">
            <w:pPr>
              <w:shd w:val="clear" w:color="auto" w:fill="FFFFFF"/>
              <w:jc w:val="center"/>
              <w:rPr>
                <w:rFonts w:ascii="Arial" w:eastAsia="Times New Roman" w:hAnsi="Arial" w:cs="Arial"/>
                <w:b/>
                <w:sz w:val="24"/>
                <w:szCs w:val="24"/>
                <w:lang w:eastAsia="ru-RU"/>
              </w:rPr>
            </w:pPr>
            <w:r w:rsidRPr="007D710E">
              <w:rPr>
                <w:rFonts w:ascii="Arial" w:eastAsia="Times New Roman" w:hAnsi="Arial" w:cs="Arial"/>
                <w:b/>
                <w:sz w:val="24"/>
                <w:szCs w:val="24"/>
                <w:lang w:eastAsia="ru-RU"/>
              </w:rPr>
              <w:t>6/2</w:t>
            </w:r>
          </w:p>
        </w:tc>
        <w:tc>
          <w:tcPr>
            <w:tcW w:w="501" w:type="pct"/>
            <w:tcBorders>
              <w:left w:val="nil"/>
              <w:bottom w:val="single" w:sz="4" w:space="0" w:color="auto"/>
              <w:right w:val="single" w:sz="4" w:space="0" w:color="auto"/>
            </w:tcBorders>
            <w:shd w:val="clear" w:color="auto" w:fill="auto"/>
          </w:tcPr>
          <w:p w14:paraId="6E7FDE4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left w:val="nil"/>
              <w:bottom w:val="single" w:sz="4" w:space="0" w:color="auto"/>
              <w:right w:val="single" w:sz="4" w:space="0" w:color="auto"/>
            </w:tcBorders>
            <w:shd w:val="clear" w:color="auto" w:fill="auto"/>
          </w:tcPr>
          <w:p w14:paraId="3A7EA168"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F681015" w14:textId="77777777">
        <w:trPr>
          <w:trHeight w:val="20"/>
        </w:trPr>
        <w:tc>
          <w:tcPr>
            <w:tcW w:w="748" w:type="pct"/>
            <w:vMerge w:val="restart"/>
            <w:tcBorders>
              <w:left w:val="single" w:sz="4" w:space="0" w:color="auto"/>
              <w:right w:val="single" w:sz="4" w:space="0" w:color="auto"/>
            </w:tcBorders>
            <w:shd w:val="clear" w:color="auto" w:fill="auto"/>
          </w:tcPr>
          <w:p w14:paraId="36CC1AF8"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Тема 7.1. Факторы, влияющие на здоровье человека. Инфекционные заболевания</w:t>
            </w:r>
          </w:p>
        </w:tc>
        <w:tc>
          <w:tcPr>
            <w:tcW w:w="2762" w:type="pct"/>
            <w:tcBorders>
              <w:top w:val="single" w:sz="4" w:space="0" w:color="auto"/>
              <w:left w:val="nil"/>
              <w:bottom w:val="single" w:sz="4" w:space="0" w:color="auto"/>
              <w:right w:val="single" w:sz="4" w:space="0" w:color="auto"/>
            </w:tcBorders>
            <w:shd w:val="clear" w:color="auto" w:fill="auto"/>
          </w:tcPr>
          <w:p w14:paraId="4F33673F"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020CBCD9"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3DB585F5" w14:textId="77777777" w:rsidR="006265E9" w:rsidRPr="007D710E" w:rsidRDefault="006265E9">
            <w:pPr>
              <w:shd w:val="clear" w:color="auto" w:fill="FFFFFF"/>
              <w:jc w:val="center"/>
              <w:rPr>
                <w:rFonts w:ascii="Arial" w:eastAsia="Times New Roman" w:hAnsi="Arial" w:cs="Arial"/>
                <w:sz w:val="24"/>
                <w:szCs w:val="24"/>
                <w:lang w:eastAsia="ru-RU"/>
              </w:rPr>
            </w:pPr>
          </w:p>
          <w:p w14:paraId="77E0D986" w14:textId="77777777" w:rsidR="006265E9" w:rsidRPr="007D710E" w:rsidRDefault="006265E9">
            <w:pPr>
              <w:shd w:val="clear" w:color="auto" w:fill="FFFFFF"/>
              <w:jc w:val="center"/>
              <w:rPr>
                <w:rFonts w:ascii="Arial" w:eastAsia="Times New Roman" w:hAnsi="Arial" w:cs="Arial"/>
                <w:sz w:val="24"/>
                <w:szCs w:val="24"/>
                <w:lang w:eastAsia="ru-RU"/>
              </w:rPr>
            </w:pPr>
          </w:p>
          <w:p w14:paraId="0805F281" w14:textId="77777777" w:rsidR="006265E9" w:rsidRPr="007D710E" w:rsidRDefault="006265E9">
            <w:pPr>
              <w:shd w:val="clear" w:color="auto" w:fill="FFFFFF"/>
              <w:jc w:val="center"/>
              <w:rPr>
                <w:rFonts w:ascii="Arial" w:eastAsia="Times New Roman" w:hAnsi="Arial" w:cs="Arial"/>
                <w:sz w:val="24"/>
                <w:szCs w:val="24"/>
                <w:lang w:eastAsia="ru-RU"/>
              </w:rPr>
            </w:pPr>
          </w:p>
          <w:p w14:paraId="6734E60C" w14:textId="77777777" w:rsidR="006265E9" w:rsidRPr="007D710E" w:rsidRDefault="006265E9">
            <w:pPr>
              <w:shd w:val="clear" w:color="auto" w:fill="FFFFFF"/>
              <w:jc w:val="center"/>
              <w:rPr>
                <w:rFonts w:ascii="Arial" w:eastAsia="Times New Roman" w:hAnsi="Arial" w:cs="Arial"/>
                <w:sz w:val="24"/>
                <w:szCs w:val="24"/>
                <w:lang w:eastAsia="ru-RU"/>
              </w:rPr>
            </w:pPr>
          </w:p>
          <w:p w14:paraId="736A5A7C"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521E381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left w:val="nil"/>
              <w:right w:val="single" w:sz="4" w:space="0" w:color="auto"/>
            </w:tcBorders>
            <w:shd w:val="clear" w:color="auto" w:fill="auto"/>
          </w:tcPr>
          <w:p w14:paraId="6C5B8E1E"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ОК 04; ОК 06; ОК 08</w:t>
            </w:r>
          </w:p>
        </w:tc>
      </w:tr>
      <w:tr w:rsidR="006265E9" w:rsidRPr="007D710E" w14:paraId="3635ED83" w14:textId="77777777">
        <w:trPr>
          <w:trHeight w:val="20"/>
        </w:trPr>
        <w:tc>
          <w:tcPr>
            <w:tcW w:w="748" w:type="pct"/>
            <w:vMerge/>
            <w:tcBorders>
              <w:left w:val="single" w:sz="4" w:space="0" w:color="auto"/>
              <w:right w:val="single" w:sz="4" w:space="0" w:color="auto"/>
            </w:tcBorders>
            <w:shd w:val="clear" w:color="auto" w:fill="auto"/>
          </w:tcPr>
          <w:p w14:paraId="263DC0C9"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2A19999D"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Комбинированное занятие   </w:t>
            </w:r>
          </w:p>
        </w:tc>
        <w:tc>
          <w:tcPr>
            <w:tcW w:w="383" w:type="pct"/>
            <w:vMerge/>
            <w:tcBorders>
              <w:left w:val="nil"/>
              <w:right w:val="single" w:sz="4" w:space="0" w:color="auto"/>
            </w:tcBorders>
            <w:shd w:val="clear" w:color="auto" w:fill="auto"/>
          </w:tcPr>
          <w:p w14:paraId="3326F786"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78F2A13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0F1F1359"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32B9B5AA"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4DE58C90"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7A4E3F35"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383" w:type="pct"/>
            <w:vMerge/>
            <w:tcBorders>
              <w:left w:val="nil"/>
              <w:bottom w:val="single" w:sz="4" w:space="0" w:color="auto"/>
              <w:right w:val="single" w:sz="4" w:space="0" w:color="auto"/>
            </w:tcBorders>
            <w:shd w:val="clear" w:color="auto" w:fill="auto"/>
          </w:tcPr>
          <w:p w14:paraId="26DBDEB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5BFC2C75"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744268C1"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9F395D2" w14:textId="77777777">
        <w:trPr>
          <w:trHeight w:val="20"/>
        </w:trPr>
        <w:tc>
          <w:tcPr>
            <w:tcW w:w="748" w:type="pct"/>
            <w:vMerge w:val="restart"/>
            <w:tcBorders>
              <w:left w:val="single" w:sz="4" w:space="0" w:color="auto"/>
              <w:right w:val="single" w:sz="4" w:space="0" w:color="auto"/>
            </w:tcBorders>
            <w:shd w:val="clear" w:color="auto" w:fill="auto"/>
          </w:tcPr>
          <w:p w14:paraId="197B16D9"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lastRenderedPageBreak/>
              <w:t>Тема 7.2. Неинфекционные заболевания: факторы риска и меры профилактики</w:t>
            </w:r>
          </w:p>
        </w:tc>
        <w:tc>
          <w:tcPr>
            <w:tcW w:w="2762" w:type="pct"/>
            <w:tcBorders>
              <w:top w:val="single" w:sz="4" w:space="0" w:color="auto"/>
              <w:left w:val="nil"/>
              <w:bottom w:val="single" w:sz="4" w:space="0" w:color="auto"/>
              <w:right w:val="single" w:sz="4" w:space="0" w:color="auto"/>
            </w:tcBorders>
            <w:shd w:val="clear" w:color="auto" w:fill="auto"/>
          </w:tcPr>
          <w:p w14:paraId="22283F60"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7D1416B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06B890AD" w14:textId="77777777" w:rsidR="006265E9" w:rsidRPr="007D710E" w:rsidRDefault="006265E9">
            <w:pPr>
              <w:shd w:val="clear" w:color="auto" w:fill="FFFFFF"/>
              <w:jc w:val="center"/>
              <w:rPr>
                <w:rFonts w:ascii="Arial" w:eastAsia="Times New Roman" w:hAnsi="Arial" w:cs="Arial"/>
                <w:sz w:val="24"/>
                <w:szCs w:val="24"/>
                <w:lang w:eastAsia="ru-RU"/>
              </w:rPr>
            </w:pPr>
          </w:p>
          <w:p w14:paraId="7192EBD3" w14:textId="77777777" w:rsidR="006265E9" w:rsidRPr="007D710E" w:rsidRDefault="006265E9">
            <w:pPr>
              <w:shd w:val="clear" w:color="auto" w:fill="FFFFFF"/>
              <w:jc w:val="center"/>
              <w:rPr>
                <w:rFonts w:ascii="Arial" w:eastAsia="Times New Roman" w:hAnsi="Arial" w:cs="Arial"/>
                <w:sz w:val="24"/>
                <w:szCs w:val="24"/>
                <w:lang w:eastAsia="ru-RU"/>
              </w:rPr>
            </w:pPr>
          </w:p>
          <w:p w14:paraId="2C6DF996" w14:textId="77777777" w:rsidR="006265E9" w:rsidRPr="007D710E" w:rsidRDefault="006265E9">
            <w:pPr>
              <w:shd w:val="clear" w:color="auto" w:fill="FFFFFF"/>
              <w:jc w:val="center"/>
              <w:rPr>
                <w:rFonts w:ascii="Arial" w:eastAsia="Times New Roman" w:hAnsi="Arial" w:cs="Arial"/>
                <w:sz w:val="24"/>
                <w:szCs w:val="24"/>
                <w:lang w:eastAsia="ru-RU"/>
              </w:rPr>
            </w:pPr>
          </w:p>
          <w:p w14:paraId="120CB3C1" w14:textId="77777777" w:rsidR="006265E9" w:rsidRPr="007D710E" w:rsidRDefault="006265E9">
            <w:pPr>
              <w:shd w:val="clear" w:color="auto" w:fill="FFFFFF"/>
              <w:jc w:val="center"/>
              <w:rPr>
                <w:rFonts w:ascii="Arial" w:eastAsia="Times New Roman" w:hAnsi="Arial" w:cs="Arial"/>
                <w:sz w:val="24"/>
                <w:szCs w:val="24"/>
                <w:lang w:eastAsia="ru-RU"/>
              </w:rPr>
            </w:pPr>
          </w:p>
          <w:p w14:paraId="0C58B8CD"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42B6411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left w:val="nil"/>
              <w:right w:val="single" w:sz="4" w:space="0" w:color="auto"/>
            </w:tcBorders>
            <w:shd w:val="clear" w:color="auto" w:fill="auto"/>
          </w:tcPr>
          <w:p w14:paraId="64EC57D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sz w:val="24"/>
                <w:szCs w:val="24"/>
              </w:rPr>
              <w:t>ОК 06; ОК 08</w:t>
            </w:r>
          </w:p>
        </w:tc>
      </w:tr>
      <w:tr w:rsidR="006265E9" w:rsidRPr="007D710E" w14:paraId="1DFDBC36" w14:textId="77777777">
        <w:trPr>
          <w:trHeight w:val="20"/>
        </w:trPr>
        <w:tc>
          <w:tcPr>
            <w:tcW w:w="748" w:type="pct"/>
            <w:vMerge/>
            <w:tcBorders>
              <w:left w:val="single" w:sz="4" w:space="0" w:color="auto"/>
              <w:right w:val="single" w:sz="4" w:space="0" w:color="auto"/>
            </w:tcBorders>
            <w:shd w:val="clear" w:color="auto" w:fill="auto"/>
          </w:tcPr>
          <w:p w14:paraId="70C77FA3"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30789510"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Комбинированное   занятие  </w:t>
            </w:r>
          </w:p>
        </w:tc>
        <w:tc>
          <w:tcPr>
            <w:tcW w:w="383" w:type="pct"/>
            <w:vMerge/>
            <w:tcBorders>
              <w:left w:val="nil"/>
              <w:right w:val="single" w:sz="4" w:space="0" w:color="auto"/>
            </w:tcBorders>
            <w:shd w:val="clear" w:color="auto" w:fill="auto"/>
          </w:tcPr>
          <w:p w14:paraId="1CFB629A"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730274F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404E7C27"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91432BD"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2A2A2781"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2E3A4912"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7D710E">
              <w:rPr>
                <w:rStyle w:val="1f6"/>
                <w:rFonts w:ascii="Arial" w:hAnsi="Arial" w:cs="Arial"/>
                <w:sz w:val="24"/>
                <w:szCs w:val="24"/>
              </w:rPr>
              <w:t>сия, кровотечения и др.). Состояния, при которых оказывается первая помощь. Основные правила оказания первой помощи</w:t>
            </w:r>
          </w:p>
        </w:tc>
        <w:tc>
          <w:tcPr>
            <w:tcW w:w="383" w:type="pct"/>
            <w:vMerge/>
            <w:tcBorders>
              <w:left w:val="nil"/>
              <w:bottom w:val="single" w:sz="4" w:space="0" w:color="auto"/>
              <w:right w:val="single" w:sz="4" w:space="0" w:color="auto"/>
            </w:tcBorders>
            <w:shd w:val="clear" w:color="auto" w:fill="auto"/>
          </w:tcPr>
          <w:p w14:paraId="0D11FCC7"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061B0B7B"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56940F1A"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3A74890E" w14:textId="77777777">
        <w:trPr>
          <w:trHeight w:val="20"/>
        </w:trPr>
        <w:tc>
          <w:tcPr>
            <w:tcW w:w="748" w:type="pct"/>
            <w:vMerge w:val="restart"/>
            <w:tcBorders>
              <w:left w:val="single" w:sz="4" w:space="0" w:color="auto"/>
              <w:right w:val="single" w:sz="4" w:space="0" w:color="auto"/>
            </w:tcBorders>
            <w:shd w:val="clear" w:color="auto" w:fill="auto"/>
          </w:tcPr>
          <w:p w14:paraId="66EB2B6A"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 xml:space="preserve">Тема 7.3. Психическое здоровье и психологическое благополучие </w:t>
            </w:r>
          </w:p>
        </w:tc>
        <w:tc>
          <w:tcPr>
            <w:tcW w:w="2762" w:type="pct"/>
            <w:tcBorders>
              <w:top w:val="single" w:sz="4" w:space="0" w:color="auto"/>
              <w:left w:val="nil"/>
              <w:bottom w:val="single" w:sz="4" w:space="0" w:color="auto"/>
              <w:right w:val="single" w:sz="4" w:space="0" w:color="auto"/>
            </w:tcBorders>
            <w:shd w:val="clear" w:color="auto" w:fill="auto"/>
          </w:tcPr>
          <w:p w14:paraId="66ED6888"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3CD0203E"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1771C783" w14:textId="77777777" w:rsidR="006265E9" w:rsidRPr="007D710E" w:rsidRDefault="006265E9">
            <w:pPr>
              <w:shd w:val="clear" w:color="auto" w:fill="FFFFFF"/>
              <w:jc w:val="center"/>
              <w:rPr>
                <w:rFonts w:ascii="Arial" w:eastAsia="Times New Roman" w:hAnsi="Arial" w:cs="Arial"/>
                <w:sz w:val="24"/>
                <w:szCs w:val="24"/>
                <w:lang w:eastAsia="ru-RU"/>
              </w:rPr>
            </w:pPr>
          </w:p>
          <w:p w14:paraId="02FFB008" w14:textId="77777777" w:rsidR="006265E9" w:rsidRPr="007D710E" w:rsidRDefault="006265E9">
            <w:pPr>
              <w:shd w:val="clear" w:color="auto" w:fill="FFFFFF"/>
              <w:jc w:val="center"/>
              <w:rPr>
                <w:rFonts w:ascii="Arial" w:eastAsia="Times New Roman" w:hAnsi="Arial" w:cs="Arial"/>
                <w:sz w:val="24"/>
                <w:szCs w:val="24"/>
                <w:lang w:eastAsia="ru-RU"/>
              </w:rPr>
            </w:pPr>
          </w:p>
          <w:p w14:paraId="2610C24E" w14:textId="77777777" w:rsidR="006265E9" w:rsidRPr="007D710E" w:rsidRDefault="006265E9">
            <w:pPr>
              <w:shd w:val="clear" w:color="auto" w:fill="FFFFFF"/>
              <w:jc w:val="center"/>
              <w:rPr>
                <w:rFonts w:ascii="Arial" w:eastAsia="Times New Roman" w:hAnsi="Arial" w:cs="Arial"/>
                <w:sz w:val="24"/>
                <w:szCs w:val="24"/>
                <w:lang w:eastAsia="ru-RU"/>
              </w:rPr>
            </w:pPr>
          </w:p>
          <w:p w14:paraId="6BFAE1EF" w14:textId="77777777" w:rsidR="006265E9" w:rsidRPr="007D710E" w:rsidRDefault="006265E9">
            <w:pPr>
              <w:shd w:val="clear" w:color="auto" w:fill="FFFFFF"/>
              <w:jc w:val="center"/>
              <w:rPr>
                <w:rFonts w:ascii="Arial" w:eastAsia="Times New Roman" w:hAnsi="Arial" w:cs="Arial"/>
                <w:sz w:val="24"/>
                <w:szCs w:val="24"/>
                <w:lang w:eastAsia="ru-RU"/>
              </w:rPr>
            </w:pPr>
          </w:p>
          <w:p w14:paraId="12BA7621"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16527D79"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 </w:t>
            </w:r>
          </w:p>
        </w:tc>
        <w:tc>
          <w:tcPr>
            <w:tcW w:w="606" w:type="pct"/>
            <w:vMerge w:val="restart"/>
            <w:tcBorders>
              <w:left w:val="nil"/>
              <w:right w:val="single" w:sz="4" w:space="0" w:color="auto"/>
            </w:tcBorders>
            <w:shd w:val="clear" w:color="auto" w:fill="auto"/>
          </w:tcPr>
          <w:p w14:paraId="75A4483F"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sz w:val="24"/>
                <w:szCs w:val="24"/>
              </w:rPr>
              <w:t>ОК 04; ОК 06; ОК 08</w:t>
            </w:r>
          </w:p>
        </w:tc>
      </w:tr>
      <w:tr w:rsidR="006265E9" w:rsidRPr="007D710E" w14:paraId="5F9958D8" w14:textId="77777777">
        <w:trPr>
          <w:trHeight w:val="20"/>
        </w:trPr>
        <w:tc>
          <w:tcPr>
            <w:tcW w:w="748" w:type="pct"/>
            <w:vMerge/>
            <w:tcBorders>
              <w:left w:val="single" w:sz="4" w:space="0" w:color="auto"/>
              <w:right w:val="single" w:sz="4" w:space="0" w:color="auto"/>
            </w:tcBorders>
            <w:shd w:val="clear" w:color="auto" w:fill="auto"/>
          </w:tcPr>
          <w:p w14:paraId="23BAB4C8" w14:textId="77777777" w:rsidR="006265E9" w:rsidRPr="007D710E" w:rsidRDefault="006265E9">
            <w:pPr>
              <w:shd w:val="clear" w:color="auto" w:fill="FFFFFF"/>
              <w:contextualSpacing/>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4CB61633"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Практическое  занятие-тренинг №9. Психическое здоровье и психологическое благополучие</w:t>
            </w:r>
          </w:p>
        </w:tc>
        <w:tc>
          <w:tcPr>
            <w:tcW w:w="383" w:type="pct"/>
            <w:vMerge/>
            <w:tcBorders>
              <w:left w:val="nil"/>
              <w:right w:val="single" w:sz="4" w:space="0" w:color="auto"/>
            </w:tcBorders>
            <w:shd w:val="clear" w:color="auto" w:fill="auto"/>
          </w:tcPr>
          <w:p w14:paraId="007E8F8D"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1255D2B7"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01817CB2"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0CA39D5"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18F2440E" w14:textId="77777777" w:rsidR="006265E9" w:rsidRPr="007D710E" w:rsidRDefault="006265E9">
            <w:pPr>
              <w:shd w:val="clear" w:color="auto" w:fill="FFFFFF"/>
              <w:contextualSpacing/>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212991CC"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Психическое здоровье и психологическое благополучие.</w:t>
            </w:r>
          </w:p>
          <w:p w14:paraId="52CB083D"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5207F0CA"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383" w:type="pct"/>
            <w:vMerge/>
            <w:tcBorders>
              <w:left w:val="nil"/>
              <w:bottom w:val="single" w:sz="4" w:space="0" w:color="auto"/>
              <w:right w:val="single" w:sz="4" w:space="0" w:color="auto"/>
            </w:tcBorders>
            <w:shd w:val="clear" w:color="auto" w:fill="auto"/>
          </w:tcPr>
          <w:p w14:paraId="15AD4D0D"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3471B321"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08F1D6CD"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A2CA722" w14:textId="77777777">
        <w:trPr>
          <w:trHeight w:val="20"/>
        </w:trPr>
        <w:tc>
          <w:tcPr>
            <w:tcW w:w="3510" w:type="pct"/>
            <w:gridSpan w:val="2"/>
            <w:tcBorders>
              <w:left w:val="single" w:sz="4" w:space="0" w:color="auto"/>
              <w:bottom w:val="single" w:sz="4" w:space="0" w:color="auto"/>
              <w:right w:val="single" w:sz="4" w:space="0" w:color="auto"/>
            </w:tcBorders>
            <w:shd w:val="clear" w:color="auto" w:fill="auto"/>
          </w:tcPr>
          <w:p w14:paraId="29198589" w14:textId="77777777" w:rsidR="006265E9" w:rsidRPr="007D710E" w:rsidRDefault="00332C45">
            <w:pPr>
              <w:shd w:val="clear" w:color="auto" w:fill="FFFFFF"/>
              <w:jc w:val="both"/>
              <w:rPr>
                <w:rFonts w:ascii="Arial" w:hAnsi="Arial" w:cs="Arial"/>
                <w:sz w:val="24"/>
                <w:szCs w:val="24"/>
              </w:rPr>
            </w:pPr>
            <w:r w:rsidRPr="007D710E">
              <w:rPr>
                <w:rFonts w:ascii="Arial" w:hAnsi="Arial" w:cs="Arial"/>
                <w:b/>
                <w:sz w:val="24"/>
                <w:szCs w:val="24"/>
              </w:rPr>
              <w:t>Раздел 8. Безопасность в социуме</w:t>
            </w:r>
          </w:p>
        </w:tc>
        <w:tc>
          <w:tcPr>
            <w:tcW w:w="383" w:type="pct"/>
            <w:tcBorders>
              <w:left w:val="nil"/>
              <w:bottom w:val="single" w:sz="4" w:space="0" w:color="auto"/>
              <w:right w:val="single" w:sz="4" w:space="0" w:color="auto"/>
            </w:tcBorders>
            <w:shd w:val="clear" w:color="auto" w:fill="auto"/>
          </w:tcPr>
          <w:p w14:paraId="5324947D" w14:textId="77777777" w:rsidR="006265E9" w:rsidRPr="007D710E" w:rsidRDefault="00332C45">
            <w:pPr>
              <w:shd w:val="clear" w:color="auto" w:fill="FFFFFF"/>
              <w:jc w:val="center"/>
              <w:rPr>
                <w:rFonts w:ascii="Arial" w:eastAsia="Times New Roman" w:hAnsi="Arial" w:cs="Arial"/>
                <w:b/>
                <w:sz w:val="24"/>
                <w:szCs w:val="24"/>
                <w:lang w:eastAsia="ru-RU"/>
              </w:rPr>
            </w:pPr>
            <w:r w:rsidRPr="007D710E">
              <w:rPr>
                <w:rFonts w:ascii="Arial" w:eastAsia="Times New Roman" w:hAnsi="Arial" w:cs="Arial"/>
                <w:b/>
                <w:sz w:val="24"/>
                <w:szCs w:val="24"/>
                <w:lang w:eastAsia="ru-RU"/>
              </w:rPr>
              <w:t>6/6</w:t>
            </w:r>
          </w:p>
        </w:tc>
        <w:tc>
          <w:tcPr>
            <w:tcW w:w="501" w:type="pct"/>
            <w:tcBorders>
              <w:left w:val="nil"/>
              <w:bottom w:val="single" w:sz="4" w:space="0" w:color="auto"/>
              <w:right w:val="single" w:sz="4" w:space="0" w:color="auto"/>
            </w:tcBorders>
            <w:shd w:val="clear" w:color="auto" w:fill="auto"/>
          </w:tcPr>
          <w:p w14:paraId="3D615055"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left w:val="nil"/>
              <w:bottom w:val="single" w:sz="4" w:space="0" w:color="auto"/>
              <w:right w:val="single" w:sz="4" w:space="0" w:color="auto"/>
            </w:tcBorders>
            <w:shd w:val="clear" w:color="auto" w:fill="auto"/>
          </w:tcPr>
          <w:p w14:paraId="5953AD4F" w14:textId="77777777" w:rsidR="006265E9" w:rsidRPr="007D710E" w:rsidRDefault="006265E9">
            <w:pPr>
              <w:shd w:val="clear" w:color="auto" w:fill="FFFFFF"/>
              <w:contextualSpacing/>
              <w:rPr>
                <w:rFonts w:ascii="Arial" w:hAnsi="Arial" w:cs="Arial"/>
                <w:sz w:val="24"/>
                <w:szCs w:val="24"/>
              </w:rPr>
            </w:pPr>
          </w:p>
        </w:tc>
      </w:tr>
      <w:tr w:rsidR="006265E9" w:rsidRPr="007D710E" w14:paraId="418FA5DB" w14:textId="77777777">
        <w:trPr>
          <w:trHeight w:val="20"/>
        </w:trPr>
        <w:tc>
          <w:tcPr>
            <w:tcW w:w="748" w:type="pct"/>
            <w:vMerge w:val="restart"/>
            <w:tcBorders>
              <w:left w:val="single" w:sz="4" w:space="0" w:color="auto"/>
              <w:right w:val="single" w:sz="4" w:space="0" w:color="auto"/>
            </w:tcBorders>
            <w:shd w:val="clear" w:color="auto" w:fill="auto"/>
          </w:tcPr>
          <w:p w14:paraId="1E14B1B9"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Тема 8.1. Конфликты и способы их разрешения</w:t>
            </w:r>
          </w:p>
        </w:tc>
        <w:tc>
          <w:tcPr>
            <w:tcW w:w="2762" w:type="pct"/>
            <w:tcBorders>
              <w:top w:val="single" w:sz="4" w:space="0" w:color="auto"/>
              <w:left w:val="nil"/>
              <w:bottom w:val="single" w:sz="4" w:space="0" w:color="auto"/>
              <w:right w:val="single" w:sz="4" w:space="0" w:color="auto"/>
            </w:tcBorders>
            <w:shd w:val="clear" w:color="auto" w:fill="auto"/>
          </w:tcPr>
          <w:p w14:paraId="1AF2CF1D"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70005B42"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p w14:paraId="58B9D701" w14:textId="77777777" w:rsidR="006265E9" w:rsidRPr="007D710E" w:rsidRDefault="006265E9">
            <w:pPr>
              <w:shd w:val="clear" w:color="auto" w:fill="FFFFFF"/>
              <w:jc w:val="center"/>
              <w:rPr>
                <w:rFonts w:ascii="Arial" w:eastAsia="Times New Roman" w:hAnsi="Arial" w:cs="Arial"/>
                <w:sz w:val="24"/>
                <w:szCs w:val="24"/>
                <w:lang w:eastAsia="ru-RU"/>
              </w:rPr>
            </w:pPr>
          </w:p>
          <w:p w14:paraId="6C7A2E15" w14:textId="77777777" w:rsidR="006265E9" w:rsidRPr="007D710E" w:rsidRDefault="006265E9">
            <w:pPr>
              <w:shd w:val="clear" w:color="auto" w:fill="FFFFFF"/>
              <w:jc w:val="center"/>
              <w:rPr>
                <w:rFonts w:ascii="Arial" w:eastAsia="Times New Roman" w:hAnsi="Arial" w:cs="Arial"/>
                <w:sz w:val="24"/>
                <w:szCs w:val="24"/>
                <w:lang w:eastAsia="ru-RU"/>
              </w:rPr>
            </w:pPr>
          </w:p>
          <w:p w14:paraId="2646CAF9" w14:textId="77777777" w:rsidR="006265E9" w:rsidRPr="007D710E" w:rsidRDefault="006265E9">
            <w:pPr>
              <w:shd w:val="clear" w:color="auto" w:fill="FFFFFF"/>
              <w:jc w:val="center"/>
              <w:rPr>
                <w:rFonts w:ascii="Arial" w:eastAsia="Times New Roman" w:hAnsi="Arial" w:cs="Arial"/>
                <w:sz w:val="24"/>
                <w:szCs w:val="24"/>
                <w:lang w:eastAsia="ru-RU"/>
              </w:rPr>
            </w:pPr>
          </w:p>
          <w:p w14:paraId="04E5894E" w14:textId="77777777" w:rsidR="006265E9" w:rsidRPr="007D710E" w:rsidRDefault="006265E9">
            <w:pPr>
              <w:shd w:val="clear" w:color="auto" w:fill="FFFFFF"/>
              <w:jc w:val="center"/>
              <w:rPr>
                <w:rFonts w:ascii="Arial" w:eastAsia="Times New Roman" w:hAnsi="Arial" w:cs="Arial"/>
                <w:sz w:val="24"/>
                <w:szCs w:val="24"/>
                <w:lang w:eastAsia="ru-RU"/>
              </w:rPr>
            </w:pPr>
          </w:p>
          <w:p w14:paraId="74D11674"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lastRenderedPageBreak/>
              <w:t xml:space="preserve"> </w:t>
            </w:r>
          </w:p>
        </w:tc>
        <w:tc>
          <w:tcPr>
            <w:tcW w:w="501" w:type="pct"/>
            <w:vMerge w:val="restart"/>
            <w:tcBorders>
              <w:left w:val="nil"/>
              <w:right w:val="single" w:sz="4" w:space="0" w:color="auto"/>
            </w:tcBorders>
            <w:shd w:val="clear" w:color="auto" w:fill="auto"/>
          </w:tcPr>
          <w:p w14:paraId="145744EC"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lastRenderedPageBreak/>
              <w:t xml:space="preserve">- </w:t>
            </w:r>
          </w:p>
        </w:tc>
        <w:tc>
          <w:tcPr>
            <w:tcW w:w="606" w:type="pct"/>
            <w:vMerge w:val="restart"/>
            <w:tcBorders>
              <w:left w:val="nil"/>
              <w:right w:val="single" w:sz="4" w:space="0" w:color="auto"/>
            </w:tcBorders>
            <w:shd w:val="clear" w:color="auto" w:fill="auto"/>
          </w:tcPr>
          <w:p w14:paraId="72FBD10C"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ОК 03; ОК 04; ОК 06</w:t>
            </w:r>
          </w:p>
        </w:tc>
      </w:tr>
      <w:tr w:rsidR="006265E9" w:rsidRPr="007D710E" w14:paraId="0F1FBEB0" w14:textId="77777777">
        <w:trPr>
          <w:trHeight w:val="20"/>
        </w:trPr>
        <w:tc>
          <w:tcPr>
            <w:tcW w:w="748" w:type="pct"/>
            <w:vMerge/>
            <w:tcBorders>
              <w:left w:val="single" w:sz="4" w:space="0" w:color="auto"/>
              <w:right w:val="single" w:sz="4" w:space="0" w:color="auto"/>
            </w:tcBorders>
            <w:shd w:val="clear" w:color="auto" w:fill="auto"/>
          </w:tcPr>
          <w:p w14:paraId="3EDA9CFF" w14:textId="77777777" w:rsidR="006265E9" w:rsidRPr="007D710E" w:rsidRDefault="006265E9">
            <w:pPr>
              <w:shd w:val="clear" w:color="auto" w:fill="FFFFFF"/>
              <w:jc w:val="both"/>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63C5C5B1"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Практическое занятие-тренинг №10. Конфликты и способы их разрешения</w:t>
            </w:r>
          </w:p>
        </w:tc>
        <w:tc>
          <w:tcPr>
            <w:tcW w:w="383" w:type="pct"/>
            <w:vMerge/>
            <w:tcBorders>
              <w:left w:val="nil"/>
              <w:right w:val="single" w:sz="4" w:space="0" w:color="auto"/>
            </w:tcBorders>
            <w:shd w:val="clear" w:color="auto" w:fill="auto"/>
          </w:tcPr>
          <w:p w14:paraId="353DF616"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25167B37"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6A81C2EC"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EC12AA1" w14:textId="77777777">
        <w:trPr>
          <w:trHeight w:val="20"/>
        </w:trPr>
        <w:tc>
          <w:tcPr>
            <w:tcW w:w="748" w:type="pct"/>
            <w:vMerge/>
            <w:tcBorders>
              <w:left w:val="single" w:sz="4" w:space="0" w:color="auto"/>
              <w:right w:val="single" w:sz="4" w:space="0" w:color="auto"/>
            </w:tcBorders>
            <w:shd w:val="clear" w:color="auto" w:fill="auto"/>
          </w:tcPr>
          <w:p w14:paraId="4FE32F71" w14:textId="77777777" w:rsidR="006265E9" w:rsidRPr="007D710E" w:rsidRDefault="006265E9">
            <w:pPr>
              <w:shd w:val="clear" w:color="auto" w:fill="FFFFFF"/>
              <w:jc w:val="both"/>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599FE328" w14:textId="77777777" w:rsidR="006265E9" w:rsidRPr="007D710E" w:rsidRDefault="00332C45">
            <w:pPr>
              <w:shd w:val="clear" w:color="auto" w:fill="FFFFFF"/>
              <w:ind w:hanging="25"/>
              <w:jc w:val="both"/>
              <w:rPr>
                <w:rFonts w:ascii="Arial" w:hAnsi="Arial" w:cs="Arial"/>
                <w:sz w:val="24"/>
                <w:szCs w:val="24"/>
              </w:rPr>
            </w:pPr>
            <w:r w:rsidRPr="007D710E">
              <w:rPr>
                <w:rFonts w:ascii="Arial" w:hAnsi="Arial" w:cs="Arial"/>
                <w:sz w:val="24"/>
                <w:szCs w:val="24"/>
              </w:rPr>
              <w:t xml:space="preserve">Понятие «конфликт». Стадии развития конфликта. Конфликты в межличностном общении; конфликты в малой группе. Факторы </w:t>
            </w:r>
            <w:r w:rsidRPr="007D710E">
              <w:rPr>
                <w:rFonts w:ascii="Arial" w:hAnsi="Arial" w:cs="Arial"/>
                <w:sz w:val="24"/>
                <w:szCs w:val="24"/>
              </w:rPr>
              <w:lastRenderedPageBreak/>
              <w:t>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383" w:type="pct"/>
            <w:vMerge/>
            <w:tcBorders>
              <w:left w:val="nil"/>
              <w:right w:val="single" w:sz="4" w:space="0" w:color="auto"/>
            </w:tcBorders>
            <w:shd w:val="clear" w:color="auto" w:fill="auto"/>
          </w:tcPr>
          <w:p w14:paraId="65DA5EF4"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0579A64A"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26ED0AB9"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E8E1B64" w14:textId="77777777">
        <w:trPr>
          <w:trHeight w:val="20"/>
        </w:trPr>
        <w:tc>
          <w:tcPr>
            <w:tcW w:w="748" w:type="pct"/>
            <w:vMerge w:val="restart"/>
            <w:tcBorders>
              <w:top w:val="single" w:sz="4" w:space="0" w:color="auto"/>
              <w:left w:val="single" w:sz="4" w:space="0" w:color="auto"/>
              <w:bottom w:val="single" w:sz="4" w:space="0" w:color="auto"/>
              <w:right w:val="single" w:sz="4" w:space="0" w:color="auto"/>
            </w:tcBorders>
            <w:shd w:val="clear" w:color="auto" w:fill="auto"/>
          </w:tcPr>
          <w:p w14:paraId="038D5103"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lastRenderedPageBreak/>
              <w:t>Тема 8.2. Конструктивные и деструктивные способы психологического воздействия</w:t>
            </w:r>
          </w:p>
        </w:tc>
        <w:tc>
          <w:tcPr>
            <w:tcW w:w="2762" w:type="pct"/>
            <w:tcBorders>
              <w:top w:val="single" w:sz="4" w:space="0" w:color="auto"/>
              <w:left w:val="nil"/>
              <w:bottom w:val="single" w:sz="4" w:space="0" w:color="auto"/>
              <w:right w:val="single" w:sz="4" w:space="0" w:color="auto"/>
            </w:tcBorders>
            <w:shd w:val="clear" w:color="auto" w:fill="auto"/>
          </w:tcPr>
          <w:p w14:paraId="5F699091"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top w:val="single" w:sz="4" w:space="0" w:color="auto"/>
              <w:left w:val="nil"/>
              <w:right w:val="single" w:sz="4" w:space="0" w:color="auto"/>
            </w:tcBorders>
            <w:shd w:val="clear" w:color="auto" w:fill="auto"/>
          </w:tcPr>
          <w:p w14:paraId="6FDBF88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p w14:paraId="64D9EB18" w14:textId="77777777" w:rsidR="006265E9" w:rsidRPr="007D710E" w:rsidRDefault="006265E9">
            <w:pPr>
              <w:shd w:val="clear" w:color="auto" w:fill="FFFFFF"/>
              <w:jc w:val="center"/>
              <w:rPr>
                <w:rFonts w:ascii="Arial" w:eastAsia="Times New Roman" w:hAnsi="Arial" w:cs="Arial"/>
                <w:sz w:val="24"/>
                <w:szCs w:val="24"/>
                <w:lang w:eastAsia="ru-RU"/>
              </w:rPr>
            </w:pPr>
          </w:p>
          <w:p w14:paraId="171CDD66" w14:textId="77777777" w:rsidR="006265E9" w:rsidRPr="007D710E" w:rsidRDefault="006265E9">
            <w:pPr>
              <w:shd w:val="clear" w:color="auto" w:fill="FFFFFF"/>
              <w:jc w:val="center"/>
              <w:rPr>
                <w:rFonts w:ascii="Arial" w:eastAsia="Times New Roman" w:hAnsi="Arial" w:cs="Arial"/>
                <w:sz w:val="24"/>
                <w:szCs w:val="24"/>
                <w:lang w:eastAsia="ru-RU"/>
              </w:rPr>
            </w:pPr>
          </w:p>
          <w:p w14:paraId="49665830" w14:textId="77777777" w:rsidR="006265E9" w:rsidRPr="007D710E" w:rsidRDefault="006265E9">
            <w:pPr>
              <w:shd w:val="clear" w:color="auto" w:fill="FFFFFF"/>
              <w:jc w:val="center"/>
              <w:rPr>
                <w:rFonts w:ascii="Arial" w:eastAsia="Times New Roman" w:hAnsi="Arial" w:cs="Arial"/>
                <w:sz w:val="24"/>
                <w:szCs w:val="24"/>
                <w:lang w:eastAsia="ru-RU"/>
              </w:rPr>
            </w:pPr>
          </w:p>
          <w:p w14:paraId="765203DF" w14:textId="77777777" w:rsidR="006265E9" w:rsidRPr="007D710E" w:rsidRDefault="006265E9">
            <w:pPr>
              <w:shd w:val="clear" w:color="auto" w:fill="FFFFFF"/>
              <w:jc w:val="center"/>
              <w:rPr>
                <w:rFonts w:ascii="Arial" w:eastAsia="Times New Roman" w:hAnsi="Arial" w:cs="Arial"/>
                <w:sz w:val="24"/>
                <w:szCs w:val="24"/>
                <w:lang w:eastAsia="ru-RU"/>
              </w:rPr>
            </w:pPr>
          </w:p>
          <w:p w14:paraId="436B8B6E"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top w:val="single" w:sz="4" w:space="0" w:color="auto"/>
              <w:left w:val="nil"/>
              <w:right w:val="single" w:sz="4" w:space="0" w:color="auto"/>
            </w:tcBorders>
            <w:shd w:val="clear" w:color="auto" w:fill="auto"/>
          </w:tcPr>
          <w:p w14:paraId="0FD0D9E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 </w:t>
            </w:r>
          </w:p>
        </w:tc>
        <w:tc>
          <w:tcPr>
            <w:tcW w:w="606" w:type="pct"/>
            <w:vMerge w:val="restart"/>
            <w:tcBorders>
              <w:left w:val="nil"/>
              <w:right w:val="single" w:sz="4" w:space="0" w:color="auto"/>
            </w:tcBorders>
            <w:shd w:val="clear" w:color="auto" w:fill="auto"/>
          </w:tcPr>
          <w:p w14:paraId="5A440559"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ОК 04; ОК 06; ОК 07; ОК 08</w:t>
            </w:r>
          </w:p>
        </w:tc>
      </w:tr>
      <w:tr w:rsidR="006265E9" w:rsidRPr="007D710E" w14:paraId="5ADF9B9A" w14:textId="77777777">
        <w:trPr>
          <w:trHeight w:val="20"/>
        </w:trPr>
        <w:tc>
          <w:tcPr>
            <w:tcW w:w="748" w:type="pct"/>
            <w:vMerge/>
            <w:tcBorders>
              <w:top w:val="single" w:sz="4" w:space="0" w:color="auto"/>
              <w:left w:val="single" w:sz="4" w:space="0" w:color="auto"/>
              <w:bottom w:val="single" w:sz="4" w:space="0" w:color="auto"/>
              <w:right w:val="single" w:sz="4" w:space="0" w:color="auto"/>
            </w:tcBorders>
            <w:shd w:val="clear" w:color="auto" w:fill="auto"/>
          </w:tcPr>
          <w:p w14:paraId="2CBDD965" w14:textId="77777777" w:rsidR="006265E9" w:rsidRPr="007D710E" w:rsidRDefault="006265E9">
            <w:pPr>
              <w:shd w:val="clear" w:color="auto" w:fill="FFFFFF"/>
              <w:jc w:val="both"/>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0A49BA28"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Практическое занятие-тренинг №11.  Конструктивные и деструктивные способы психологического воздействия</w:t>
            </w:r>
          </w:p>
        </w:tc>
        <w:tc>
          <w:tcPr>
            <w:tcW w:w="383" w:type="pct"/>
            <w:vMerge/>
            <w:tcBorders>
              <w:left w:val="nil"/>
              <w:right w:val="single" w:sz="4" w:space="0" w:color="auto"/>
            </w:tcBorders>
            <w:shd w:val="clear" w:color="auto" w:fill="auto"/>
          </w:tcPr>
          <w:p w14:paraId="4977486D"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00226AC6"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4366D3F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DAC07BD" w14:textId="77777777">
        <w:trPr>
          <w:trHeight w:val="2596"/>
        </w:trPr>
        <w:tc>
          <w:tcPr>
            <w:tcW w:w="748" w:type="pct"/>
            <w:vMerge/>
            <w:tcBorders>
              <w:top w:val="single" w:sz="4" w:space="0" w:color="auto"/>
              <w:left w:val="single" w:sz="4" w:space="0" w:color="auto"/>
              <w:bottom w:val="single" w:sz="4" w:space="0" w:color="auto"/>
              <w:right w:val="single" w:sz="4" w:space="0" w:color="auto"/>
            </w:tcBorders>
            <w:shd w:val="clear" w:color="auto" w:fill="auto"/>
          </w:tcPr>
          <w:p w14:paraId="4F61537D" w14:textId="77777777" w:rsidR="006265E9" w:rsidRPr="007D710E" w:rsidRDefault="006265E9">
            <w:pPr>
              <w:shd w:val="clear" w:color="auto" w:fill="FFFFFF"/>
              <w:jc w:val="both"/>
              <w:rPr>
                <w:rFonts w:ascii="Arial" w:hAnsi="Arial" w:cs="Arial"/>
                <w:sz w:val="24"/>
                <w:szCs w:val="24"/>
              </w:rPr>
            </w:pPr>
          </w:p>
        </w:tc>
        <w:tc>
          <w:tcPr>
            <w:tcW w:w="2762" w:type="pct"/>
            <w:tcBorders>
              <w:top w:val="single" w:sz="4" w:space="0" w:color="auto"/>
              <w:left w:val="nil"/>
              <w:right w:val="single" w:sz="4" w:space="0" w:color="auto"/>
            </w:tcBorders>
            <w:shd w:val="clear" w:color="auto" w:fill="auto"/>
          </w:tcPr>
          <w:p w14:paraId="63CCB581" w14:textId="77777777" w:rsidR="006265E9" w:rsidRPr="007D710E" w:rsidRDefault="00332C45">
            <w:pPr>
              <w:shd w:val="clear" w:color="auto" w:fill="FFFFFF"/>
              <w:ind w:hanging="25"/>
              <w:jc w:val="both"/>
              <w:rPr>
                <w:rFonts w:ascii="Arial" w:hAnsi="Arial" w:cs="Arial"/>
                <w:sz w:val="24"/>
                <w:szCs w:val="24"/>
              </w:rPr>
            </w:pPr>
            <w:r w:rsidRPr="007D710E">
              <w:rPr>
                <w:rFonts w:ascii="Arial" w:hAnsi="Arial" w:cs="Arial"/>
                <w:sz w:val="24"/>
                <w:szCs w:val="24"/>
              </w:rPr>
              <w:t xml:space="preserve">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w:t>
            </w:r>
            <w:proofErr w:type="spellStart"/>
            <w:r w:rsidRPr="007D710E">
              <w:rPr>
                <w:rFonts w:ascii="Arial" w:hAnsi="Arial" w:cs="Arial"/>
                <w:sz w:val="24"/>
                <w:szCs w:val="24"/>
              </w:rPr>
              <w:t>Эмпатия</w:t>
            </w:r>
            <w:proofErr w:type="spellEnd"/>
            <w:r w:rsidRPr="007D710E">
              <w:rPr>
                <w:rFonts w:ascii="Arial" w:hAnsi="Arial" w:cs="Arial"/>
                <w:sz w:val="24"/>
                <w:szCs w:val="24"/>
              </w:rPr>
              <w:t xml:space="preserve">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w:t>
            </w:r>
            <w:proofErr w:type="spellStart"/>
            <w:r w:rsidRPr="007D710E">
              <w:rPr>
                <w:rFonts w:ascii="Arial" w:hAnsi="Arial" w:cs="Arial"/>
                <w:sz w:val="24"/>
                <w:szCs w:val="24"/>
              </w:rPr>
              <w:t>Манипулятивное</w:t>
            </w:r>
            <w:proofErr w:type="spellEnd"/>
            <w:r w:rsidRPr="007D710E">
              <w:rPr>
                <w:rFonts w:ascii="Arial" w:hAnsi="Arial" w:cs="Arial"/>
                <w:sz w:val="24"/>
                <w:szCs w:val="24"/>
              </w:rPr>
              <w:t xml:space="preserve"> воздействие в группе. </w:t>
            </w:r>
            <w:proofErr w:type="spellStart"/>
            <w:r w:rsidRPr="007D710E">
              <w:rPr>
                <w:rFonts w:ascii="Arial" w:hAnsi="Arial" w:cs="Arial"/>
                <w:sz w:val="24"/>
                <w:szCs w:val="24"/>
              </w:rPr>
              <w:t>Манипулятивные</w:t>
            </w:r>
            <w:proofErr w:type="spellEnd"/>
            <w:r w:rsidRPr="007D710E">
              <w:rPr>
                <w:rFonts w:ascii="Arial" w:hAnsi="Arial" w:cs="Arial"/>
                <w:sz w:val="24"/>
                <w:szCs w:val="24"/>
              </w:rPr>
              <w:t xml:space="preserve"> приёмы. Манипуляция и мошенничество</w:t>
            </w:r>
          </w:p>
        </w:tc>
        <w:tc>
          <w:tcPr>
            <w:tcW w:w="383" w:type="pct"/>
            <w:vMerge/>
            <w:tcBorders>
              <w:left w:val="nil"/>
              <w:bottom w:val="single" w:sz="4" w:space="0" w:color="auto"/>
              <w:right w:val="single" w:sz="4" w:space="0" w:color="auto"/>
            </w:tcBorders>
            <w:shd w:val="clear" w:color="auto" w:fill="auto"/>
          </w:tcPr>
          <w:p w14:paraId="3F5C0090"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478E60F7"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3C2AB69A"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E813B44" w14:textId="77777777">
        <w:trPr>
          <w:trHeight w:val="20"/>
        </w:trPr>
        <w:tc>
          <w:tcPr>
            <w:tcW w:w="748" w:type="pct"/>
            <w:vMerge w:val="restart"/>
            <w:tcBorders>
              <w:top w:val="single" w:sz="4" w:space="0" w:color="auto"/>
              <w:left w:val="single" w:sz="4" w:space="0" w:color="auto"/>
              <w:bottom w:val="single" w:sz="4" w:space="0" w:color="auto"/>
              <w:right w:val="single" w:sz="4" w:space="0" w:color="auto"/>
            </w:tcBorders>
            <w:shd w:val="clear" w:color="auto" w:fill="auto"/>
          </w:tcPr>
          <w:p w14:paraId="5BB1B6AC"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Тема 8.3. Психологические механизмы воздействия на большие группы людей</w:t>
            </w:r>
          </w:p>
        </w:tc>
        <w:tc>
          <w:tcPr>
            <w:tcW w:w="2762" w:type="pct"/>
            <w:tcBorders>
              <w:top w:val="single" w:sz="4" w:space="0" w:color="auto"/>
              <w:left w:val="nil"/>
              <w:bottom w:val="single" w:sz="4" w:space="0" w:color="auto"/>
              <w:right w:val="single" w:sz="4" w:space="0" w:color="auto"/>
            </w:tcBorders>
            <w:shd w:val="clear" w:color="auto" w:fill="auto"/>
          </w:tcPr>
          <w:p w14:paraId="4BB9DC98"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34509394"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123A5EDF" w14:textId="77777777" w:rsidR="006265E9" w:rsidRPr="007D710E" w:rsidRDefault="006265E9">
            <w:pPr>
              <w:shd w:val="clear" w:color="auto" w:fill="FFFFFF"/>
              <w:jc w:val="center"/>
              <w:rPr>
                <w:rFonts w:ascii="Arial" w:eastAsia="Times New Roman" w:hAnsi="Arial" w:cs="Arial"/>
                <w:sz w:val="24"/>
                <w:szCs w:val="24"/>
                <w:lang w:eastAsia="ru-RU"/>
              </w:rPr>
            </w:pPr>
          </w:p>
          <w:p w14:paraId="64565D23" w14:textId="77777777" w:rsidR="006265E9" w:rsidRPr="007D710E" w:rsidRDefault="006265E9">
            <w:pPr>
              <w:shd w:val="clear" w:color="auto" w:fill="FFFFFF"/>
              <w:jc w:val="center"/>
              <w:rPr>
                <w:rFonts w:ascii="Arial" w:eastAsia="Times New Roman" w:hAnsi="Arial" w:cs="Arial"/>
                <w:sz w:val="24"/>
                <w:szCs w:val="24"/>
                <w:lang w:eastAsia="ru-RU"/>
              </w:rPr>
            </w:pPr>
          </w:p>
          <w:p w14:paraId="603FF688" w14:textId="77777777" w:rsidR="006265E9" w:rsidRPr="007D710E" w:rsidRDefault="006265E9">
            <w:pPr>
              <w:shd w:val="clear" w:color="auto" w:fill="FFFFFF"/>
              <w:jc w:val="center"/>
              <w:rPr>
                <w:rFonts w:ascii="Arial" w:eastAsia="Times New Roman" w:hAnsi="Arial" w:cs="Arial"/>
                <w:sz w:val="24"/>
                <w:szCs w:val="24"/>
                <w:lang w:eastAsia="ru-RU"/>
              </w:rPr>
            </w:pPr>
          </w:p>
          <w:p w14:paraId="10E1B20D" w14:textId="77777777" w:rsidR="006265E9" w:rsidRPr="007D710E" w:rsidRDefault="006265E9">
            <w:pPr>
              <w:shd w:val="clear" w:color="auto" w:fill="FFFFFF"/>
              <w:jc w:val="center"/>
              <w:rPr>
                <w:rFonts w:ascii="Arial" w:eastAsia="Times New Roman" w:hAnsi="Arial" w:cs="Arial"/>
                <w:sz w:val="24"/>
                <w:szCs w:val="24"/>
                <w:lang w:eastAsia="ru-RU"/>
              </w:rPr>
            </w:pPr>
          </w:p>
          <w:p w14:paraId="3D784CC1"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4B254C2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 </w:t>
            </w:r>
          </w:p>
        </w:tc>
        <w:tc>
          <w:tcPr>
            <w:tcW w:w="606" w:type="pct"/>
            <w:vMerge w:val="restart"/>
            <w:tcBorders>
              <w:left w:val="nil"/>
              <w:right w:val="single" w:sz="4" w:space="0" w:color="auto"/>
            </w:tcBorders>
            <w:shd w:val="clear" w:color="auto" w:fill="auto"/>
          </w:tcPr>
          <w:p w14:paraId="70E724F2" w14:textId="77777777" w:rsidR="006265E9" w:rsidRPr="007D710E" w:rsidRDefault="00332C45">
            <w:pPr>
              <w:shd w:val="clear" w:color="auto" w:fill="FFFFFF"/>
              <w:contextualSpacing/>
              <w:rPr>
                <w:rFonts w:ascii="Arial" w:hAnsi="Arial" w:cs="Arial"/>
                <w:i/>
                <w:sz w:val="24"/>
                <w:szCs w:val="24"/>
              </w:rPr>
            </w:pPr>
            <w:r w:rsidRPr="007D710E">
              <w:rPr>
                <w:rFonts w:ascii="Arial" w:hAnsi="Arial" w:cs="Arial"/>
                <w:sz w:val="24"/>
                <w:szCs w:val="24"/>
              </w:rPr>
              <w:t>ОК 04; ОК 06; ОК 07; ОК 08</w:t>
            </w:r>
          </w:p>
        </w:tc>
      </w:tr>
      <w:tr w:rsidR="006265E9" w:rsidRPr="007D710E" w14:paraId="3E2D74D6" w14:textId="77777777">
        <w:trPr>
          <w:trHeight w:val="20"/>
        </w:trPr>
        <w:tc>
          <w:tcPr>
            <w:tcW w:w="748" w:type="pct"/>
            <w:vMerge/>
            <w:tcBorders>
              <w:top w:val="single" w:sz="4" w:space="0" w:color="auto"/>
              <w:left w:val="single" w:sz="4" w:space="0" w:color="auto"/>
              <w:bottom w:val="single" w:sz="4" w:space="0" w:color="auto"/>
              <w:right w:val="single" w:sz="4" w:space="0" w:color="auto"/>
            </w:tcBorders>
            <w:shd w:val="clear" w:color="auto" w:fill="auto"/>
          </w:tcPr>
          <w:p w14:paraId="6ECB9A82"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13F36258"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Практическое занятие №12.  Психологические механизмы воздействия на большие группы людей</w:t>
            </w:r>
          </w:p>
        </w:tc>
        <w:tc>
          <w:tcPr>
            <w:tcW w:w="383" w:type="pct"/>
            <w:vMerge/>
            <w:tcBorders>
              <w:left w:val="nil"/>
              <w:right w:val="single" w:sz="4" w:space="0" w:color="auto"/>
            </w:tcBorders>
            <w:shd w:val="clear" w:color="auto" w:fill="auto"/>
          </w:tcPr>
          <w:p w14:paraId="7B1079D8"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421F564B"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473E5AC8"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7F6485E" w14:textId="77777777">
        <w:trPr>
          <w:trHeight w:val="20"/>
        </w:trPr>
        <w:tc>
          <w:tcPr>
            <w:tcW w:w="748" w:type="pct"/>
            <w:vMerge/>
            <w:tcBorders>
              <w:top w:val="single" w:sz="4" w:space="0" w:color="auto"/>
              <w:left w:val="single" w:sz="4" w:space="0" w:color="auto"/>
              <w:bottom w:val="single" w:sz="4" w:space="0" w:color="auto"/>
              <w:right w:val="single" w:sz="4" w:space="0" w:color="auto"/>
            </w:tcBorders>
            <w:shd w:val="clear" w:color="auto" w:fill="auto"/>
          </w:tcPr>
          <w:p w14:paraId="70E808D6"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10A7E471"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7D710E">
              <w:rPr>
                <w:rFonts w:ascii="Arial" w:hAnsi="Arial" w:cs="Arial"/>
                <w:sz w:val="24"/>
                <w:szCs w:val="24"/>
              </w:rPr>
              <w:t>псевдопсихологические</w:t>
            </w:r>
            <w:proofErr w:type="spellEnd"/>
            <w:r w:rsidRPr="007D710E">
              <w:rPr>
                <w:rFonts w:ascii="Arial" w:hAnsi="Arial" w:cs="Arial"/>
                <w:sz w:val="24"/>
                <w:szCs w:val="24"/>
              </w:rPr>
              <w:t xml:space="preserve"> технологии. Противодействие вовлечению молодёжи в противозаконную и антиобщественную деятельность</w:t>
            </w:r>
          </w:p>
        </w:tc>
        <w:tc>
          <w:tcPr>
            <w:tcW w:w="383" w:type="pct"/>
            <w:vMerge/>
            <w:tcBorders>
              <w:left w:val="nil"/>
              <w:bottom w:val="single" w:sz="4" w:space="0" w:color="auto"/>
              <w:right w:val="single" w:sz="4" w:space="0" w:color="auto"/>
            </w:tcBorders>
            <w:shd w:val="clear" w:color="auto" w:fill="auto"/>
          </w:tcPr>
          <w:p w14:paraId="13F38FB5"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01DCBF44"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0CA2432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ED86C26" w14:textId="77777777">
        <w:trPr>
          <w:trHeight w:val="20"/>
        </w:trPr>
        <w:tc>
          <w:tcPr>
            <w:tcW w:w="3510" w:type="pct"/>
            <w:gridSpan w:val="2"/>
            <w:tcBorders>
              <w:left w:val="single" w:sz="4" w:space="0" w:color="auto"/>
              <w:bottom w:val="single" w:sz="4" w:space="0" w:color="auto"/>
              <w:right w:val="single" w:sz="4" w:space="0" w:color="auto"/>
            </w:tcBorders>
            <w:shd w:val="clear" w:color="auto" w:fill="auto"/>
          </w:tcPr>
          <w:p w14:paraId="4E4326E3" w14:textId="77777777" w:rsidR="006265E9" w:rsidRPr="007D710E" w:rsidRDefault="00332C45">
            <w:pPr>
              <w:shd w:val="clear" w:color="auto" w:fill="FFFFFF"/>
              <w:jc w:val="both"/>
              <w:rPr>
                <w:rFonts w:ascii="Arial" w:hAnsi="Arial" w:cs="Arial"/>
                <w:sz w:val="24"/>
                <w:szCs w:val="24"/>
              </w:rPr>
            </w:pPr>
            <w:r w:rsidRPr="007D710E">
              <w:rPr>
                <w:rFonts w:ascii="Arial" w:hAnsi="Arial" w:cs="Arial"/>
                <w:b/>
                <w:sz w:val="24"/>
                <w:szCs w:val="24"/>
              </w:rPr>
              <w:t>Раздел 9. Безопасность в информационном пространстве</w:t>
            </w:r>
          </w:p>
        </w:tc>
        <w:tc>
          <w:tcPr>
            <w:tcW w:w="383" w:type="pct"/>
            <w:tcBorders>
              <w:left w:val="nil"/>
              <w:bottom w:val="single" w:sz="4" w:space="0" w:color="auto"/>
              <w:right w:val="single" w:sz="4" w:space="0" w:color="auto"/>
            </w:tcBorders>
            <w:shd w:val="clear" w:color="auto" w:fill="auto"/>
          </w:tcPr>
          <w:p w14:paraId="0137C0D7" w14:textId="77777777" w:rsidR="006265E9" w:rsidRPr="007D710E" w:rsidRDefault="00332C45">
            <w:pPr>
              <w:shd w:val="clear" w:color="auto" w:fill="FFFFFF"/>
              <w:jc w:val="center"/>
              <w:rPr>
                <w:rFonts w:ascii="Arial" w:eastAsia="Times New Roman" w:hAnsi="Arial" w:cs="Arial"/>
                <w:b/>
                <w:sz w:val="24"/>
                <w:szCs w:val="24"/>
                <w:lang w:eastAsia="ru-RU"/>
              </w:rPr>
            </w:pPr>
            <w:r w:rsidRPr="007D710E">
              <w:rPr>
                <w:rFonts w:ascii="Arial" w:eastAsia="Times New Roman" w:hAnsi="Arial" w:cs="Arial"/>
                <w:b/>
                <w:sz w:val="24"/>
                <w:szCs w:val="24"/>
                <w:lang w:eastAsia="ru-RU"/>
              </w:rPr>
              <w:t>6/4</w:t>
            </w:r>
          </w:p>
        </w:tc>
        <w:tc>
          <w:tcPr>
            <w:tcW w:w="501" w:type="pct"/>
            <w:tcBorders>
              <w:left w:val="nil"/>
              <w:bottom w:val="single" w:sz="4" w:space="0" w:color="auto"/>
              <w:right w:val="single" w:sz="4" w:space="0" w:color="auto"/>
            </w:tcBorders>
            <w:shd w:val="clear" w:color="auto" w:fill="auto"/>
          </w:tcPr>
          <w:p w14:paraId="52ED9A9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left w:val="nil"/>
              <w:bottom w:val="single" w:sz="4" w:space="0" w:color="auto"/>
              <w:right w:val="single" w:sz="4" w:space="0" w:color="auto"/>
            </w:tcBorders>
            <w:shd w:val="clear" w:color="auto" w:fill="auto"/>
          </w:tcPr>
          <w:p w14:paraId="004FC22A"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978BEFB" w14:textId="77777777">
        <w:trPr>
          <w:trHeight w:val="20"/>
        </w:trPr>
        <w:tc>
          <w:tcPr>
            <w:tcW w:w="748" w:type="pct"/>
            <w:vMerge w:val="restart"/>
            <w:tcBorders>
              <w:left w:val="single" w:sz="4" w:space="0" w:color="auto"/>
              <w:right w:val="single" w:sz="4" w:space="0" w:color="auto"/>
            </w:tcBorders>
            <w:shd w:val="clear" w:color="auto" w:fill="auto"/>
          </w:tcPr>
          <w:p w14:paraId="1FB9ABB3"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 xml:space="preserve">Тема 9.1. Безопасность в </w:t>
            </w:r>
            <w:r w:rsidRPr="007D710E">
              <w:rPr>
                <w:rFonts w:ascii="Arial" w:hAnsi="Arial" w:cs="Arial"/>
                <w:sz w:val="24"/>
                <w:szCs w:val="24"/>
              </w:rPr>
              <w:lastRenderedPageBreak/>
              <w:t>цифровой среде</w:t>
            </w:r>
          </w:p>
        </w:tc>
        <w:tc>
          <w:tcPr>
            <w:tcW w:w="2762" w:type="pct"/>
            <w:tcBorders>
              <w:top w:val="single" w:sz="4" w:space="0" w:color="auto"/>
              <w:left w:val="nil"/>
              <w:bottom w:val="single" w:sz="4" w:space="0" w:color="auto"/>
              <w:right w:val="single" w:sz="4" w:space="0" w:color="auto"/>
            </w:tcBorders>
            <w:shd w:val="clear" w:color="auto" w:fill="auto"/>
          </w:tcPr>
          <w:p w14:paraId="30FCB538"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lastRenderedPageBreak/>
              <w:t>Содержание учебного материала</w:t>
            </w:r>
          </w:p>
        </w:tc>
        <w:tc>
          <w:tcPr>
            <w:tcW w:w="383" w:type="pct"/>
            <w:vMerge w:val="restart"/>
            <w:tcBorders>
              <w:left w:val="nil"/>
              <w:right w:val="single" w:sz="4" w:space="0" w:color="auto"/>
            </w:tcBorders>
            <w:shd w:val="clear" w:color="auto" w:fill="auto"/>
          </w:tcPr>
          <w:p w14:paraId="69C1046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2CD3B6B2" w14:textId="77777777" w:rsidR="006265E9" w:rsidRPr="007D710E" w:rsidRDefault="006265E9">
            <w:pPr>
              <w:shd w:val="clear" w:color="auto" w:fill="FFFFFF"/>
              <w:jc w:val="center"/>
              <w:rPr>
                <w:rFonts w:ascii="Arial" w:eastAsia="Times New Roman" w:hAnsi="Arial" w:cs="Arial"/>
                <w:sz w:val="24"/>
                <w:szCs w:val="24"/>
                <w:lang w:eastAsia="ru-RU"/>
              </w:rPr>
            </w:pPr>
          </w:p>
          <w:p w14:paraId="5114901F" w14:textId="77777777" w:rsidR="006265E9" w:rsidRPr="007D710E" w:rsidRDefault="006265E9">
            <w:pPr>
              <w:shd w:val="clear" w:color="auto" w:fill="FFFFFF"/>
              <w:jc w:val="center"/>
              <w:rPr>
                <w:rFonts w:ascii="Arial" w:eastAsia="Times New Roman" w:hAnsi="Arial" w:cs="Arial"/>
                <w:sz w:val="24"/>
                <w:szCs w:val="24"/>
                <w:lang w:eastAsia="ru-RU"/>
              </w:rPr>
            </w:pPr>
          </w:p>
          <w:p w14:paraId="1CE9DDB7" w14:textId="77777777" w:rsidR="006265E9" w:rsidRPr="007D710E" w:rsidRDefault="006265E9">
            <w:pPr>
              <w:shd w:val="clear" w:color="auto" w:fill="FFFFFF"/>
              <w:jc w:val="center"/>
              <w:rPr>
                <w:rFonts w:ascii="Arial" w:eastAsia="Times New Roman" w:hAnsi="Arial" w:cs="Arial"/>
                <w:sz w:val="24"/>
                <w:szCs w:val="24"/>
                <w:lang w:eastAsia="ru-RU"/>
              </w:rPr>
            </w:pPr>
          </w:p>
          <w:p w14:paraId="52EB70E6" w14:textId="77777777" w:rsidR="006265E9" w:rsidRPr="007D710E" w:rsidRDefault="006265E9">
            <w:pPr>
              <w:shd w:val="clear" w:color="auto" w:fill="FFFFFF"/>
              <w:jc w:val="center"/>
              <w:rPr>
                <w:rFonts w:ascii="Arial" w:eastAsia="Times New Roman" w:hAnsi="Arial" w:cs="Arial"/>
                <w:sz w:val="24"/>
                <w:szCs w:val="24"/>
                <w:lang w:eastAsia="ru-RU"/>
              </w:rPr>
            </w:pPr>
          </w:p>
          <w:p w14:paraId="2D5702F8"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7E19AEA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lastRenderedPageBreak/>
              <w:t xml:space="preserve">- </w:t>
            </w:r>
          </w:p>
        </w:tc>
        <w:tc>
          <w:tcPr>
            <w:tcW w:w="606" w:type="pct"/>
            <w:vMerge w:val="restart"/>
            <w:tcBorders>
              <w:left w:val="nil"/>
              <w:right w:val="single" w:sz="4" w:space="0" w:color="auto"/>
            </w:tcBorders>
            <w:shd w:val="clear" w:color="auto" w:fill="auto"/>
          </w:tcPr>
          <w:p w14:paraId="3A4DE5E1"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ОК 2; ОК 03; ОК 06</w:t>
            </w:r>
          </w:p>
        </w:tc>
      </w:tr>
      <w:tr w:rsidR="006265E9" w:rsidRPr="007D710E" w14:paraId="79B64148" w14:textId="77777777">
        <w:trPr>
          <w:trHeight w:val="20"/>
        </w:trPr>
        <w:tc>
          <w:tcPr>
            <w:tcW w:w="748" w:type="pct"/>
            <w:vMerge/>
            <w:tcBorders>
              <w:left w:val="single" w:sz="4" w:space="0" w:color="auto"/>
              <w:right w:val="single" w:sz="4" w:space="0" w:color="auto"/>
            </w:tcBorders>
            <w:shd w:val="clear" w:color="auto" w:fill="auto"/>
          </w:tcPr>
          <w:p w14:paraId="08437FA6"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2084BC54"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Практическое занятие №13. Безопасность в цифровой среде  </w:t>
            </w:r>
          </w:p>
        </w:tc>
        <w:tc>
          <w:tcPr>
            <w:tcW w:w="383" w:type="pct"/>
            <w:vMerge/>
            <w:tcBorders>
              <w:left w:val="nil"/>
              <w:right w:val="single" w:sz="4" w:space="0" w:color="auto"/>
            </w:tcBorders>
            <w:shd w:val="clear" w:color="auto" w:fill="auto"/>
          </w:tcPr>
          <w:p w14:paraId="1F399EC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008C53D1"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22783C8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CCB5F25"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5FF36EBD"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18EC2965"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383" w:type="pct"/>
            <w:vMerge/>
            <w:tcBorders>
              <w:left w:val="nil"/>
              <w:bottom w:val="single" w:sz="4" w:space="0" w:color="auto"/>
              <w:right w:val="single" w:sz="4" w:space="0" w:color="auto"/>
            </w:tcBorders>
            <w:shd w:val="clear" w:color="auto" w:fill="auto"/>
          </w:tcPr>
          <w:p w14:paraId="36FCCE46"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1B823151"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6CAABAC1"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6B563D7" w14:textId="77777777">
        <w:trPr>
          <w:trHeight w:val="20"/>
        </w:trPr>
        <w:tc>
          <w:tcPr>
            <w:tcW w:w="748" w:type="pct"/>
            <w:vMerge w:val="restart"/>
            <w:tcBorders>
              <w:left w:val="single" w:sz="4" w:space="0" w:color="auto"/>
              <w:right w:val="single" w:sz="4" w:space="0" w:color="auto"/>
            </w:tcBorders>
            <w:shd w:val="clear" w:color="auto" w:fill="auto"/>
          </w:tcPr>
          <w:p w14:paraId="510DF0F9"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lastRenderedPageBreak/>
              <w:t>Тема 9.2. Опасности, связанные с коммуникацией в цифровой среде</w:t>
            </w:r>
          </w:p>
        </w:tc>
        <w:tc>
          <w:tcPr>
            <w:tcW w:w="2762" w:type="pct"/>
            <w:tcBorders>
              <w:top w:val="single" w:sz="4" w:space="0" w:color="auto"/>
              <w:left w:val="nil"/>
              <w:bottom w:val="single" w:sz="4" w:space="0" w:color="auto"/>
              <w:right w:val="single" w:sz="4" w:space="0" w:color="auto"/>
            </w:tcBorders>
            <w:shd w:val="clear" w:color="auto" w:fill="auto"/>
          </w:tcPr>
          <w:p w14:paraId="1EE254E7"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6BDFF097" w14:textId="77777777" w:rsidR="006265E9" w:rsidRPr="007D710E" w:rsidRDefault="00332C45">
            <w:pPr>
              <w:shd w:val="clear" w:color="auto" w:fill="FFFFFF"/>
              <w:jc w:val="center"/>
              <w:rPr>
                <w:rFonts w:ascii="Arial" w:hAnsi="Arial" w:cs="Arial"/>
                <w:sz w:val="24"/>
                <w:szCs w:val="24"/>
              </w:rPr>
            </w:pPr>
            <w:r w:rsidRPr="007D710E">
              <w:rPr>
                <w:rFonts w:ascii="Arial" w:hAnsi="Arial" w:cs="Arial"/>
                <w:sz w:val="24"/>
                <w:szCs w:val="24"/>
              </w:rPr>
              <w:t>2</w:t>
            </w:r>
          </w:p>
          <w:p w14:paraId="091DC66C" w14:textId="77777777" w:rsidR="006265E9" w:rsidRPr="007D710E" w:rsidRDefault="006265E9">
            <w:pPr>
              <w:shd w:val="clear" w:color="auto" w:fill="FFFFFF"/>
              <w:jc w:val="center"/>
              <w:rPr>
                <w:rFonts w:ascii="Arial" w:hAnsi="Arial" w:cs="Arial"/>
                <w:b/>
                <w:bCs/>
                <w:i/>
                <w:iCs/>
                <w:sz w:val="24"/>
                <w:szCs w:val="24"/>
                <w:u w:val="single"/>
                <w:lang w:eastAsia="ru-RU"/>
              </w:rPr>
            </w:pPr>
          </w:p>
          <w:p w14:paraId="5651D08F" w14:textId="77777777" w:rsidR="006265E9" w:rsidRPr="007D710E" w:rsidRDefault="006265E9">
            <w:pPr>
              <w:shd w:val="clear" w:color="auto" w:fill="FFFFFF"/>
              <w:jc w:val="center"/>
              <w:rPr>
                <w:rFonts w:ascii="Arial" w:hAnsi="Arial" w:cs="Arial"/>
                <w:b/>
                <w:bCs/>
                <w:i/>
                <w:iCs/>
                <w:sz w:val="24"/>
                <w:szCs w:val="24"/>
                <w:u w:val="single"/>
                <w:lang w:eastAsia="ru-RU"/>
              </w:rPr>
            </w:pPr>
          </w:p>
          <w:p w14:paraId="1BBAE80D" w14:textId="77777777" w:rsidR="006265E9" w:rsidRPr="007D710E" w:rsidRDefault="006265E9">
            <w:pPr>
              <w:shd w:val="clear" w:color="auto" w:fill="FFFFFF"/>
              <w:jc w:val="center"/>
              <w:rPr>
                <w:rFonts w:ascii="Arial" w:hAnsi="Arial" w:cs="Arial"/>
                <w:b/>
                <w:bCs/>
                <w:i/>
                <w:iCs/>
                <w:sz w:val="24"/>
                <w:szCs w:val="24"/>
                <w:u w:val="single"/>
                <w:lang w:eastAsia="ru-RU"/>
              </w:rPr>
            </w:pPr>
          </w:p>
          <w:p w14:paraId="6C64F5FD" w14:textId="77777777" w:rsidR="006265E9" w:rsidRPr="007D710E" w:rsidRDefault="006265E9">
            <w:pPr>
              <w:shd w:val="clear" w:color="auto" w:fill="FFFFFF"/>
              <w:jc w:val="center"/>
              <w:rPr>
                <w:rFonts w:ascii="Arial" w:hAnsi="Arial" w:cs="Arial"/>
                <w:b/>
                <w:bCs/>
                <w:i/>
                <w:iCs/>
                <w:sz w:val="24"/>
                <w:szCs w:val="24"/>
                <w:u w:val="single"/>
                <w:lang w:eastAsia="ru-RU"/>
              </w:rPr>
            </w:pPr>
          </w:p>
          <w:p w14:paraId="783DDEBF" w14:textId="77777777" w:rsidR="006265E9" w:rsidRPr="007D710E" w:rsidRDefault="006265E9">
            <w:pPr>
              <w:shd w:val="clear" w:color="auto" w:fill="FFFFFF"/>
              <w:jc w:val="center"/>
              <w:rPr>
                <w:rFonts w:ascii="Arial" w:hAnsi="Arial" w:cs="Arial"/>
                <w:b/>
                <w:bCs/>
                <w:i/>
                <w:iCs/>
                <w:sz w:val="24"/>
                <w:szCs w:val="24"/>
                <w:u w:val="single"/>
                <w:lang w:eastAsia="ru-RU"/>
              </w:rPr>
            </w:pPr>
          </w:p>
          <w:p w14:paraId="78973EB1" w14:textId="77777777" w:rsidR="006265E9" w:rsidRPr="007D710E" w:rsidRDefault="006265E9">
            <w:pPr>
              <w:shd w:val="clear" w:color="auto" w:fill="FFFFFF"/>
              <w:jc w:val="center"/>
              <w:rPr>
                <w:rFonts w:ascii="Arial" w:hAnsi="Arial" w:cs="Arial"/>
                <w:b/>
                <w:bCs/>
                <w:i/>
                <w:iCs/>
                <w:sz w:val="24"/>
                <w:szCs w:val="24"/>
                <w:u w:val="single"/>
                <w:lang w:eastAsia="ru-RU"/>
              </w:rPr>
            </w:pPr>
          </w:p>
          <w:p w14:paraId="5D4D0F80" w14:textId="77777777" w:rsidR="006265E9" w:rsidRPr="007D710E" w:rsidRDefault="006265E9">
            <w:pPr>
              <w:shd w:val="clear" w:color="auto" w:fill="FFFFFF"/>
              <w:jc w:val="center"/>
              <w:rPr>
                <w:rFonts w:ascii="Arial" w:hAnsi="Arial" w:cs="Arial"/>
                <w:b/>
                <w:bCs/>
                <w:i/>
                <w:iCs/>
                <w:sz w:val="24"/>
                <w:szCs w:val="24"/>
                <w:u w:val="single"/>
                <w:lang w:eastAsia="ru-RU"/>
              </w:rPr>
            </w:pPr>
          </w:p>
          <w:p w14:paraId="70587D6F" w14:textId="77777777" w:rsidR="006265E9" w:rsidRPr="007D710E" w:rsidRDefault="006265E9">
            <w:pPr>
              <w:shd w:val="clear" w:color="auto" w:fill="FFFFFF"/>
              <w:jc w:val="center"/>
              <w:rPr>
                <w:rFonts w:ascii="Arial" w:hAnsi="Arial" w:cs="Arial"/>
                <w:b/>
                <w:bCs/>
                <w:i/>
                <w:iCs/>
                <w:sz w:val="24"/>
                <w:szCs w:val="24"/>
                <w:u w:val="single"/>
                <w:lang w:eastAsia="ru-RU"/>
              </w:rPr>
            </w:pPr>
          </w:p>
          <w:p w14:paraId="0DD106A9" w14:textId="77777777" w:rsidR="006265E9" w:rsidRPr="007D710E" w:rsidRDefault="006265E9">
            <w:pPr>
              <w:shd w:val="clear" w:color="auto" w:fill="FFFFFF"/>
              <w:jc w:val="center"/>
              <w:rPr>
                <w:rFonts w:ascii="Arial" w:hAnsi="Arial" w:cs="Arial"/>
                <w:b/>
                <w:bCs/>
                <w:i/>
                <w:iCs/>
                <w:sz w:val="24"/>
                <w:szCs w:val="24"/>
                <w:u w:val="single"/>
                <w:lang w:eastAsia="ru-RU"/>
              </w:rPr>
            </w:pPr>
          </w:p>
        </w:tc>
        <w:tc>
          <w:tcPr>
            <w:tcW w:w="501" w:type="pct"/>
            <w:vMerge w:val="restart"/>
            <w:tcBorders>
              <w:left w:val="nil"/>
              <w:right w:val="single" w:sz="4" w:space="0" w:color="auto"/>
            </w:tcBorders>
            <w:shd w:val="clear" w:color="auto" w:fill="auto"/>
          </w:tcPr>
          <w:p w14:paraId="26F9344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left w:val="nil"/>
              <w:right w:val="single" w:sz="4" w:space="0" w:color="auto"/>
            </w:tcBorders>
            <w:shd w:val="clear" w:color="auto" w:fill="auto"/>
          </w:tcPr>
          <w:p w14:paraId="415721B8"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ОК 2; ОК 03; ОК 06</w:t>
            </w:r>
          </w:p>
        </w:tc>
      </w:tr>
      <w:tr w:rsidR="006265E9" w:rsidRPr="007D710E" w14:paraId="318DD212" w14:textId="77777777">
        <w:trPr>
          <w:trHeight w:val="20"/>
        </w:trPr>
        <w:tc>
          <w:tcPr>
            <w:tcW w:w="748" w:type="pct"/>
            <w:vMerge/>
            <w:tcBorders>
              <w:left w:val="single" w:sz="4" w:space="0" w:color="auto"/>
              <w:right w:val="single" w:sz="4" w:space="0" w:color="auto"/>
            </w:tcBorders>
            <w:shd w:val="clear" w:color="auto" w:fill="auto"/>
          </w:tcPr>
          <w:p w14:paraId="37C3FA56"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746776CD"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Комбинированное занятие</w:t>
            </w:r>
          </w:p>
        </w:tc>
        <w:tc>
          <w:tcPr>
            <w:tcW w:w="383" w:type="pct"/>
            <w:vMerge/>
            <w:tcBorders>
              <w:left w:val="nil"/>
              <w:right w:val="single" w:sz="4" w:space="0" w:color="auto"/>
            </w:tcBorders>
            <w:shd w:val="clear" w:color="auto" w:fill="auto"/>
          </w:tcPr>
          <w:p w14:paraId="40459434"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485360F0"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41BAAD0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3230F0E"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28C0CA2B"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07188DFE"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w:t>
            </w:r>
            <w:proofErr w:type="spellStart"/>
            <w:r w:rsidRPr="007D710E">
              <w:rPr>
                <w:rFonts w:ascii="Arial" w:hAnsi="Arial" w:cs="Arial"/>
                <w:sz w:val="24"/>
                <w:szCs w:val="24"/>
              </w:rPr>
              <w:t>Радикализация</w:t>
            </w:r>
            <w:proofErr w:type="spellEnd"/>
            <w:r w:rsidRPr="007D710E">
              <w:rPr>
                <w:rFonts w:ascii="Arial" w:hAnsi="Arial" w:cs="Arial"/>
                <w:sz w:val="24"/>
                <w:szCs w:val="24"/>
              </w:rPr>
              <w:t xml:space="preserve"> </w:t>
            </w:r>
            <w:proofErr w:type="spellStart"/>
            <w:r w:rsidRPr="007D710E">
              <w:rPr>
                <w:rFonts w:ascii="Arial" w:hAnsi="Arial" w:cs="Arial"/>
                <w:sz w:val="24"/>
                <w:szCs w:val="24"/>
              </w:rPr>
              <w:t>деструктива</w:t>
            </w:r>
            <w:proofErr w:type="spellEnd"/>
            <w:r w:rsidRPr="007D710E">
              <w:rPr>
                <w:rFonts w:ascii="Arial" w:hAnsi="Arial" w:cs="Arial"/>
                <w:sz w:val="24"/>
                <w:szCs w:val="24"/>
              </w:rPr>
              <w:t>. Профилактика и противодействие вовлечению в деструктивные сообщества. Правила коммуникации в цифровой среде</w:t>
            </w:r>
          </w:p>
        </w:tc>
        <w:tc>
          <w:tcPr>
            <w:tcW w:w="383" w:type="pct"/>
            <w:vMerge/>
            <w:tcBorders>
              <w:left w:val="nil"/>
              <w:bottom w:val="single" w:sz="4" w:space="0" w:color="auto"/>
              <w:right w:val="single" w:sz="4" w:space="0" w:color="auto"/>
            </w:tcBorders>
            <w:shd w:val="clear" w:color="auto" w:fill="auto"/>
          </w:tcPr>
          <w:p w14:paraId="540C0FDB"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6DC92271"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583B39B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D1AA4B4" w14:textId="77777777">
        <w:trPr>
          <w:trHeight w:val="20"/>
        </w:trPr>
        <w:tc>
          <w:tcPr>
            <w:tcW w:w="748" w:type="pct"/>
            <w:vMerge w:val="restart"/>
            <w:tcBorders>
              <w:left w:val="single" w:sz="4" w:space="0" w:color="auto"/>
              <w:right w:val="single" w:sz="4" w:space="0" w:color="auto"/>
            </w:tcBorders>
            <w:shd w:val="clear" w:color="auto" w:fill="auto"/>
          </w:tcPr>
          <w:p w14:paraId="23056E8B"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Тема 9.3. Достоверность информации в цифровой среде</w:t>
            </w:r>
          </w:p>
        </w:tc>
        <w:tc>
          <w:tcPr>
            <w:tcW w:w="2762" w:type="pct"/>
            <w:tcBorders>
              <w:top w:val="single" w:sz="4" w:space="0" w:color="auto"/>
              <w:left w:val="nil"/>
              <w:bottom w:val="single" w:sz="4" w:space="0" w:color="auto"/>
              <w:right w:val="single" w:sz="4" w:space="0" w:color="auto"/>
            </w:tcBorders>
            <w:shd w:val="clear" w:color="auto" w:fill="auto"/>
          </w:tcPr>
          <w:p w14:paraId="226E980D"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07CBDE2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33153C54" w14:textId="77777777" w:rsidR="006265E9" w:rsidRPr="007D710E" w:rsidRDefault="006265E9">
            <w:pPr>
              <w:shd w:val="clear" w:color="auto" w:fill="FFFFFF"/>
              <w:jc w:val="center"/>
              <w:rPr>
                <w:rFonts w:ascii="Arial" w:eastAsia="Times New Roman" w:hAnsi="Arial" w:cs="Arial"/>
                <w:sz w:val="24"/>
                <w:szCs w:val="24"/>
                <w:lang w:eastAsia="ru-RU"/>
              </w:rPr>
            </w:pPr>
          </w:p>
          <w:p w14:paraId="50B84007" w14:textId="77777777" w:rsidR="006265E9" w:rsidRPr="007D710E" w:rsidRDefault="006265E9">
            <w:pPr>
              <w:shd w:val="clear" w:color="auto" w:fill="FFFFFF"/>
              <w:jc w:val="center"/>
              <w:rPr>
                <w:rFonts w:ascii="Arial" w:eastAsia="Times New Roman" w:hAnsi="Arial" w:cs="Arial"/>
                <w:sz w:val="24"/>
                <w:szCs w:val="24"/>
                <w:lang w:eastAsia="ru-RU"/>
              </w:rPr>
            </w:pPr>
          </w:p>
          <w:p w14:paraId="477D1A65" w14:textId="77777777" w:rsidR="006265E9" w:rsidRPr="007D710E" w:rsidRDefault="006265E9">
            <w:pPr>
              <w:shd w:val="clear" w:color="auto" w:fill="FFFFFF"/>
              <w:jc w:val="center"/>
              <w:rPr>
                <w:rFonts w:ascii="Arial" w:eastAsia="Times New Roman" w:hAnsi="Arial" w:cs="Arial"/>
                <w:sz w:val="24"/>
                <w:szCs w:val="24"/>
                <w:lang w:eastAsia="ru-RU"/>
              </w:rPr>
            </w:pPr>
          </w:p>
          <w:p w14:paraId="256A63F8" w14:textId="77777777" w:rsidR="006265E9" w:rsidRPr="007D710E" w:rsidRDefault="006265E9">
            <w:pPr>
              <w:shd w:val="clear" w:color="auto" w:fill="FFFFFF"/>
              <w:jc w:val="center"/>
              <w:rPr>
                <w:rFonts w:ascii="Arial" w:eastAsia="Times New Roman" w:hAnsi="Arial" w:cs="Arial"/>
                <w:sz w:val="24"/>
                <w:szCs w:val="24"/>
                <w:lang w:eastAsia="ru-RU"/>
              </w:rPr>
            </w:pPr>
          </w:p>
          <w:p w14:paraId="7D89DB4F"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2CAF6B13"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 </w:t>
            </w:r>
          </w:p>
        </w:tc>
        <w:tc>
          <w:tcPr>
            <w:tcW w:w="606" w:type="pct"/>
            <w:vMerge w:val="restart"/>
            <w:tcBorders>
              <w:left w:val="nil"/>
              <w:right w:val="single" w:sz="4" w:space="0" w:color="auto"/>
            </w:tcBorders>
            <w:shd w:val="clear" w:color="auto" w:fill="auto"/>
          </w:tcPr>
          <w:p w14:paraId="60AB77A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hAnsi="Arial" w:cs="Arial"/>
                <w:sz w:val="24"/>
                <w:szCs w:val="24"/>
              </w:rPr>
              <w:t>ОК 2; ОК 03; ОК 06</w:t>
            </w:r>
          </w:p>
        </w:tc>
      </w:tr>
      <w:tr w:rsidR="006265E9" w:rsidRPr="007D710E" w14:paraId="7DB3727D" w14:textId="77777777">
        <w:trPr>
          <w:trHeight w:val="20"/>
        </w:trPr>
        <w:tc>
          <w:tcPr>
            <w:tcW w:w="748" w:type="pct"/>
            <w:vMerge/>
            <w:tcBorders>
              <w:left w:val="single" w:sz="4" w:space="0" w:color="auto"/>
              <w:right w:val="single" w:sz="4" w:space="0" w:color="auto"/>
            </w:tcBorders>
            <w:shd w:val="clear" w:color="auto" w:fill="auto"/>
          </w:tcPr>
          <w:p w14:paraId="722D4F1A"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4F407DBF"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Практическое занятие №14. Достоверность информации в цифровой среде</w:t>
            </w:r>
          </w:p>
        </w:tc>
        <w:tc>
          <w:tcPr>
            <w:tcW w:w="383" w:type="pct"/>
            <w:vMerge/>
            <w:tcBorders>
              <w:left w:val="nil"/>
              <w:right w:val="single" w:sz="4" w:space="0" w:color="auto"/>
            </w:tcBorders>
            <w:shd w:val="clear" w:color="auto" w:fill="auto"/>
          </w:tcPr>
          <w:p w14:paraId="7824F867"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3D5A7676"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527F6E3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A18A2B1"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683C2F0D"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67E5F97C"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7CA0FC3C"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Фальшивые аккаунты, вредные советчики, манипуляторы. Понятие «</w:t>
            </w:r>
            <w:proofErr w:type="spellStart"/>
            <w:r w:rsidRPr="007D710E">
              <w:rPr>
                <w:rFonts w:ascii="Arial" w:hAnsi="Arial" w:cs="Arial"/>
                <w:sz w:val="24"/>
                <w:szCs w:val="24"/>
              </w:rPr>
              <w:t>фейк</w:t>
            </w:r>
            <w:proofErr w:type="spellEnd"/>
            <w:r w:rsidRPr="007D710E">
              <w:rPr>
                <w:rFonts w:ascii="Arial" w:hAnsi="Arial" w:cs="Arial"/>
                <w:sz w:val="24"/>
                <w:szCs w:val="24"/>
              </w:rPr>
              <w:t xml:space="preserve">», цели и виды, распространение </w:t>
            </w:r>
            <w:proofErr w:type="spellStart"/>
            <w:r w:rsidRPr="007D710E">
              <w:rPr>
                <w:rFonts w:ascii="Arial" w:hAnsi="Arial" w:cs="Arial"/>
                <w:sz w:val="24"/>
                <w:szCs w:val="24"/>
              </w:rPr>
              <w:t>фейков</w:t>
            </w:r>
            <w:proofErr w:type="spellEnd"/>
            <w:r w:rsidRPr="007D710E">
              <w:rPr>
                <w:rFonts w:ascii="Arial" w:hAnsi="Arial" w:cs="Arial"/>
                <w:sz w:val="24"/>
                <w:szCs w:val="24"/>
              </w:rPr>
              <w:t xml:space="preserve">. Правила и инструменты для распознавания </w:t>
            </w:r>
            <w:proofErr w:type="spellStart"/>
            <w:r w:rsidRPr="007D710E">
              <w:rPr>
                <w:rFonts w:ascii="Arial" w:hAnsi="Arial" w:cs="Arial"/>
                <w:sz w:val="24"/>
                <w:szCs w:val="24"/>
              </w:rPr>
              <w:t>фейковых</w:t>
            </w:r>
            <w:proofErr w:type="spellEnd"/>
            <w:r w:rsidRPr="007D710E">
              <w:rPr>
                <w:rFonts w:ascii="Arial" w:hAnsi="Arial" w:cs="Arial"/>
                <w:sz w:val="24"/>
                <w:szCs w:val="24"/>
              </w:rPr>
              <w:t xml:space="preserve"> текстов и изображений. Понятие прав человека в цифровой среде, их защита. </w:t>
            </w:r>
          </w:p>
          <w:p w14:paraId="46F9831B"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Ответственность за действия в Интернете. Запрещённый контент. Защита прав в цифровом пространстве</w:t>
            </w:r>
          </w:p>
        </w:tc>
        <w:tc>
          <w:tcPr>
            <w:tcW w:w="383" w:type="pct"/>
            <w:vMerge/>
            <w:tcBorders>
              <w:left w:val="nil"/>
              <w:bottom w:val="single" w:sz="4" w:space="0" w:color="auto"/>
              <w:right w:val="single" w:sz="4" w:space="0" w:color="auto"/>
            </w:tcBorders>
            <w:shd w:val="clear" w:color="auto" w:fill="auto"/>
          </w:tcPr>
          <w:p w14:paraId="6D277FA4"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1F58B8CE"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29B684FD"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196FA10C" w14:textId="77777777">
        <w:trPr>
          <w:trHeight w:val="20"/>
        </w:trPr>
        <w:tc>
          <w:tcPr>
            <w:tcW w:w="3510" w:type="pct"/>
            <w:gridSpan w:val="2"/>
            <w:tcBorders>
              <w:left w:val="single" w:sz="4" w:space="0" w:color="auto"/>
              <w:bottom w:val="single" w:sz="4" w:space="0" w:color="auto"/>
              <w:right w:val="single" w:sz="4" w:space="0" w:color="auto"/>
            </w:tcBorders>
            <w:shd w:val="clear" w:color="auto" w:fill="auto"/>
          </w:tcPr>
          <w:p w14:paraId="7E2656C2" w14:textId="77777777" w:rsidR="006265E9" w:rsidRPr="007D710E" w:rsidRDefault="00332C45">
            <w:pPr>
              <w:shd w:val="clear" w:color="auto" w:fill="FFFFFF"/>
              <w:jc w:val="both"/>
              <w:rPr>
                <w:rFonts w:ascii="Arial" w:hAnsi="Arial" w:cs="Arial"/>
                <w:sz w:val="24"/>
                <w:szCs w:val="24"/>
              </w:rPr>
            </w:pPr>
            <w:r w:rsidRPr="007D710E">
              <w:rPr>
                <w:rFonts w:ascii="Arial" w:hAnsi="Arial" w:cs="Arial"/>
                <w:b/>
                <w:sz w:val="24"/>
                <w:szCs w:val="24"/>
              </w:rPr>
              <w:t>Раздел 10. Основы противодействия экстремизму и терроризму</w:t>
            </w:r>
          </w:p>
        </w:tc>
        <w:tc>
          <w:tcPr>
            <w:tcW w:w="383" w:type="pct"/>
            <w:tcBorders>
              <w:left w:val="nil"/>
              <w:bottom w:val="single" w:sz="4" w:space="0" w:color="auto"/>
              <w:right w:val="single" w:sz="4" w:space="0" w:color="auto"/>
            </w:tcBorders>
            <w:shd w:val="clear" w:color="auto" w:fill="auto"/>
          </w:tcPr>
          <w:p w14:paraId="1FDB575A" w14:textId="77777777" w:rsidR="006265E9" w:rsidRPr="007D710E" w:rsidRDefault="00332C45">
            <w:pPr>
              <w:shd w:val="clear" w:color="auto" w:fill="FFFFFF"/>
              <w:jc w:val="center"/>
              <w:rPr>
                <w:rFonts w:ascii="Arial" w:eastAsia="Times New Roman" w:hAnsi="Arial" w:cs="Arial"/>
                <w:b/>
                <w:sz w:val="24"/>
                <w:szCs w:val="24"/>
                <w:lang w:eastAsia="ru-RU"/>
              </w:rPr>
            </w:pPr>
            <w:r w:rsidRPr="007D710E">
              <w:rPr>
                <w:rFonts w:ascii="Arial" w:eastAsia="Times New Roman" w:hAnsi="Arial" w:cs="Arial"/>
                <w:b/>
                <w:sz w:val="24"/>
                <w:szCs w:val="24"/>
                <w:lang w:eastAsia="ru-RU"/>
              </w:rPr>
              <w:t>6/2</w:t>
            </w:r>
          </w:p>
        </w:tc>
        <w:tc>
          <w:tcPr>
            <w:tcW w:w="501" w:type="pct"/>
            <w:tcBorders>
              <w:left w:val="nil"/>
              <w:bottom w:val="single" w:sz="4" w:space="0" w:color="auto"/>
              <w:right w:val="single" w:sz="4" w:space="0" w:color="auto"/>
            </w:tcBorders>
            <w:shd w:val="clear" w:color="auto" w:fill="auto"/>
          </w:tcPr>
          <w:p w14:paraId="3CB2C960"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left w:val="nil"/>
              <w:bottom w:val="single" w:sz="4" w:space="0" w:color="auto"/>
              <w:right w:val="single" w:sz="4" w:space="0" w:color="auto"/>
            </w:tcBorders>
            <w:shd w:val="clear" w:color="auto" w:fill="auto"/>
          </w:tcPr>
          <w:p w14:paraId="31E42BC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28C8724" w14:textId="77777777">
        <w:trPr>
          <w:trHeight w:val="20"/>
        </w:trPr>
        <w:tc>
          <w:tcPr>
            <w:tcW w:w="748" w:type="pct"/>
            <w:vMerge w:val="restart"/>
            <w:tcBorders>
              <w:left w:val="single" w:sz="4" w:space="0" w:color="auto"/>
              <w:right w:val="single" w:sz="4" w:space="0" w:color="auto"/>
            </w:tcBorders>
            <w:shd w:val="clear" w:color="auto" w:fill="auto"/>
          </w:tcPr>
          <w:p w14:paraId="6A820E97"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 xml:space="preserve">Тема 10.1. Экстремизм и </w:t>
            </w:r>
            <w:r w:rsidRPr="007D710E">
              <w:rPr>
                <w:rFonts w:ascii="Arial" w:hAnsi="Arial" w:cs="Arial"/>
                <w:sz w:val="24"/>
                <w:szCs w:val="24"/>
              </w:rPr>
              <w:lastRenderedPageBreak/>
              <w:t>терроризм как угроза устойчивого развития общества</w:t>
            </w:r>
          </w:p>
        </w:tc>
        <w:tc>
          <w:tcPr>
            <w:tcW w:w="2762" w:type="pct"/>
            <w:tcBorders>
              <w:top w:val="single" w:sz="4" w:space="0" w:color="auto"/>
              <w:left w:val="nil"/>
              <w:bottom w:val="single" w:sz="4" w:space="0" w:color="auto"/>
              <w:right w:val="single" w:sz="4" w:space="0" w:color="auto"/>
            </w:tcBorders>
            <w:shd w:val="clear" w:color="auto" w:fill="auto"/>
          </w:tcPr>
          <w:p w14:paraId="1A76B0C4"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lastRenderedPageBreak/>
              <w:t>Содержание учебного материала</w:t>
            </w:r>
          </w:p>
        </w:tc>
        <w:tc>
          <w:tcPr>
            <w:tcW w:w="383" w:type="pct"/>
            <w:vMerge w:val="restart"/>
            <w:tcBorders>
              <w:left w:val="nil"/>
              <w:right w:val="single" w:sz="4" w:space="0" w:color="auto"/>
            </w:tcBorders>
            <w:shd w:val="clear" w:color="auto" w:fill="auto"/>
          </w:tcPr>
          <w:p w14:paraId="566816FC"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72469BD5" w14:textId="77777777" w:rsidR="006265E9" w:rsidRPr="007D710E" w:rsidRDefault="006265E9">
            <w:pPr>
              <w:shd w:val="clear" w:color="auto" w:fill="FFFFFF"/>
              <w:jc w:val="center"/>
              <w:rPr>
                <w:rFonts w:ascii="Arial" w:eastAsia="Times New Roman" w:hAnsi="Arial" w:cs="Arial"/>
                <w:sz w:val="24"/>
                <w:szCs w:val="24"/>
                <w:lang w:eastAsia="ru-RU"/>
              </w:rPr>
            </w:pPr>
          </w:p>
          <w:p w14:paraId="19D535DD" w14:textId="77777777" w:rsidR="006265E9" w:rsidRPr="007D710E" w:rsidRDefault="006265E9">
            <w:pPr>
              <w:shd w:val="clear" w:color="auto" w:fill="FFFFFF"/>
              <w:jc w:val="center"/>
              <w:rPr>
                <w:rFonts w:ascii="Arial" w:eastAsia="Times New Roman" w:hAnsi="Arial" w:cs="Arial"/>
                <w:sz w:val="24"/>
                <w:szCs w:val="24"/>
                <w:lang w:eastAsia="ru-RU"/>
              </w:rPr>
            </w:pPr>
          </w:p>
          <w:p w14:paraId="23801FF3" w14:textId="77777777" w:rsidR="006265E9" w:rsidRPr="007D710E" w:rsidRDefault="006265E9">
            <w:pPr>
              <w:shd w:val="clear" w:color="auto" w:fill="FFFFFF"/>
              <w:jc w:val="center"/>
              <w:rPr>
                <w:rFonts w:ascii="Arial" w:eastAsia="Times New Roman" w:hAnsi="Arial" w:cs="Arial"/>
                <w:sz w:val="24"/>
                <w:szCs w:val="24"/>
                <w:lang w:eastAsia="ru-RU"/>
              </w:rPr>
            </w:pPr>
          </w:p>
          <w:p w14:paraId="05567DC1" w14:textId="77777777" w:rsidR="006265E9" w:rsidRPr="007D710E" w:rsidRDefault="006265E9">
            <w:pPr>
              <w:shd w:val="clear" w:color="auto" w:fill="FFFFFF"/>
              <w:jc w:val="center"/>
              <w:rPr>
                <w:rFonts w:ascii="Arial" w:eastAsia="Times New Roman" w:hAnsi="Arial" w:cs="Arial"/>
                <w:sz w:val="24"/>
                <w:szCs w:val="24"/>
                <w:lang w:eastAsia="ru-RU"/>
              </w:rPr>
            </w:pPr>
          </w:p>
          <w:p w14:paraId="62230BBC"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7586151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lastRenderedPageBreak/>
              <w:t>2</w:t>
            </w:r>
          </w:p>
        </w:tc>
        <w:tc>
          <w:tcPr>
            <w:tcW w:w="606" w:type="pct"/>
            <w:vMerge w:val="restart"/>
            <w:tcBorders>
              <w:left w:val="nil"/>
              <w:right w:val="single" w:sz="4" w:space="0" w:color="auto"/>
            </w:tcBorders>
            <w:shd w:val="clear" w:color="auto" w:fill="auto"/>
          </w:tcPr>
          <w:p w14:paraId="33E425D7" w14:textId="77777777" w:rsidR="006265E9" w:rsidRPr="007D710E" w:rsidRDefault="00332C45">
            <w:pPr>
              <w:shd w:val="clear" w:color="auto" w:fill="FFFFFF"/>
              <w:contextualSpacing/>
              <w:rPr>
                <w:rFonts w:ascii="Arial" w:hAnsi="Arial" w:cs="Arial"/>
                <w:i/>
                <w:sz w:val="24"/>
                <w:szCs w:val="24"/>
              </w:rPr>
            </w:pPr>
            <w:r w:rsidRPr="007D710E">
              <w:rPr>
                <w:rFonts w:ascii="Arial" w:hAnsi="Arial" w:cs="Arial"/>
                <w:sz w:val="24"/>
                <w:szCs w:val="24"/>
              </w:rPr>
              <w:t>ОК 03; ОК 04; ОК 06; ОК 08</w:t>
            </w:r>
          </w:p>
        </w:tc>
      </w:tr>
      <w:tr w:rsidR="006265E9" w:rsidRPr="007D710E" w14:paraId="23C734A0" w14:textId="77777777">
        <w:trPr>
          <w:trHeight w:val="20"/>
        </w:trPr>
        <w:tc>
          <w:tcPr>
            <w:tcW w:w="748" w:type="pct"/>
            <w:vMerge/>
            <w:tcBorders>
              <w:left w:val="single" w:sz="4" w:space="0" w:color="auto"/>
              <w:right w:val="single" w:sz="4" w:space="0" w:color="auto"/>
            </w:tcBorders>
            <w:shd w:val="clear" w:color="auto" w:fill="auto"/>
          </w:tcPr>
          <w:p w14:paraId="74294857"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6EC930C2"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Комбинированное занятие  </w:t>
            </w:r>
          </w:p>
        </w:tc>
        <w:tc>
          <w:tcPr>
            <w:tcW w:w="383" w:type="pct"/>
            <w:vMerge/>
            <w:tcBorders>
              <w:left w:val="nil"/>
              <w:right w:val="single" w:sz="4" w:space="0" w:color="auto"/>
            </w:tcBorders>
            <w:shd w:val="clear" w:color="auto" w:fill="auto"/>
          </w:tcPr>
          <w:p w14:paraId="376065C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082C90E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30BED391"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AC209ED"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2C3A9486"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5E60AD92"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383" w:type="pct"/>
            <w:vMerge/>
            <w:tcBorders>
              <w:left w:val="nil"/>
              <w:bottom w:val="single" w:sz="4" w:space="0" w:color="auto"/>
              <w:right w:val="single" w:sz="4" w:space="0" w:color="auto"/>
            </w:tcBorders>
            <w:shd w:val="clear" w:color="auto" w:fill="auto"/>
          </w:tcPr>
          <w:p w14:paraId="3DEFB286"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2FA09B84"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3F7AF2D1"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1B7584A" w14:textId="77777777">
        <w:trPr>
          <w:trHeight w:val="20"/>
        </w:trPr>
        <w:tc>
          <w:tcPr>
            <w:tcW w:w="748" w:type="pct"/>
            <w:vMerge w:val="restart"/>
            <w:tcBorders>
              <w:left w:val="single" w:sz="4" w:space="0" w:color="auto"/>
              <w:right w:val="single" w:sz="4" w:space="0" w:color="auto"/>
            </w:tcBorders>
            <w:shd w:val="clear" w:color="auto" w:fill="auto"/>
          </w:tcPr>
          <w:p w14:paraId="3103A64F"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lastRenderedPageBreak/>
              <w:t>Тема 10.2. Правила безопасного поведения при угрозе и совершении террористического акта</w:t>
            </w:r>
          </w:p>
        </w:tc>
        <w:tc>
          <w:tcPr>
            <w:tcW w:w="2762" w:type="pct"/>
            <w:tcBorders>
              <w:top w:val="single" w:sz="4" w:space="0" w:color="auto"/>
              <w:left w:val="nil"/>
              <w:bottom w:val="single" w:sz="4" w:space="0" w:color="auto"/>
              <w:right w:val="single" w:sz="4" w:space="0" w:color="auto"/>
            </w:tcBorders>
            <w:shd w:val="clear" w:color="auto" w:fill="auto"/>
          </w:tcPr>
          <w:p w14:paraId="740FFD09"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246B486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42C50390" w14:textId="77777777" w:rsidR="006265E9" w:rsidRPr="007D710E" w:rsidRDefault="006265E9">
            <w:pPr>
              <w:shd w:val="clear" w:color="auto" w:fill="FFFFFF"/>
              <w:jc w:val="center"/>
              <w:rPr>
                <w:rFonts w:ascii="Arial" w:eastAsia="Times New Roman" w:hAnsi="Arial" w:cs="Arial"/>
                <w:sz w:val="24"/>
                <w:szCs w:val="24"/>
                <w:lang w:eastAsia="ru-RU"/>
              </w:rPr>
            </w:pPr>
          </w:p>
          <w:p w14:paraId="1B267FFC" w14:textId="77777777" w:rsidR="006265E9" w:rsidRPr="007D710E" w:rsidRDefault="006265E9">
            <w:pPr>
              <w:shd w:val="clear" w:color="auto" w:fill="FFFFFF"/>
              <w:jc w:val="center"/>
              <w:rPr>
                <w:rFonts w:ascii="Arial" w:eastAsia="Times New Roman" w:hAnsi="Arial" w:cs="Arial"/>
                <w:sz w:val="24"/>
                <w:szCs w:val="24"/>
                <w:lang w:eastAsia="ru-RU"/>
              </w:rPr>
            </w:pPr>
          </w:p>
          <w:p w14:paraId="2F08A3C4" w14:textId="77777777" w:rsidR="006265E9" w:rsidRPr="007D710E" w:rsidRDefault="006265E9">
            <w:pPr>
              <w:shd w:val="clear" w:color="auto" w:fill="FFFFFF"/>
              <w:jc w:val="center"/>
              <w:rPr>
                <w:rFonts w:ascii="Arial" w:eastAsia="Times New Roman" w:hAnsi="Arial" w:cs="Arial"/>
                <w:sz w:val="24"/>
                <w:szCs w:val="24"/>
                <w:lang w:eastAsia="ru-RU"/>
              </w:rPr>
            </w:pPr>
          </w:p>
          <w:p w14:paraId="797F5909" w14:textId="77777777" w:rsidR="006265E9" w:rsidRPr="007D710E" w:rsidRDefault="006265E9">
            <w:pPr>
              <w:shd w:val="clear" w:color="auto" w:fill="FFFFFF"/>
              <w:jc w:val="center"/>
              <w:rPr>
                <w:rFonts w:ascii="Arial" w:eastAsia="Times New Roman" w:hAnsi="Arial" w:cs="Arial"/>
                <w:sz w:val="24"/>
                <w:szCs w:val="24"/>
                <w:lang w:eastAsia="ru-RU"/>
              </w:rPr>
            </w:pPr>
          </w:p>
          <w:p w14:paraId="2587AF5F"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615FA82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 </w:t>
            </w:r>
          </w:p>
        </w:tc>
        <w:tc>
          <w:tcPr>
            <w:tcW w:w="606" w:type="pct"/>
            <w:vMerge w:val="restart"/>
            <w:tcBorders>
              <w:left w:val="nil"/>
              <w:right w:val="single" w:sz="4" w:space="0" w:color="auto"/>
            </w:tcBorders>
            <w:shd w:val="clear" w:color="auto" w:fill="auto"/>
          </w:tcPr>
          <w:p w14:paraId="2DC2B570"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ОК 03; ОК 04; ОК 06; ОК 08</w:t>
            </w:r>
          </w:p>
        </w:tc>
      </w:tr>
      <w:tr w:rsidR="006265E9" w:rsidRPr="007D710E" w14:paraId="7F20AD0A" w14:textId="77777777">
        <w:trPr>
          <w:trHeight w:val="20"/>
        </w:trPr>
        <w:tc>
          <w:tcPr>
            <w:tcW w:w="748" w:type="pct"/>
            <w:vMerge/>
            <w:tcBorders>
              <w:left w:val="single" w:sz="4" w:space="0" w:color="auto"/>
              <w:right w:val="single" w:sz="4" w:space="0" w:color="auto"/>
            </w:tcBorders>
            <w:shd w:val="clear" w:color="auto" w:fill="auto"/>
          </w:tcPr>
          <w:p w14:paraId="11C2D71E"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7AC35144"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Практическое занятие №15. Правила безопасного поведения при угрозе и совершении террористического акта  </w:t>
            </w:r>
          </w:p>
        </w:tc>
        <w:tc>
          <w:tcPr>
            <w:tcW w:w="383" w:type="pct"/>
            <w:vMerge/>
            <w:tcBorders>
              <w:left w:val="nil"/>
              <w:right w:val="single" w:sz="4" w:space="0" w:color="auto"/>
            </w:tcBorders>
            <w:shd w:val="clear" w:color="auto" w:fill="auto"/>
          </w:tcPr>
          <w:p w14:paraId="3211A6D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6A39AFB6"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4216C8C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1580720"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239B4E6C"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181C4D65"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383" w:type="pct"/>
            <w:vMerge/>
            <w:tcBorders>
              <w:left w:val="nil"/>
              <w:bottom w:val="single" w:sz="4" w:space="0" w:color="auto"/>
              <w:right w:val="single" w:sz="4" w:space="0" w:color="auto"/>
            </w:tcBorders>
            <w:shd w:val="clear" w:color="auto" w:fill="auto"/>
          </w:tcPr>
          <w:p w14:paraId="10D1CC1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5B8F9B98"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2F50FF1F"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798B7F5" w14:textId="77777777">
        <w:trPr>
          <w:trHeight w:val="20"/>
        </w:trPr>
        <w:tc>
          <w:tcPr>
            <w:tcW w:w="748" w:type="pct"/>
            <w:vMerge w:val="restart"/>
            <w:tcBorders>
              <w:left w:val="single" w:sz="4" w:space="0" w:color="auto"/>
              <w:right w:val="single" w:sz="4" w:space="0" w:color="auto"/>
            </w:tcBorders>
            <w:shd w:val="clear" w:color="auto" w:fill="auto"/>
          </w:tcPr>
          <w:p w14:paraId="39163FAD"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Тема 10.3 Противодействие экстремизму и терроризму</w:t>
            </w:r>
          </w:p>
        </w:tc>
        <w:tc>
          <w:tcPr>
            <w:tcW w:w="2762" w:type="pct"/>
            <w:tcBorders>
              <w:top w:val="single" w:sz="4" w:space="0" w:color="auto"/>
              <w:left w:val="nil"/>
              <w:bottom w:val="single" w:sz="4" w:space="0" w:color="auto"/>
              <w:right w:val="single" w:sz="4" w:space="0" w:color="auto"/>
            </w:tcBorders>
            <w:shd w:val="clear" w:color="auto" w:fill="auto"/>
          </w:tcPr>
          <w:p w14:paraId="25959CA7"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77A76D1C"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6D11BF15" w14:textId="77777777" w:rsidR="006265E9" w:rsidRPr="007D710E" w:rsidRDefault="006265E9">
            <w:pPr>
              <w:shd w:val="clear" w:color="auto" w:fill="FFFFFF"/>
              <w:jc w:val="center"/>
              <w:rPr>
                <w:rFonts w:ascii="Arial" w:eastAsia="Times New Roman" w:hAnsi="Arial" w:cs="Arial"/>
                <w:sz w:val="24"/>
                <w:szCs w:val="24"/>
                <w:lang w:eastAsia="ru-RU"/>
              </w:rPr>
            </w:pPr>
          </w:p>
          <w:p w14:paraId="5CDC88D4" w14:textId="77777777" w:rsidR="006265E9" w:rsidRPr="007D710E" w:rsidRDefault="006265E9">
            <w:pPr>
              <w:shd w:val="clear" w:color="auto" w:fill="FFFFFF"/>
              <w:jc w:val="center"/>
              <w:rPr>
                <w:rFonts w:ascii="Arial" w:eastAsia="Times New Roman" w:hAnsi="Arial" w:cs="Arial"/>
                <w:sz w:val="24"/>
                <w:szCs w:val="24"/>
                <w:lang w:eastAsia="ru-RU"/>
              </w:rPr>
            </w:pPr>
          </w:p>
          <w:p w14:paraId="137A2521" w14:textId="77777777" w:rsidR="006265E9" w:rsidRPr="007D710E" w:rsidRDefault="006265E9">
            <w:pPr>
              <w:shd w:val="clear" w:color="auto" w:fill="FFFFFF"/>
              <w:jc w:val="center"/>
              <w:rPr>
                <w:rFonts w:ascii="Arial" w:eastAsia="Times New Roman" w:hAnsi="Arial" w:cs="Arial"/>
                <w:sz w:val="24"/>
                <w:szCs w:val="24"/>
                <w:lang w:eastAsia="ru-RU"/>
              </w:rPr>
            </w:pPr>
          </w:p>
          <w:p w14:paraId="4FEF1CFB" w14:textId="77777777" w:rsidR="006265E9" w:rsidRPr="007D710E" w:rsidRDefault="006265E9">
            <w:pPr>
              <w:shd w:val="clear" w:color="auto" w:fill="FFFFFF"/>
              <w:jc w:val="center"/>
              <w:rPr>
                <w:rFonts w:ascii="Arial" w:eastAsia="Times New Roman" w:hAnsi="Arial" w:cs="Arial"/>
                <w:sz w:val="24"/>
                <w:szCs w:val="24"/>
                <w:lang w:eastAsia="ru-RU"/>
              </w:rPr>
            </w:pPr>
          </w:p>
          <w:p w14:paraId="2337B9A7"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2BDA07CC"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left w:val="nil"/>
              <w:right w:val="single" w:sz="4" w:space="0" w:color="auto"/>
            </w:tcBorders>
            <w:shd w:val="clear" w:color="auto" w:fill="auto"/>
          </w:tcPr>
          <w:p w14:paraId="6669E590"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ОК 03; ОК 04; ОК 06; ОК 08</w:t>
            </w:r>
          </w:p>
        </w:tc>
      </w:tr>
      <w:tr w:rsidR="006265E9" w:rsidRPr="007D710E" w14:paraId="522775FF" w14:textId="77777777">
        <w:trPr>
          <w:trHeight w:val="20"/>
        </w:trPr>
        <w:tc>
          <w:tcPr>
            <w:tcW w:w="748" w:type="pct"/>
            <w:vMerge/>
            <w:tcBorders>
              <w:left w:val="single" w:sz="4" w:space="0" w:color="auto"/>
              <w:right w:val="single" w:sz="4" w:space="0" w:color="auto"/>
            </w:tcBorders>
            <w:shd w:val="clear" w:color="auto" w:fill="auto"/>
          </w:tcPr>
          <w:p w14:paraId="08D5E209"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104D374F"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Комбинированное  занятие  </w:t>
            </w:r>
          </w:p>
        </w:tc>
        <w:tc>
          <w:tcPr>
            <w:tcW w:w="383" w:type="pct"/>
            <w:vMerge/>
            <w:tcBorders>
              <w:left w:val="nil"/>
              <w:right w:val="single" w:sz="4" w:space="0" w:color="auto"/>
            </w:tcBorders>
            <w:shd w:val="clear" w:color="auto" w:fill="auto"/>
          </w:tcPr>
          <w:p w14:paraId="7D4F827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6E4D65AC"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2A42724B"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3AFF6C89"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4EE68DCE"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7DDAED53"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383" w:type="pct"/>
            <w:vMerge/>
            <w:tcBorders>
              <w:left w:val="nil"/>
              <w:bottom w:val="single" w:sz="4" w:space="0" w:color="auto"/>
              <w:right w:val="single" w:sz="4" w:space="0" w:color="auto"/>
            </w:tcBorders>
            <w:shd w:val="clear" w:color="auto" w:fill="auto"/>
          </w:tcPr>
          <w:p w14:paraId="52CF9305"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0048090D"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668FF037"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11CFAB77" w14:textId="77777777">
        <w:trPr>
          <w:trHeight w:val="20"/>
        </w:trPr>
        <w:tc>
          <w:tcPr>
            <w:tcW w:w="3510" w:type="pct"/>
            <w:gridSpan w:val="2"/>
            <w:tcBorders>
              <w:left w:val="single" w:sz="4" w:space="0" w:color="auto"/>
              <w:bottom w:val="single" w:sz="4" w:space="0" w:color="auto"/>
              <w:right w:val="single" w:sz="4" w:space="0" w:color="auto"/>
            </w:tcBorders>
            <w:shd w:val="clear" w:color="auto" w:fill="auto"/>
          </w:tcPr>
          <w:p w14:paraId="73F3A3FA"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b/>
                <w:sz w:val="24"/>
                <w:szCs w:val="24"/>
              </w:rPr>
              <w:t xml:space="preserve">Раздел 11. Основы военной подготовки </w:t>
            </w:r>
          </w:p>
        </w:tc>
        <w:tc>
          <w:tcPr>
            <w:tcW w:w="383" w:type="pct"/>
            <w:tcBorders>
              <w:left w:val="nil"/>
              <w:bottom w:val="single" w:sz="4" w:space="0" w:color="auto"/>
              <w:right w:val="single" w:sz="4" w:space="0" w:color="auto"/>
            </w:tcBorders>
            <w:shd w:val="clear" w:color="auto" w:fill="auto"/>
          </w:tcPr>
          <w:p w14:paraId="64E69059" w14:textId="77777777" w:rsidR="006265E9" w:rsidRPr="007D710E" w:rsidRDefault="00332C45">
            <w:pPr>
              <w:shd w:val="clear" w:color="auto" w:fill="FFFFFF"/>
              <w:jc w:val="center"/>
              <w:rPr>
                <w:rFonts w:ascii="Arial" w:eastAsia="Times New Roman" w:hAnsi="Arial" w:cs="Arial"/>
                <w:b/>
                <w:sz w:val="24"/>
                <w:szCs w:val="24"/>
                <w:lang w:eastAsia="ru-RU"/>
              </w:rPr>
            </w:pPr>
            <w:r w:rsidRPr="007D710E">
              <w:rPr>
                <w:rFonts w:ascii="Arial" w:eastAsia="Times New Roman" w:hAnsi="Arial" w:cs="Arial"/>
                <w:b/>
                <w:sz w:val="24"/>
                <w:szCs w:val="24"/>
                <w:lang w:eastAsia="ru-RU"/>
              </w:rPr>
              <w:t>8/6</w:t>
            </w:r>
          </w:p>
        </w:tc>
        <w:tc>
          <w:tcPr>
            <w:tcW w:w="501" w:type="pct"/>
            <w:tcBorders>
              <w:left w:val="nil"/>
              <w:bottom w:val="single" w:sz="4" w:space="0" w:color="auto"/>
              <w:right w:val="single" w:sz="4" w:space="0" w:color="auto"/>
            </w:tcBorders>
            <w:shd w:val="clear" w:color="auto" w:fill="auto"/>
          </w:tcPr>
          <w:p w14:paraId="7C3CA12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left w:val="nil"/>
              <w:bottom w:val="single" w:sz="4" w:space="0" w:color="auto"/>
              <w:right w:val="single" w:sz="4" w:space="0" w:color="auto"/>
            </w:tcBorders>
            <w:shd w:val="clear" w:color="auto" w:fill="auto"/>
          </w:tcPr>
          <w:p w14:paraId="3CFEB0C1"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ABF5A91" w14:textId="77777777">
        <w:trPr>
          <w:trHeight w:val="20"/>
        </w:trPr>
        <w:tc>
          <w:tcPr>
            <w:tcW w:w="748" w:type="pct"/>
            <w:vMerge w:val="restart"/>
            <w:tcBorders>
              <w:left w:val="single" w:sz="4" w:space="0" w:color="auto"/>
              <w:right w:val="single" w:sz="4" w:space="0" w:color="auto"/>
            </w:tcBorders>
            <w:shd w:val="clear" w:color="auto" w:fill="auto"/>
          </w:tcPr>
          <w:p w14:paraId="66F1B56B"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Тема 11.1. Оборона страны как обязательное условие благополучного развития страны</w:t>
            </w:r>
          </w:p>
        </w:tc>
        <w:tc>
          <w:tcPr>
            <w:tcW w:w="2762" w:type="pct"/>
            <w:tcBorders>
              <w:top w:val="single" w:sz="4" w:space="0" w:color="auto"/>
              <w:left w:val="nil"/>
              <w:bottom w:val="single" w:sz="4" w:space="0" w:color="auto"/>
              <w:right w:val="single" w:sz="4" w:space="0" w:color="auto"/>
            </w:tcBorders>
            <w:shd w:val="clear" w:color="auto" w:fill="auto"/>
          </w:tcPr>
          <w:p w14:paraId="61C9A4C2"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0FC28CF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35A73F3E" w14:textId="77777777" w:rsidR="006265E9" w:rsidRPr="007D710E" w:rsidRDefault="006265E9">
            <w:pPr>
              <w:shd w:val="clear" w:color="auto" w:fill="FFFFFF"/>
              <w:jc w:val="center"/>
              <w:rPr>
                <w:rFonts w:ascii="Arial" w:eastAsia="Times New Roman" w:hAnsi="Arial" w:cs="Arial"/>
                <w:sz w:val="24"/>
                <w:szCs w:val="24"/>
                <w:lang w:eastAsia="ru-RU"/>
              </w:rPr>
            </w:pPr>
          </w:p>
          <w:p w14:paraId="6C3200FE" w14:textId="77777777" w:rsidR="006265E9" w:rsidRPr="007D710E" w:rsidRDefault="006265E9">
            <w:pPr>
              <w:shd w:val="clear" w:color="auto" w:fill="FFFFFF"/>
              <w:jc w:val="center"/>
              <w:rPr>
                <w:rFonts w:ascii="Arial" w:eastAsia="Times New Roman" w:hAnsi="Arial" w:cs="Arial"/>
                <w:sz w:val="24"/>
                <w:szCs w:val="24"/>
                <w:lang w:eastAsia="ru-RU"/>
              </w:rPr>
            </w:pPr>
          </w:p>
          <w:p w14:paraId="555CF773" w14:textId="77777777" w:rsidR="006265E9" w:rsidRPr="007D710E" w:rsidRDefault="006265E9">
            <w:pPr>
              <w:shd w:val="clear" w:color="auto" w:fill="FFFFFF"/>
              <w:jc w:val="center"/>
              <w:rPr>
                <w:rFonts w:ascii="Arial" w:eastAsia="Times New Roman" w:hAnsi="Arial" w:cs="Arial"/>
                <w:sz w:val="24"/>
                <w:szCs w:val="24"/>
                <w:lang w:eastAsia="ru-RU"/>
              </w:rPr>
            </w:pPr>
          </w:p>
          <w:p w14:paraId="6A8DD542" w14:textId="77777777" w:rsidR="006265E9" w:rsidRPr="007D710E" w:rsidRDefault="006265E9">
            <w:pPr>
              <w:shd w:val="clear" w:color="auto" w:fill="FFFFFF"/>
              <w:jc w:val="center"/>
              <w:rPr>
                <w:rFonts w:ascii="Arial" w:eastAsia="Times New Roman" w:hAnsi="Arial" w:cs="Arial"/>
                <w:sz w:val="24"/>
                <w:szCs w:val="24"/>
                <w:lang w:eastAsia="ru-RU"/>
              </w:rPr>
            </w:pPr>
          </w:p>
          <w:p w14:paraId="5E3B470D"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2321A427"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left w:val="nil"/>
              <w:right w:val="single" w:sz="4" w:space="0" w:color="auto"/>
            </w:tcBorders>
            <w:shd w:val="clear" w:color="auto" w:fill="auto"/>
          </w:tcPr>
          <w:p w14:paraId="5CA32B42"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ОК 03; ОК  04; ОК 06; ОК 07</w:t>
            </w:r>
          </w:p>
        </w:tc>
      </w:tr>
      <w:tr w:rsidR="006265E9" w:rsidRPr="007D710E" w14:paraId="7C136405" w14:textId="77777777">
        <w:trPr>
          <w:trHeight w:val="20"/>
        </w:trPr>
        <w:tc>
          <w:tcPr>
            <w:tcW w:w="748" w:type="pct"/>
            <w:vMerge/>
            <w:tcBorders>
              <w:left w:val="single" w:sz="4" w:space="0" w:color="auto"/>
              <w:right w:val="single" w:sz="4" w:space="0" w:color="auto"/>
            </w:tcBorders>
            <w:shd w:val="clear" w:color="auto" w:fill="auto"/>
          </w:tcPr>
          <w:p w14:paraId="1A02537B"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66495140"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Комбинированное занятие </w:t>
            </w:r>
          </w:p>
        </w:tc>
        <w:tc>
          <w:tcPr>
            <w:tcW w:w="383" w:type="pct"/>
            <w:vMerge/>
            <w:tcBorders>
              <w:left w:val="nil"/>
              <w:right w:val="single" w:sz="4" w:space="0" w:color="auto"/>
            </w:tcBorders>
            <w:shd w:val="clear" w:color="auto" w:fill="auto"/>
          </w:tcPr>
          <w:p w14:paraId="25BEED9A"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28ADEF4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33C0874D"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3767730E"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0EF105DC"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4F7A8E14"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w:t>
            </w:r>
            <w:r w:rsidRPr="007D710E">
              <w:rPr>
                <w:rFonts w:ascii="Arial" w:hAnsi="Arial" w:cs="Arial"/>
                <w:sz w:val="24"/>
                <w:szCs w:val="24"/>
              </w:rPr>
              <w:lastRenderedPageBreak/>
              <w:t>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383" w:type="pct"/>
            <w:vMerge/>
            <w:tcBorders>
              <w:left w:val="nil"/>
              <w:bottom w:val="single" w:sz="4" w:space="0" w:color="auto"/>
              <w:right w:val="single" w:sz="4" w:space="0" w:color="auto"/>
            </w:tcBorders>
            <w:shd w:val="clear" w:color="auto" w:fill="auto"/>
          </w:tcPr>
          <w:p w14:paraId="2BA98835"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21DB252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6F2D4971"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06941F0" w14:textId="77777777">
        <w:trPr>
          <w:trHeight w:val="20"/>
        </w:trPr>
        <w:tc>
          <w:tcPr>
            <w:tcW w:w="748" w:type="pct"/>
            <w:vMerge w:val="restart"/>
            <w:tcBorders>
              <w:left w:val="single" w:sz="4" w:space="0" w:color="auto"/>
              <w:right w:val="single" w:sz="4" w:space="0" w:color="auto"/>
            </w:tcBorders>
            <w:shd w:val="clear" w:color="auto" w:fill="auto"/>
          </w:tcPr>
          <w:p w14:paraId="16B5B56F"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lastRenderedPageBreak/>
              <w:t>Тема 11.2. Виды, назначение и характеристики современного оружия</w:t>
            </w:r>
          </w:p>
          <w:p w14:paraId="53FE1287" w14:textId="77777777" w:rsidR="006265E9" w:rsidRPr="007D710E" w:rsidRDefault="006265E9">
            <w:pPr>
              <w:shd w:val="clear" w:color="auto" w:fill="FFFFFF"/>
              <w:contextualSpacing/>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5519AF84" w14:textId="77777777" w:rsidR="006265E9" w:rsidRPr="007D710E" w:rsidRDefault="00332C45">
            <w:pPr>
              <w:shd w:val="clear" w:color="auto" w:fill="FFFFFF"/>
              <w:contextualSpacing/>
              <w:jc w:val="both"/>
              <w:rPr>
                <w:rFonts w:ascii="Arial" w:hAnsi="Arial" w:cs="Arial"/>
                <w:i/>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556F3910"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26ECFA0C" w14:textId="77777777" w:rsidR="006265E9" w:rsidRPr="007D710E" w:rsidRDefault="006265E9">
            <w:pPr>
              <w:shd w:val="clear" w:color="auto" w:fill="FFFFFF"/>
              <w:jc w:val="center"/>
              <w:rPr>
                <w:rFonts w:ascii="Arial" w:eastAsia="Times New Roman" w:hAnsi="Arial" w:cs="Arial"/>
                <w:sz w:val="24"/>
                <w:szCs w:val="24"/>
                <w:lang w:eastAsia="ru-RU"/>
              </w:rPr>
            </w:pPr>
          </w:p>
          <w:p w14:paraId="6C417307" w14:textId="77777777" w:rsidR="006265E9" w:rsidRPr="007D710E" w:rsidRDefault="006265E9">
            <w:pPr>
              <w:shd w:val="clear" w:color="auto" w:fill="FFFFFF"/>
              <w:jc w:val="center"/>
              <w:rPr>
                <w:rFonts w:ascii="Arial" w:eastAsia="Times New Roman" w:hAnsi="Arial" w:cs="Arial"/>
                <w:sz w:val="24"/>
                <w:szCs w:val="24"/>
                <w:lang w:eastAsia="ru-RU"/>
              </w:rPr>
            </w:pPr>
          </w:p>
          <w:p w14:paraId="25E6B720" w14:textId="77777777" w:rsidR="006265E9" w:rsidRPr="007D710E" w:rsidRDefault="006265E9">
            <w:pPr>
              <w:shd w:val="clear" w:color="auto" w:fill="FFFFFF"/>
              <w:jc w:val="center"/>
              <w:rPr>
                <w:rFonts w:ascii="Arial" w:eastAsia="Times New Roman" w:hAnsi="Arial" w:cs="Arial"/>
                <w:sz w:val="24"/>
                <w:szCs w:val="24"/>
                <w:lang w:eastAsia="ru-RU"/>
              </w:rPr>
            </w:pPr>
          </w:p>
          <w:p w14:paraId="1F0C098A" w14:textId="77777777" w:rsidR="006265E9" w:rsidRPr="007D710E" w:rsidRDefault="006265E9">
            <w:pPr>
              <w:shd w:val="clear" w:color="auto" w:fill="FFFFFF"/>
              <w:jc w:val="center"/>
              <w:rPr>
                <w:rFonts w:ascii="Arial" w:eastAsia="Times New Roman" w:hAnsi="Arial" w:cs="Arial"/>
                <w:sz w:val="24"/>
                <w:szCs w:val="24"/>
                <w:lang w:eastAsia="ru-RU"/>
              </w:rPr>
            </w:pPr>
          </w:p>
          <w:p w14:paraId="2BD6AE7A"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65F052C3"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 </w:t>
            </w:r>
          </w:p>
        </w:tc>
        <w:tc>
          <w:tcPr>
            <w:tcW w:w="606" w:type="pct"/>
            <w:vMerge w:val="restart"/>
            <w:tcBorders>
              <w:left w:val="nil"/>
              <w:right w:val="single" w:sz="4" w:space="0" w:color="auto"/>
            </w:tcBorders>
            <w:shd w:val="clear" w:color="auto" w:fill="auto"/>
          </w:tcPr>
          <w:p w14:paraId="4FA3F7E1"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ОК 01; ОК 06; ОК 08</w:t>
            </w:r>
          </w:p>
        </w:tc>
      </w:tr>
      <w:tr w:rsidR="006265E9" w:rsidRPr="007D710E" w14:paraId="17B52CC5" w14:textId="77777777">
        <w:trPr>
          <w:trHeight w:val="20"/>
        </w:trPr>
        <w:tc>
          <w:tcPr>
            <w:tcW w:w="748" w:type="pct"/>
            <w:vMerge/>
            <w:tcBorders>
              <w:left w:val="single" w:sz="4" w:space="0" w:color="auto"/>
              <w:right w:val="single" w:sz="4" w:space="0" w:color="auto"/>
            </w:tcBorders>
            <w:shd w:val="clear" w:color="auto" w:fill="auto"/>
          </w:tcPr>
          <w:p w14:paraId="41136DCD"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2168349B"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Практическое  занятие №16. Виды, назначение и характеристики современного оружия</w:t>
            </w:r>
          </w:p>
        </w:tc>
        <w:tc>
          <w:tcPr>
            <w:tcW w:w="383" w:type="pct"/>
            <w:vMerge/>
            <w:tcBorders>
              <w:left w:val="nil"/>
              <w:right w:val="single" w:sz="4" w:space="0" w:color="auto"/>
            </w:tcBorders>
            <w:shd w:val="clear" w:color="auto" w:fill="auto"/>
          </w:tcPr>
          <w:p w14:paraId="35B6DDB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4363E921"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6AF36D4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1A4E380"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1C83368B"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7EB79752" w14:textId="02119D77" w:rsidR="006265E9" w:rsidRPr="005C71BC" w:rsidRDefault="00332C45">
            <w:pPr>
              <w:shd w:val="clear" w:color="auto" w:fill="FFFFFF"/>
              <w:jc w:val="both"/>
              <w:rPr>
                <w:rFonts w:ascii="Arial" w:hAnsi="Arial" w:cs="Arial"/>
                <w:i/>
                <w:sz w:val="24"/>
                <w:szCs w:val="24"/>
              </w:rPr>
            </w:pPr>
            <w:r w:rsidRPr="007D710E">
              <w:rPr>
                <w:rFonts w:ascii="Arial" w:hAnsi="Arial" w:cs="Arial"/>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383" w:type="pct"/>
            <w:vMerge/>
            <w:tcBorders>
              <w:left w:val="nil"/>
              <w:bottom w:val="single" w:sz="4" w:space="0" w:color="auto"/>
              <w:right w:val="single" w:sz="4" w:space="0" w:color="auto"/>
            </w:tcBorders>
            <w:shd w:val="clear" w:color="auto" w:fill="auto"/>
          </w:tcPr>
          <w:p w14:paraId="643520F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653DBD00"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0C88A815"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522705C" w14:textId="77777777">
        <w:trPr>
          <w:trHeight w:val="20"/>
        </w:trPr>
        <w:tc>
          <w:tcPr>
            <w:tcW w:w="748" w:type="pct"/>
            <w:vMerge w:val="restart"/>
            <w:tcBorders>
              <w:left w:val="single" w:sz="4" w:space="0" w:color="auto"/>
              <w:right w:val="single" w:sz="4" w:space="0" w:color="auto"/>
            </w:tcBorders>
            <w:shd w:val="clear" w:color="auto" w:fill="auto"/>
          </w:tcPr>
          <w:p w14:paraId="5DB89657"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Тема 11.3 Виды оружия массового поражения и поражающие факторы. Средства индивидуальной и коллективной защиты</w:t>
            </w:r>
          </w:p>
        </w:tc>
        <w:tc>
          <w:tcPr>
            <w:tcW w:w="2762" w:type="pct"/>
            <w:tcBorders>
              <w:top w:val="single" w:sz="4" w:space="0" w:color="auto"/>
              <w:left w:val="nil"/>
              <w:bottom w:val="single" w:sz="4" w:space="0" w:color="auto"/>
              <w:right w:val="single" w:sz="4" w:space="0" w:color="auto"/>
            </w:tcBorders>
            <w:shd w:val="clear" w:color="auto" w:fill="auto"/>
          </w:tcPr>
          <w:p w14:paraId="0D6C76BA"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15137F5C"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2809B255" w14:textId="77777777" w:rsidR="006265E9" w:rsidRPr="007D710E" w:rsidRDefault="006265E9">
            <w:pPr>
              <w:shd w:val="clear" w:color="auto" w:fill="FFFFFF"/>
              <w:jc w:val="center"/>
              <w:rPr>
                <w:rFonts w:ascii="Arial" w:eastAsia="Times New Roman" w:hAnsi="Arial" w:cs="Arial"/>
                <w:sz w:val="24"/>
                <w:szCs w:val="24"/>
                <w:lang w:eastAsia="ru-RU"/>
              </w:rPr>
            </w:pPr>
          </w:p>
          <w:p w14:paraId="170B2C6A" w14:textId="77777777" w:rsidR="006265E9" w:rsidRPr="007D710E" w:rsidRDefault="006265E9">
            <w:pPr>
              <w:shd w:val="clear" w:color="auto" w:fill="FFFFFF"/>
              <w:jc w:val="center"/>
              <w:rPr>
                <w:rFonts w:ascii="Arial" w:eastAsia="Times New Roman" w:hAnsi="Arial" w:cs="Arial"/>
                <w:sz w:val="24"/>
                <w:szCs w:val="24"/>
                <w:lang w:eastAsia="ru-RU"/>
              </w:rPr>
            </w:pPr>
          </w:p>
          <w:p w14:paraId="22B3A791" w14:textId="77777777" w:rsidR="006265E9" w:rsidRPr="007D710E" w:rsidRDefault="006265E9">
            <w:pPr>
              <w:shd w:val="clear" w:color="auto" w:fill="FFFFFF"/>
              <w:jc w:val="center"/>
              <w:rPr>
                <w:rFonts w:ascii="Arial" w:eastAsia="Times New Roman" w:hAnsi="Arial" w:cs="Arial"/>
                <w:sz w:val="24"/>
                <w:szCs w:val="24"/>
                <w:lang w:eastAsia="ru-RU"/>
              </w:rPr>
            </w:pPr>
          </w:p>
          <w:p w14:paraId="61301CF9" w14:textId="77777777" w:rsidR="006265E9" w:rsidRPr="007D710E" w:rsidRDefault="006265E9">
            <w:pPr>
              <w:shd w:val="clear" w:color="auto" w:fill="FFFFFF"/>
              <w:jc w:val="center"/>
              <w:rPr>
                <w:rFonts w:ascii="Arial" w:eastAsia="Times New Roman" w:hAnsi="Arial" w:cs="Arial"/>
                <w:sz w:val="24"/>
                <w:szCs w:val="24"/>
                <w:lang w:eastAsia="ru-RU"/>
              </w:rPr>
            </w:pPr>
          </w:p>
          <w:p w14:paraId="0DD4583F"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264A2FEC"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 </w:t>
            </w:r>
          </w:p>
        </w:tc>
        <w:tc>
          <w:tcPr>
            <w:tcW w:w="606" w:type="pct"/>
            <w:vMerge w:val="restart"/>
            <w:tcBorders>
              <w:left w:val="nil"/>
              <w:right w:val="single" w:sz="4" w:space="0" w:color="auto"/>
            </w:tcBorders>
            <w:shd w:val="clear" w:color="auto" w:fill="auto"/>
          </w:tcPr>
          <w:p w14:paraId="071D2BB5"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ОК 07; ОК 08</w:t>
            </w:r>
          </w:p>
        </w:tc>
      </w:tr>
      <w:tr w:rsidR="006265E9" w:rsidRPr="007D710E" w14:paraId="00A61BF7" w14:textId="77777777">
        <w:trPr>
          <w:trHeight w:val="77"/>
        </w:trPr>
        <w:tc>
          <w:tcPr>
            <w:tcW w:w="748" w:type="pct"/>
            <w:vMerge/>
            <w:tcBorders>
              <w:left w:val="single" w:sz="4" w:space="0" w:color="auto"/>
              <w:right w:val="single" w:sz="4" w:space="0" w:color="auto"/>
            </w:tcBorders>
            <w:shd w:val="clear" w:color="auto" w:fill="auto"/>
          </w:tcPr>
          <w:p w14:paraId="153D3657"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685A74EE"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Практическое занятие №17. Виды оружия массового поражения и поражающие факторы. Средства индивидуальной и коллективной защиты</w:t>
            </w:r>
          </w:p>
        </w:tc>
        <w:tc>
          <w:tcPr>
            <w:tcW w:w="383" w:type="pct"/>
            <w:vMerge/>
            <w:tcBorders>
              <w:left w:val="nil"/>
              <w:right w:val="single" w:sz="4" w:space="0" w:color="auto"/>
            </w:tcBorders>
            <w:shd w:val="clear" w:color="auto" w:fill="auto"/>
          </w:tcPr>
          <w:p w14:paraId="7144B9AE"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749445A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7740811D"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F5524C7"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7F8B91E4"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2868DCC1"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7D710E">
              <w:rPr>
                <w:rStyle w:val="1f6"/>
                <w:rFonts w:ascii="Arial" w:hAnsi="Arial" w:cs="Arial"/>
                <w:sz w:val="24"/>
                <w:szCs w:val="24"/>
              </w:rPr>
              <w:t>при обращении с оружием и боеприпасами</w:t>
            </w:r>
          </w:p>
        </w:tc>
        <w:tc>
          <w:tcPr>
            <w:tcW w:w="383" w:type="pct"/>
            <w:vMerge/>
            <w:tcBorders>
              <w:left w:val="nil"/>
              <w:bottom w:val="single" w:sz="4" w:space="0" w:color="auto"/>
              <w:right w:val="single" w:sz="4" w:space="0" w:color="auto"/>
            </w:tcBorders>
            <w:shd w:val="clear" w:color="auto" w:fill="auto"/>
          </w:tcPr>
          <w:p w14:paraId="59E99FF8"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72AACE5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1DBB23B2"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2F6DABB" w14:textId="77777777">
        <w:trPr>
          <w:trHeight w:val="20"/>
        </w:trPr>
        <w:tc>
          <w:tcPr>
            <w:tcW w:w="748" w:type="pct"/>
            <w:vMerge w:val="restart"/>
            <w:tcBorders>
              <w:left w:val="single" w:sz="4" w:space="0" w:color="auto"/>
              <w:right w:val="single" w:sz="4" w:space="0" w:color="auto"/>
            </w:tcBorders>
            <w:shd w:val="clear" w:color="auto" w:fill="auto"/>
          </w:tcPr>
          <w:p w14:paraId="7070BA36"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Тема 11.4. Беспилотные системы и радиосвязь</w:t>
            </w:r>
          </w:p>
        </w:tc>
        <w:tc>
          <w:tcPr>
            <w:tcW w:w="2762" w:type="pct"/>
            <w:tcBorders>
              <w:top w:val="single" w:sz="4" w:space="0" w:color="auto"/>
              <w:left w:val="nil"/>
              <w:bottom w:val="single" w:sz="4" w:space="0" w:color="auto"/>
              <w:right w:val="single" w:sz="4" w:space="0" w:color="auto"/>
            </w:tcBorders>
            <w:shd w:val="clear" w:color="auto" w:fill="auto"/>
          </w:tcPr>
          <w:p w14:paraId="2FA4943E" w14:textId="77777777" w:rsidR="006265E9" w:rsidRPr="007D710E" w:rsidRDefault="00332C45">
            <w:pPr>
              <w:shd w:val="clear" w:color="auto" w:fill="FFFFFF"/>
              <w:contextualSpacing/>
              <w:jc w:val="both"/>
              <w:rPr>
                <w:rFonts w:ascii="Arial" w:hAnsi="Arial" w:cs="Arial"/>
                <w:i/>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57D7D44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p w14:paraId="0DF7AC1F" w14:textId="77777777" w:rsidR="006265E9" w:rsidRPr="007D710E" w:rsidRDefault="006265E9">
            <w:pPr>
              <w:shd w:val="clear" w:color="auto" w:fill="FFFFFF"/>
              <w:jc w:val="center"/>
              <w:rPr>
                <w:rFonts w:ascii="Arial" w:eastAsia="Times New Roman" w:hAnsi="Arial" w:cs="Arial"/>
                <w:sz w:val="24"/>
                <w:szCs w:val="24"/>
                <w:lang w:eastAsia="ru-RU"/>
              </w:rPr>
            </w:pPr>
          </w:p>
          <w:p w14:paraId="7192CC31" w14:textId="77777777" w:rsidR="006265E9" w:rsidRPr="007D710E" w:rsidRDefault="006265E9">
            <w:pPr>
              <w:shd w:val="clear" w:color="auto" w:fill="FFFFFF"/>
              <w:jc w:val="center"/>
              <w:rPr>
                <w:rFonts w:ascii="Arial" w:eastAsia="Times New Roman" w:hAnsi="Arial" w:cs="Arial"/>
                <w:sz w:val="24"/>
                <w:szCs w:val="24"/>
                <w:lang w:eastAsia="ru-RU"/>
              </w:rPr>
            </w:pPr>
          </w:p>
          <w:p w14:paraId="27B07714" w14:textId="77777777" w:rsidR="006265E9" w:rsidRPr="007D710E" w:rsidRDefault="006265E9">
            <w:pPr>
              <w:shd w:val="clear" w:color="auto" w:fill="FFFFFF"/>
              <w:jc w:val="center"/>
              <w:rPr>
                <w:rFonts w:ascii="Arial" w:eastAsia="Times New Roman" w:hAnsi="Arial" w:cs="Arial"/>
                <w:sz w:val="24"/>
                <w:szCs w:val="24"/>
                <w:lang w:eastAsia="ru-RU"/>
              </w:rPr>
            </w:pPr>
          </w:p>
          <w:p w14:paraId="37D4F6BC" w14:textId="77777777" w:rsidR="006265E9" w:rsidRPr="007D710E" w:rsidRDefault="006265E9">
            <w:pPr>
              <w:shd w:val="clear" w:color="auto" w:fill="FFFFFF"/>
              <w:jc w:val="center"/>
              <w:rPr>
                <w:rFonts w:ascii="Arial" w:eastAsia="Times New Roman" w:hAnsi="Arial" w:cs="Arial"/>
                <w:sz w:val="24"/>
                <w:szCs w:val="24"/>
                <w:lang w:eastAsia="ru-RU"/>
              </w:rPr>
            </w:pPr>
          </w:p>
          <w:p w14:paraId="000A542E" w14:textId="77777777" w:rsidR="006265E9" w:rsidRPr="007D710E" w:rsidRDefault="00332C45">
            <w:pPr>
              <w:shd w:val="clear" w:color="auto" w:fill="FFFFFF"/>
              <w:jc w:val="center"/>
              <w:rPr>
                <w:rFonts w:ascii="Arial" w:eastAsia="Times New Roman" w:hAnsi="Arial" w:cs="Arial"/>
                <w:b/>
                <w:i/>
                <w:sz w:val="24"/>
                <w:szCs w:val="24"/>
                <w:u w:val="single"/>
                <w:lang w:eastAsia="ru-RU"/>
              </w:rPr>
            </w:pPr>
            <w:r w:rsidRPr="007D710E">
              <w:rPr>
                <w:rFonts w:ascii="Arial" w:eastAsia="Times New Roman" w:hAnsi="Arial" w:cs="Arial"/>
                <w:b/>
                <w:i/>
                <w:sz w:val="24"/>
                <w:szCs w:val="24"/>
                <w:u w:val="single"/>
                <w:lang w:eastAsia="ru-RU"/>
              </w:rPr>
              <w:t xml:space="preserve"> </w:t>
            </w:r>
          </w:p>
        </w:tc>
        <w:tc>
          <w:tcPr>
            <w:tcW w:w="501" w:type="pct"/>
            <w:vMerge w:val="restart"/>
            <w:tcBorders>
              <w:left w:val="nil"/>
              <w:right w:val="single" w:sz="4" w:space="0" w:color="auto"/>
            </w:tcBorders>
            <w:shd w:val="clear" w:color="auto" w:fill="auto"/>
          </w:tcPr>
          <w:p w14:paraId="274C1FEF"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 </w:t>
            </w:r>
          </w:p>
        </w:tc>
        <w:tc>
          <w:tcPr>
            <w:tcW w:w="606" w:type="pct"/>
            <w:vMerge w:val="restart"/>
            <w:tcBorders>
              <w:left w:val="nil"/>
              <w:right w:val="single" w:sz="4" w:space="0" w:color="auto"/>
            </w:tcBorders>
            <w:shd w:val="clear" w:color="auto" w:fill="auto"/>
          </w:tcPr>
          <w:p w14:paraId="2E71E8A5"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ОК 02</w:t>
            </w:r>
          </w:p>
        </w:tc>
      </w:tr>
      <w:tr w:rsidR="006265E9" w:rsidRPr="007D710E" w14:paraId="3C495C90" w14:textId="77777777">
        <w:trPr>
          <w:trHeight w:val="20"/>
        </w:trPr>
        <w:tc>
          <w:tcPr>
            <w:tcW w:w="748" w:type="pct"/>
            <w:vMerge/>
            <w:tcBorders>
              <w:left w:val="single" w:sz="4" w:space="0" w:color="auto"/>
              <w:right w:val="single" w:sz="4" w:space="0" w:color="auto"/>
            </w:tcBorders>
            <w:shd w:val="clear" w:color="auto" w:fill="auto"/>
          </w:tcPr>
          <w:p w14:paraId="33321B24"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2447FA70"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Практическое занятие №18. Беспилотные системы и радиосвязь  </w:t>
            </w:r>
          </w:p>
        </w:tc>
        <w:tc>
          <w:tcPr>
            <w:tcW w:w="383" w:type="pct"/>
            <w:vMerge/>
            <w:tcBorders>
              <w:left w:val="nil"/>
              <w:right w:val="single" w:sz="4" w:space="0" w:color="auto"/>
            </w:tcBorders>
            <w:shd w:val="clear" w:color="auto" w:fill="auto"/>
          </w:tcPr>
          <w:p w14:paraId="785F63AA"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7E7F6DCF"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79A4A48B"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2535BB0"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6570C1B9"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31C4C600"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 xml:space="preserve">История возникновения и развития беспилотных </w:t>
            </w:r>
            <w:proofErr w:type="spellStart"/>
            <w:r w:rsidRPr="007D710E">
              <w:rPr>
                <w:rFonts w:ascii="Arial" w:hAnsi="Arial" w:cs="Arial"/>
                <w:sz w:val="24"/>
                <w:szCs w:val="24"/>
              </w:rPr>
              <w:t>авиасистем</w:t>
            </w:r>
            <w:proofErr w:type="spellEnd"/>
            <w:r w:rsidRPr="007D710E">
              <w:rPr>
                <w:rFonts w:ascii="Arial" w:hAnsi="Arial" w:cs="Arial"/>
                <w:sz w:val="24"/>
                <w:szCs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7D710E">
              <w:rPr>
                <w:rFonts w:ascii="Arial" w:hAnsi="Arial" w:cs="Arial"/>
                <w:sz w:val="24"/>
                <w:szCs w:val="24"/>
              </w:rPr>
              <w:t>квадрокоптерного</w:t>
            </w:r>
            <w:proofErr w:type="spellEnd"/>
            <w:r w:rsidRPr="007D710E">
              <w:rPr>
                <w:rFonts w:ascii="Arial" w:hAnsi="Arial" w:cs="Arial"/>
                <w:sz w:val="24"/>
                <w:szCs w:val="24"/>
              </w:rPr>
              <w:t xml:space="preserve"> типа. Морские беспилотные аппараты (автономные необитаемые подводные аппараты (АНПА), </w:t>
            </w:r>
            <w:proofErr w:type="spellStart"/>
            <w:r w:rsidRPr="007D710E">
              <w:rPr>
                <w:rFonts w:ascii="Arial" w:hAnsi="Arial" w:cs="Arial"/>
                <w:sz w:val="24"/>
                <w:szCs w:val="24"/>
              </w:rPr>
              <w:t>безэкипажные</w:t>
            </w:r>
            <w:proofErr w:type="spellEnd"/>
            <w:r w:rsidRPr="007D710E">
              <w:rPr>
                <w:rFonts w:ascii="Arial" w:hAnsi="Arial" w:cs="Arial"/>
                <w:sz w:val="24"/>
                <w:szCs w:val="24"/>
              </w:rPr>
              <w:t xml:space="preserve"> </w:t>
            </w:r>
            <w:proofErr w:type="spellStart"/>
            <w:r w:rsidRPr="007D710E">
              <w:rPr>
                <w:rFonts w:ascii="Arial" w:hAnsi="Arial" w:cs="Arial"/>
                <w:sz w:val="24"/>
                <w:szCs w:val="24"/>
              </w:rPr>
              <w:t>катеры</w:t>
            </w:r>
            <w:proofErr w:type="spellEnd"/>
            <w:r w:rsidRPr="007D710E">
              <w:rPr>
                <w:rFonts w:ascii="Arial" w:hAnsi="Arial" w:cs="Arial"/>
                <w:sz w:val="24"/>
                <w:szCs w:val="24"/>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383" w:type="pct"/>
            <w:vMerge/>
            <w:tcBorders>
              <w:left w:val="nil"/>
              <w:bottom w:val="single" w:sz="4" w:space="0" w:color="auto"/>
              <w:right w:val="single" w:sz="4" w:space="0" w:color="auto"/>
            </w:tcBorders>
            <w:shd w:val="clear" w:color="auto" w:fill="auto"/>
          </w:tcPr>
          <w:p w14:paraId="64ECC823"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6AC6D44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68C9D73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A711EC7" w14:textId="77777777">
        <w:trPr>
          <w:trHeight w:val="20"/>
        </w:trPr>
        <w:tc>
          <w:tcPr>
            <w:tcW w:w="3510" w:type="pct"/>
            <w:gridSpan w:val="2"/>
            <w:tcBorders>
              <w:left w:val="single" w:sz="4" w:space="0" w:color="auto"/>
              <w:bottom w:val="single" w:sz="4" w:space="0" w:color="auto"/>
              <w:right w:val="single" w:sz="4" w:space="0" w:color="auto"/>
            </w:tcBorders>
            <w:shd w:val="clear" w:color="auto" w:fill="auto"/>
          </w:tcPr>
          <w:p w14:paraId="72F13392" w14:textId="77777777" w:rsidR="006265E9" w:rsidRPr="007D710E" w:rsidRDefault="00332C45">
            <w:pPr>
              <w:shd w:val="clear" w:color="auto" w:fill="FFFFFF"/>
              <w:jc w:val="both"/>
              <w:rPr>
                <w:rFonts w:ascii="Arial" w:hAnsi="Arial" w:cs="Arial"/>
                <w:sz w:val="24"/>
                <w:szCs w:val="24"/>
              </w:rPr>
            </w:pPr>
            <w:r w:rsidRPr="007D710E">
              <w:rPr>
                <w:rFonts w:ascii="Arial" w:hAnsi="Arial" w:cs="Arial"/>
                <w:b/>
                <w:sz w:val="24"/>
                <w:szCs w:val="24"/>
              </w:rPr>
              <w:t>Профессионально ориентированное содержание</w:t>
            </w:r>
          </w:p>
        </w:tc>
        <w:tc>
          <w:tcPr>
            <w:tcW w:w="383" w:type="pct"/>
            <w:tcBorders>
              <w:left w:val="nil"/>
              <w:bottom w:val="single" w:sz="4" w:space="0" w:color="auto"/>
              <w:right w:val="single" w:sz="4" w:space="0" w:color="auto"/>
            </w:tcBorders>
            <w:shd w:val="clear" w:color="auto" w:fill="auto"/>
          </w:tcPr>
          <w:p w14:paraId="2A545091" w14:textId="77777777" w:rsidR="006265E9" w:rsidRPr="007D710E" w:rsidRDefault="00332C45">
            <w:pPr>
              <w:shd w:val="clear" w:color="auto" w:fill="FFFFFF"/>
              <w:contextualSpacing/>
              <w:jc w:val="center"/>
              <w:rPr>
                <w:rFonts w:ascii="Arial" w:eastAsia="Times New Roman" w:hAnsi="Arial" w:cs="Arial"/>
                <w:b/>
                <w:strike/>
                <w:sz w:val="24"/>
                <w:szCs w:val="24"/>
                <w:lang w:eastAsia="ru-RU"/>
              </w:rPr>
            </w:pPr>
            <w:r w:rsidRPr="007D710E">
              <w:rPr>
                <w:rFonts w:ascii="Arial" w:hAnsi="Arial" w:cs="Arial"/>
                <w:b/>
                <w:sz w:val="24"/>
                <w:szCs w:val="24"/>
              </w:rPr>
              <w:t>10/10</w:t>
            </w:r>
          </w:p>
        </w:tc>
        <w:tc>
          <w:tcPr>
            <w:tcW w:w="501" w:type="pct"/>
            <w:tcBorders>
              <w:left w:val="nil"/>
              <w:bottom w:val="single" w:sz="4" w:space="0" w:color="auto"/>
              <w:right w:val="single" w:sz="4" w:space="0" w:color="auto"/>
            </w:tcBorders>
            <w:shd w:val="clear" w:color="auto" w:fill="auto"/>
          </w:tcPr>
          <w:p w14:paraId="7FA38D2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left w:val="nil"/>
              <w:bottom w:val="single" w:sz="4" w:space="0" w:color="auto"/>
              <w:right w:val="single" w:sz="4" w:space="0" w:color="auto"/>
            </w:tcBorders>
            <w:shd w:val="clear" w:color="auto" w:fill="auto"/>
          </w:tcPr>
          <w:p w14:paraId="406A55FA"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328DDB4" w14:textId="77777777">
        <w:trPr>
          <w:trHeight w:val="20"/>
        </w:trPr>
        <w:tc>
          <w:tcPr>
            <w:tcW w:w="748" w:type="pct"/>
            <w:vMerge w:val="restart"/>
            <w:tcBorders>
              <w:left w:val="single" w:sz="4" w:space="0" w:color="auto"/>
              <w:right w:val="single" w:sz="4" w:space="0" w:color="auto"/>
            </w:tcBorders>
            <w:shd w:val="clear" w:color="auto" w:fill="auto"/>
          </w:tcPr>
          <w:p w14:paraId="70B692A7" w14:textId="77777777" w:rsidR="006265E9" w:rsidRPr="007D710E" w:rsidRDefault="00332C45">
            <w:pPr>
              <w:shd w:val="clear" w:color="auto" w:fill="FFFFFF"/>
              <w:contextualSpacing/>
              <w:rPr>
                <w:rFonts w:ascii="Arial" w:hAnsi="Arial" w:cs="Arial"/>
                <w:b/>
                <w:sz w:val="24"/>
                <w:szCs w:val="24"/>
              </w:rPr>
            </w:pPr>
            <w:r w:rsidRPr="007D710E">
              <w:rPr>
                <w:rFonts w:ascii="Arial" w:hAnsi="Arial" w:cs="Arial"/>
                <w:b/>
                <w:sz w:val="24"/>
                <w:szCs w:val="24"/>
              </w:rPr>
              <w:lastRenderedPageBreak/>
              <w:t>Прикладной модуль (</w:t>
            </w:r>
            <w:proofErr w:type="spellStart"/>
            <w:r w:rsidRPr="007D710E">
              <w:rPr>
                <w:rFonts w:ascii="Arial" w:hAnsi="Arial" w:cs="Arial"/>
                <w:b/>
                <w:sz w:val="24"/>
                <w:szCs w:val="24"/>
              </w:rPr>
              <w:t>ПрМ</w:t>
            </w:r>
            <w:proofErr w:type="spellEnd"/>
            <w:r w:rsidRPr="007D710E">
              <w:rPr>
                <w:rFonts w:ascii="Arial" w:hAnsi="Arial" w:cs="Arial"/>
                <w:b/>
                <w:sz w:val="24"/>
                <w:szCs w:val="24"/>
              </w:rPr>
              <w:t>):</w:t>
            </w:r>
          </w:p>
          <w:p w14:paraId="2725131F"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Раздел 1. Особенности профессиональной деятельности в рамках получаемой специальности, потенциальные опасности и их последствия</w:t>
            </w:r>
          </w:p>
          <w:p w14:paraId="545B48E1" w14:textId="77777777" w:rsidR="006265E9" w:rsidRPr="007D710E" w:rsidRDefault="006265E9">
            <w:pPr>
              <w:shd w:val="clear" w:color="auto" w:fill="FFFFFF"/>
              <w:contextualSpacing/>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4D07B78E"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Содержание учебного материала</w:t>
            </w:r>
          </w:p>
        </w:tc>
        <w:tc>
          <w:tcPr>
            <w:tcW w:w="383" w:type="pct"/>
            <w:vMerge w:val="restart"/>
            <w:tcBorders>
              <w:left w:val="nil"/>
              <w:right w:val="single" w:sz="4" w:space="0" w:color="auto"/>
            </w:tcBorders>
            <w:shd w:val="clear" w:color="auto" w:fill="auto"/>
          </w:tcPr>
          <w:p w14:paraId="3C1997EE" w14:textId="77777777" w:rsidR="006265E9" w:rsidRPr="007D710E" w:rsidRDefault="00332C45">
            <w:pPr>
              <w:shd w:val="clear" w:color="auto" w:fill="FFFFFF"/>
              <w:contextualSpacing/>
              <w:jc w:val="center"/>
              <w:rPr>
                <w:rFonts w:ascii="Arial" w:hAnsi="Arial" w:cs="Arial"/>
                <w:sz w:val="24"/>
                <w:szCs w:val="24"/>
              </w:rPr>
            </w:pPr>
            <w:r w:rsidRPr="007D710E">
              <w:rPr>
                <w:rFonts w:ascii="Arial" w:hAnsi="Arial" w:cs="Arial"/>
                <w:sz w:val="24"/>
                <w:szCs w:val="24"/>
              </w:rPr>
              <w:t>4</w:t>
            </w:r>
          </w:p>
          <w:p w14:paraId="3CE65B08" w14:textId="77777777" w:rsidR="006265E9" w:rsidRPr="007D710E" w:rsidRDefault="006265E9">
            <w:pPr>
              <w:shd w:val="clear" w:color="auto" w:fill="FFFFFF"/>
              <w:contextualSpacing/>
              <w:jc w:val="center"/>
              <w:rPr>
                <w:rFonts w:ascii="Arial" w:hAnsi="Arial" w:cs="Arial"/>
                <w:sz w:val="24"/>
                <w:szCs w:val="24"/>
              </w:rPr>
            </w:pPr>
          </w:p>
          <w:p w14:paraId="6C3F0604" w14:textId="77777777" w:rsidR="006265E9" w:rsidRPr="007D710E" w:rsidRDefault="006265E9">
            <w:pPr>
              <w:shd w:val="clear" w:color="auto" w:fill="FFFFFF"/>
              <w:contextualSpacing/>
              <w:jc w:val="center"/>
              <w:rPr>
                <w:rFonts w:ascii="Arial" w:hAnsi="Arial" w:cs="Arial"/>
                <w:sz w:val="24"/>
                <w:szCs w:val="24"/>
              </w:rPr>
            </w:pPr>
          </w:p>
          <w:p w14:paraId="48D6A590" w14:textId="77777777" w:rsidR="006265E9" w:rsidRPr="007D710E" w:rsidRDefault="006265E9">
            <w:pPr>
              <w:shd w:val="clear" w:color="auto" w:fill="FFFFFF"/>
              <w:contextualSpacing/>
              <w:jc w:val="center"/>
              <w:rPr>
                <w:rFonts w:ascii="Arial" w:hAnsi="Arial" w:cs="Arial"/>
                <w:sz w:val="24"/>
                <w:szCs w:val="24"/>
              </w:rPr>
            </w:pPr>
          </w:p>
          <w:p w14:paraId="6D9A648B" w14:textId="77777777" w:rsidR="006265E9" w:rsidRPr="007D710E" w:rsidRDefault="006265E9">
            <w:pPr>
              <w:shd w:val="clear" w:color="auto" w:fill="FFFFFF"/>
              <w:contextualSpacing/>
              <w:jc w:val="center"/>
              <w:rPr>
                <w:rFonts w:ascii="Arial" w:hAnsi="Arial" w:cs="Arial"/>
                <w:sz w:val="24"/>
                <w:szCs w:val="24"/>
              </w:rPr>
            </w:pPr>
          </w:p>
        </w:tc>
        <w:tc>
          <w:tcPr>
            <w:tcW w:w="501" w:type="pct"/>
            <w:vMerge w:val="restart"/>
            <w:tcBorders>
              <w:left w:val="nil"/>
              <w:right w:val="single" w:sz="4" w:space="0" w:color="auto"/>
            </w:tcBorders>
            <w:shd w:val="clear" w:color="auto" w:fill="auto"/>
          </w:tcPr>
          <w:p w14:paraId="57102387" w14:textId="77777777" w:rsidR="006265E9" w:rsidRPr="007D710E" w:rsidRDefault="00332C45">
            <w:pPr>
              <w:shd w:val="clear" w:color="auto" w:fill="FFFFFF"/>
              <w:contextualSpacing/>
              <w:jc w:val="center"/>
              <w:rPr>
                <w:rFonts w:ascii="Arial" w:hAnsi="Arial" w:cs="Arial"/>
                <w:sz w:val="24"/>
                <w:szCs w:val="24"/>
              </w:rPr>
            </w:pPr>
            <w:r w:rsidRPr="007D710E">
              <w:rPr>
                <w:rFonts w:ascii="Arial" w:hAnsi="Arial" w:cs="Arial"/>
                <w:sz w:val="24"/>
                <w:szCs w:val="24"/>
              </w:rPr>
              <w:t>-</w:t>
            </w:r>
          </w:p>
        </w:tc>
        <w:tc>
          <w:tcPr>
            <w:tcW w:w="606" w:type="pct"/>
            <w:vMerge w:val="restart"/>
            <w:tcBorders>
              <w:left w:val="nil"/>
              <w:right w:val="single" w:sz="4" w:space="0" w:color="auto"/>
            </w:tcBorders>
            <w:shd w:val="clear" w:color="auto" w:fill="auto"/>
          </w:tcPr>
          <w:p w14:paraId="212FD5C6"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ОК 01; ОК 02, ОК 03, ОК 04; ОК 06; ОК 07; ПК 1.2, ПК 2.2, ПК 3.2</w:t>
            </w:r>
          </w:p>
        </w:tc>
      </w:tr>
      <w:tr w:rsidR="006265E9" w:rsidRPr="007D710E" w14:paraId="29E18E9D" w14:textId="77777777">
        <w:trPr>
          <w:trHeight w:val="20"/>
        </w:trPr>
        <w:tc>
          <w:tcPr>
            <w:tcW w:w="748" w:type="pct"/>
            <w:vMerge/>
            <w:tcBorders>
              <w:left w:val="single" w:sz="4" w:space="0" w:color="auto"/>
              <w:right w:val="single" w:sz="4" w:space="0" w:color="auto"/>
            </w:tcBorders>
            <w:shd w:val="clear" w:color="auto" w:fill="auto"/>
          </w:tcPr>
          <w:p w14:paraId="11CE14E4"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2A0421C8" w14:textId="77777777" w:rsidR="006265E9" w:rsidRPr="007D710E" w:rsidRDefault="00332C45">
            <w:pPr>
              <w:shd w:val="clear" w:color="auto" w:fill="FFFFFF"/>
              <w:jc w:val="both"/>
              <w:rPr>
                <w:rFonts w:ascii="Arial" w:hAnsi="Arial" w:cs="Arial"/>
                <w:sz w:val="24"/>
                <w:szCs w:val="24"/>
              </w:rPr>
            </w:pPr>
            <w:r w:rsidRPr="007D710E">
              <w:rPr>
                <w:rFonts w:ascii="Arial" w:hAnsi="Arial" w:cs="Arial"/>
                <w:sz w:val="24"/>
                <w:szCs w:val="24"/>
              </w:rPr>
              <w:t>Практическое занятие  №19. Особенности профессиональной деятельности в рамках получаемой специальности, потенциальные опасности и их последствия</w:t>
            </w:r>
          </w:p>
        </w:tc>
        <w:tc>
          <w:tcPr>
            <w:tcW w:w="383" w:type="pct"/>
            <w:vMerge/>
            <w:tcBorders>
              <w:left w:val="nil"/>
              <w:right w:val="single" w:sz="4" w:space="0" w:color="auto"/>
            </w:tcBorders>
            <w:shd w:val="clear" w:color="auto" w:fill="auto"/>
          </w:tcPr>
          <w:p w14:paraId="7B90BCE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auto"/>
          </w:tcPr>
          <w:p w14:paraId="7AAC2CE1"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auto"/>
          </w:tcPr>
          <w:p w14:paraId="3A42A5DB"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797E5A4"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4D28DE86" w14:textId="77777777" w:rsidR="006265E9" w:rsidRPr="007D710E" w:rsidRDefault="006265E9">
            <w:pPr>
              <w:shd w:val="clear" w:color="auto" w:fill="FFFFFF"/>
              <w:rPr>
                <w:rFonts w:ascii="Arial" w:hAnsi="Arial" w:cs="Arial"/>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33ED8B14"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 xml:space="preserve">Обзорная экскурсия на предприятия или объекты экономики региона. </w:t>
            </w:r>
          </w:p>
          <w:p w14:paraId="3AFD5449"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Теоретическая часть обзорной экскурсии (виртуальная экскурсия):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23973C14"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Практическая часть обзорной экскурсии (место проведения): 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383" w:type="pct"/>
            <w:vMerge/>
            <w:tcBorders>
              <w:left w:val="nil"/>
              <w:bottom w:val="single" w:sz="4" w:space="0" w:color="auto"/>
              <w:right w:val="single" w:sz="4" w:space="0" w:color="auto"/>
            </w:tcBorders>
            <w:shd w:val="clear" w:color="auto" w:fill="auto"/>
          </w:tcPr>
          <w:p w14:paraId="7BE890A5"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auto"/>
          </w:tcPr>
          <w:p w14:paraId="240211CA"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auto"/>
          </w:tcPr>
          <w:p w14:paraId="7E7131F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E513212" w14:textId="77777777">
        <w:trPr>
          <w:trHeight w:val="20"/>
        </w:trPr>
        <w:tc>
          <w:tcPr>
            <w:tcW w:w="748" w:type="pct"/>
            <w:vMerge w:val="restart"/>
            <w:tcBorders>
              <w:left w:val="single" w:sz="4" w:space="0" w:color="auto"/>
              <w:right w:val="single" w:sz="4" w:space="0" w:color="auto"/>
            </w:tcBorders>
            <w:shd w:val="clear" w:color="auto" w:fill="auto"/>
          </w:tcPr>
          <w:p w14:paraId="7951B4E4" w14:textId="77777777" w:rsidR="006265E9" w:rsidRPr="007D710E" w:rsidRDefault="00332C45">
            <w:pPr>
              <w:shd w:val="clear" w:color="auto" w:fill="FFFFFF"/>
              <w:contextualSpacing/>
              <w:rPr>
                <w:rFonts w:ascii="Arial" w:hAnsi="Arial" w:cs="Arial"/>
                <w:b/>
                <w:sz w:val="24"/>
                <w:szCs w:val="24"/>
              </w:rPr>
            </w:pPr>
            <w:r w:rsidRPr="007D710E">
              <w:rPr>
                <w:rFonts w:ascii="Arial" w:hAnsi="Arial" w:cs="Arial"/>
                <w:b/>
                <w:sz w:val="24"/>
                <w:szCs w:val="24"/>
              </w:rPr>
              <w:t>Прикладной модуль (</w:t>
            </w:r>
            <w:proofErr w:type="spellStart"/>
            <w:r w:rsidRPr="007D710E">
              <w:rPr>
                <w:rFonts w:ascii="Arial" w:hAnsi="Arial" w:cs="Arial"/>
                <w:b/>
                <w:sz w:val="24"/>
                <w:szCs w:val="24"/>
              </w:rPr>
              <w:t>ПрМ</w:t>
            </w:r>
            <w:proofErr w:type="spellEnd"/>
            <w:r w:rsidRPr="007D710E">
              <w:rPr>
                <w:rFonts w:ascii="Arial" w:hAnsi="Arial" w:cs="Arial"/>
                <w:b/>
                <w:sz w:val="24"/>
                <w:szCs w:val="24"/>
              </w:rPr>
              <w:t>):</w:t>
            </w:r>
          </w:p>
          <w:p w14:paraId="4E9599BF"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Раздел 2.  Мероприятия и алгоритм оказания первой помощи при возникновении несчастного случая на производстве</w:t>
            </w:r>
          </w:p>
        </w:tc>
        <w:tc>
          <w:tcPr>
            <w:tcW w:w="2762" w:type="pct"/>
            <w:tcBorders>
              <w:top w:val="single" w:sz="4" w:space="0" w:color="auto"/>
              <w:left w:val="nil"/>
              <w:bottom w:val="single" w:sz="4" w:space="0" w:color="auto"/>
              <w:right w:val="single" w:sz="4" w:space="0" w:color="auto"/>
            </w:tcBorders>
            <w:shd w:val="clear" w:color="auto" w:fill="auto"/>
          </w:tcPr>
          <w:p w14:paraId="5C38053C"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 xml:space="preserve">Содержание учебного материала </w:t>
            </w:r>
          </w:p>
        </w:tc>
        <w:tc>
          <w:tcPr>
            <w:tcW w:w="383" w:type="pct"/>
            <w:vMerge w:val="restart"/>
            <w:tcBorders>
              <w:left w:val="nil"/>
              <w:right w:val="single" w:sz="4" w:space="0" w:color="auto"/>
            </w:tcBorders>
            <w:shd w:val="clear" w:color="auto" w:fill="auto"/>
          </w:tcPr>
          <w:p w14:paraId="6C2DA842" w14:textId="77777777" w:rsidR="006265E9" w:rsidRPr="007D710E" w:rsidRDefault="00332C45">
            <w:pPr>
              <w:shd w:val="clear" w:color="auto" w:fill="FFFFFF"/>
              <w:contextualSpacing/>
              <w:jc w:val="center"/>
              <w:rPr>
                <w:rFonts w:ascii="Arial" w:hAnsi="Arial" w:cs="Arial"/>
                <w:sz w:val="24"/>
                <w:szCs w:val="24"/>
              </w:rPr>
            </w:pPr>
            <w:r w:rsidRPr="007D710E">
              <w:rPr>
                <w:rFonts w:ascii="Arial" w:hAnsi="Arial" w:cs="Arial"/>
                <w:sz w:val="24"/>
                <w:szCs w:val="24"/>
              </w:rPr>
              <w:t>2</w:t>
            </w:r>
          </w:p>
          <w:p w14:paraId="2E9CE789" w14:textId="77777777" w:rsidR="006265E9" w:rsidRPr="007D710E" w:rsidRDefault="006265E9">
            <w:pPr>
              <w:shd w:val="clear" w:color="auto" w:fill="FFFFFF"/>
              <w:contextualSpacing/>
              <w:jc w:val="center"/>
              <w:rPr>
                <w:rFonts w:ascii="Arial" w:hAnsi="Arial" w:cs="Arial"/>
                <w:sz w:val="24"/>
                <w:szCs w:val="24"/>
              </w:rPr>
            </w:pPr>
          </w:p>
          <w:p w14:paraId="546B3A7A" w14:textId="77777777" w:rsidR="006265E9" w:rsidRPr="007D710E" w:rsidRDefault="006265E9">
            <w:pPr>
              <w:shd w:val="clear" w:color="auto" w:fill="FFFFFF"/>
              <w:contextualSpacing/>
              <w:jc w:val="center"/>
              <w:rPr>
                <w:rFonts w:ascii="Arial" w:hAnsi="Arial" w:cs="Arial"/>
                <w:sz w:val="24"/>
                <w:szCs w:val="24"/>
              </w:rPr>
            </w:pPr>
          </w:p>
          <w:p w14:paraId="30AF2DA4" w14:textId="77777777" w:rsidR="006265E9" w:rsidRPr="007D710E" w:rsidRDefault="006265E9">
            <w:pPr>
              <w:shd w:val="clear" w:color="auto" w:fill="FFFFFF"/>
              <w:contextualSpacing/>
              <w:jc w:val="center"/>
              <w:rPr>
                <w:rFonts w:ascii="Arial" w:hAnsi="Arial" w:cs="Arial"/>
                <w:sz w:val="24"/>
                <w:szCs w:val="24"/>
              </w:rPr>
            </w:pPr>
          </w:p>
          <w:p w14:paraId="4B76C5D1" w14:textId="77777777" w:rsidR="006265E9" w:rsidRPr="007D710E" w:rsidRDefault="006265E9">
            <w:pPr>
              <w:shd w:val="clear" w:color="auto" w:fill="FFFFFF"/>
              <w:contextualSpacing/>
              <w:jc w:val="center"/>
              <w:rPr>
                <w:rFonts w:ascii="Arial" w:hAnsi="Arial" w:cs="Arial"/>
                <w:sz w:val="24"/>
                <w:szCs w:val="24"/>
              </w:rPr>
            </w:pPr>
          </w:p>
        </w:tc>
        <w:tc>
          <w:tcPr>
            <w:tcW w:w="501" w:type="pct"/>
            <w:vMerge w:val="restart"/>
            <w:tcBorders>
              <w:left w:val="nil"/>
              <w:right w:val="single" w:sz="4" w:space="0" w:color="auto"/>
            </w:tcBorders>
            <w:shd w:val="clear" w:color="auto" w:fill="auto"/>
          </w:tcPr>
          <w:p w14:paraId="268FC994" w14:textId="77777777" w:rsidR="006265E9" w:rsidRPr="007D710E" w:rsidRDefault="00332C45">
            <w:pPr>
              <w:shd w:val="clear" w:color="auto" w:fill="FFFFFF"/>
              <w:contextualSpacing/>
              <w:jc w:val="center"/>
              <w:rPr>
                <w:rFonts w:ascii="Arial" w:hAnsi="Arial" w:cs="Arial"/>
                <w:sz w:val="24"/>
                <w:szCs w:val="24"/>
              </w:rPr>
            </w:pPr>
            <w:r w:rsidRPr="007D710E">
              <w:rPr>
                <w:rFonts w:ascii="Arial" w:hAnsi="Arial" w:cs="Arial"/>
                <w:sz w:val="24"/>
                <w:szCs w:val="24"/>
              </w:rPr>
              <w:t>-</w:t>
            </w:r>
          </w:p>
        </w:tc>
        <w:tc>
          <w:tcPr>
            <w:tcW w:w="606" w:type="pct"/>
            <w:vMerge w:val="restart"/>
            <w:tcBorders>
              <w:left w:val="nil"/>
              <w:right w:val="single" w:sz="4" w:space="0" w:color="auto"/>
            </w:tcBorders>
            <w:shd w:val="clear" w:color="auto" w:fill="auto"/>
          </w:tcPr>
          <w:p w14:paraId="753506C2" w14:textId="77777777" w:rsidR="006265E9" w:rsidRPr="007D710E" w:rsidRDefault="00332C45">
            <w:pPr>
              <w:shd w:val="clear" w:color="auto" w:fill="FFFFFF"/>
              <w:rPr>
                <w:rFonts w:ascii="Arial" w:hAnsi="Arial" w:cs="Arial"/>
                <w:sz w:val="24"/>
                <w:szCs w:val="24"/>
              </w:rPr>
            </w:pPr>
            <w:r w:rsidRPr="007D710E">
              <w:rPr>
                <w:rFonts w:ascii="Arial" w:hAnsi="Arial" w:cs="Arial"/>
                <w:sz w:val="24"/>
                <w:szCs w:val="24"/>
              </w:rPr>
              <w:t>ОК 06; ОК 08;  ПК 1.2, ПК 2.2, ПК 3.2</w:t>
            </w:r>
          </w:p>
        </w:tc>
      </w:tr>
      <w:tr w:rsidR="006265E9" w:rsidRPr="007D710E" w14:paraId="17E75B1F" w14:textId="77777777">
        <w:trPr>
          <w:trHeight w:val="20"/>
        </w:trPr>
        <w:tc>
          <w:tcPr>
            <w:tcW w:w="748" w:type="pct"/>
            <w:vMerge/>
            <w:tcBorders>
              <w:left w:val="single" w:sz="4" w:space="0" w:color="auto"/>
              <w:right w:val="single" w:sz="4" w:space="0" w:color="auto"/>
            </w:tcBorders>
            <w:shd w:val="clear" w:color="auto" w:fill="auto"/>
          </w:tcPr>
          <w:p w14:paraId="5BFA9E1A" w14:textId="77777777" w:rsidR="006265E9" w:rsidRPr="007D710E" w:rsidRDefault="006265E9">
            <w:pPr>
              <w:shd w:val="clear" w:color="auto" w:fill="FFFFFF"/>
              <w:contextualSpacing/>
              <w:rPr>
                <w:rFonts w:ascii="Arial" w:hAnsi="Arial" w:cs="Arial"/>
                <w:b/>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389022D0"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 xml:space="preserve">Практическое занятие №20. Мероприятия и алгоритм оказания первой помощи при возникновении несчастного случая на производстве   </w:t>
            </w:r>
          </w:p>
        </w:tc>
        <w:tc>
          <w:tcPr>
            <w:tcW w:w="383" w:type="pct"/>
            <w:vMerge/>
            <w:tcBorders>
              <w:left w:val="nil"/>
              <w:right w:val="single" w:sz="4" w:space="0" w:color="auto"/>
            </w:tcBorders>
            <w:shd w:val="clear" w:color="auto" w:fill="auto"/>
          </w:tcPr>
          <w:p w14:paraId="0C945776" w14:textId="77777777" w:rsidR="006265E9" w:rsidRPr="007D710E" w:rsidRDefault="006265E9">
            <w:pPr>
              <w:shd w:val="clear" w:color="auto" w:fill="FFFFFF"/>
              <w:contextualSpacing/>
              <w:jc w:val="center"/>
              <w:rPr>
                <w:rFonts w:ascii="Arial" w:hAnsi="Arial" w:cs="Arial"/>
                <w:sz w:val="24"/>
                <w:szCs w:val="24"/>
              </w:rPr>
            </w:pPr>
          </w:p>
        </w:tc>
        <w:tc>
          <w:tcPr>
            <w:tcW w:w="501" w:type="pct"/>
            <w:vMerge/>
            <w:tcBorders>
              <w:left w:val="nil"/>
              <w:right w:val="single" w:sz="4" w:space="0" w:color="auto"/>
            </w:tcBorders>
            <w:shd w:val="clear" w:color="auto" w:fill="auto"/>
          </w:tcPr>
          <w:p w14:paraId="31EC11CD" w14:textId="77777777" w:rsidR="006265E9" w:rsidRPr="007D710E" w:rsidRDefault="006265E9">
            <w:pPr>
              <w:shd w:val="clear" w:color="auto" w:fill="FFFFFF"/>
              <w:contextualSpacing/>
              <w:jc w:val="center"/>
              <w:rPr>
                <w:rFonts w:ascii="Arial" w:hAnsi="Arial" w:cs="Arial"/>
                <w:sz w:val="24"/>
                <w:szCs w:val="24"/>
              </w:rPr>
            </w:pPr>
          </w:p>
        </w:tc>
        <w:tc>
          <w:tcPr>
            <w:tcW w:w="606" w:type="pct"/>
            <w:vMerge/>
            <w:tcBorders>
              <w:left w:val="nil"/>
              <w:right w:val="single" w:sz="4" w:space="0" w:color="auto"/>
            </w:tcBorders>
            <w:shd w:val="clear" w:color="auto" w:fill="auto"/>
          </w:tcPr>
          <w:p w14:paraId="4873A756" w14:textId="77777777" w:rsidR="006265E9" w:rsidRPr="007D710E" w:rsidRDefault="006265E9">
            <w:pPr>
              <w:shd w:val="clear" w:color="auto" w:fill="FFFFFF"/>
              <w:rPr>
                <w:rFonts w:ascii="Arial" w:hAnsi="Arial" w:cs="Arial"/>
                <w:sz w:val="24"/>
                <w:szCs w:val="24"/>
              </w:rPr>
            </w:pPr>
          </w:p>
        </w:tc>
      </w:tr>
      <w:tr w:rsidR="006265E9" w:rsidRPr="007D710E" w14:paraId="1626D178" w14:textId="77777777">
        <w:trPr>
          <w:trHeight w:val="20"/>
        </w:trPr>
        <w:tc>
          <w:tcPr>
            <w:tcW w:w="748" w:type="pct"/>
            <w:vMerge/>
            <w:tcBorders>
              <w:left w:val="single" w:sz="4" w:space="0" w:color="auto"/>
              <w:bottom w:val="single" w:sz="4" w:space="0" w:color="auto"/>
              <w:right w:val="single" w:sz="4" w:space="0" w:color="auto"/>
            </w:tcBorders>
            <w:shd w:val="clear" w:color="auto" w:fill="auto"/>
          </w:tcPr>
          <w:p w14:paraId="219F75AD" w14:textId="77777777" w:rsidR="006265E9" w:rsidRPr="007D710E" w:rsidRDefault="006265E9">
            <w:pPr>
              <w:shd w:val="clear" w:color="auto" w:fill="FFFFFF"/>
              <w:contextualSpacing/>
              <w:rPr>
                <w:rFonts w:ascii="Arial" w:hAnsi="Arial" w:cs="Arial"/>
                <w:b/>
                <w:sz w:val="24"/>
                <w:szCs w:val="24"/>
              </w:rPr>
            </w:pPr>
          </w:p>
        </w:tc>
        <w:tc>
          <w:tcPr>
            <w:tcW w:w="2762" w:type="pct"/>
            <w:tcBorders>
              <w:top w:val="single" w:sz="4" w:space="0" w:color="auto"/>
              <w:left w:val="nil"/>
              <w:bottom w:val="single" w:sz="4" w:space="0" w:color="auto"/>
              <w:right w:val="single" w:sz="4" w:space="0" w:color="auto"/>
            </w:tcBorders>
            <w:shd w:val="clear" w:color="auto" w:fill="auto"/>
          </w:tcPr>
          <w:p w14:paraId="7D723746"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383" w:type="pct"/>
            <w:vMerge/>
            <w:tcBorders>
              <w:left w:val="nil"/>
              <w:bottom w:val="single" w:sz="4" w:space="0" w:color="auto"/>
              <w:right w:val="single" w:sz="4" w:space="0" w:color="auto"/>
            </w:tcBorders>
            <w:shd w:val="clear" w:color="auto" w:fill="auto"/>
          </w:tcPr>
          <w:p w14:paraId="21BF78EF" w14:textId="77777777" w:rsidR="006265E9" w:rsidRPr="007D710E" w:rsidRDefault="006265E9">
            <w:pPr>
              <w:shd w:val="clear" w:color="auto" w:fill="FFFFFF"/>
              <w:contextualSpacing/>
              <w:jc w:val="center"/>
              <w:rPr>
                <w:rFonts w:ascii="Arial" w:hAnsi="Arial" w:cs="Arial"/>
                <w:sz w:val="24"/>
                <w:szCs w:val="24"/>
              </w:rPr>
            </w:pPr>
          </w:p>
        </w:tc>
        <w:tc>
          <w:tcPr>
            <w:tcW w:w="501" w:type="pct"/>
            <w:vMerge/>
            <w:tcBorders>
              <w:left w:val="nil"/>
              <w:bottom w:val="single" w:sz="4" w:space="0" w:color="auto"/>
              <w:right w:val="single" w:sz="4" w:space="0" w:color="auto"/>
            </w:tcBorders>
            <w:shd w:val="clear" w:color="auto" w:fill="auto"/>
          </w:tcPr>
          <w:p w14:paraId="498F3015" w14:textId="77777777" w:rsidR="006265E9" w:rsidRPr="007D710E" w:rsidRDefault="006265E9">
            <w:pPr>
              <w:shd w:val="clear" w:color="auto" w:fill="FFFFFF"/>
              <w:contextualSpacing/>
              <w:jc w:val="center"/>
              <w:rPr>
                <w:rFonts w:ascii="Arial" w:hAnsi="Arial" w:cs="Arial"/>
                <w:sz w:val="24"/>
                <w:szCs w:val="24"/>
              </w:rPr>
            </w:pPr>
          </w:p>
        </w:tc>
        <w:tc>
          <w:tcPr>
            <w:tcW w:w="606" w:type="pct"/>
            <w:vMerge/>
            <w:tcBorders>
              <w:left w:val="nil"/>
              <w:bottom w:val="single" w:sz="4" w:space="0" w:color="auto"/>
              <w:right w:val="single" w:sz="4" w:space="0" w:color="auto"/>
            </w:tcBorders>
            <w:shd w:val="clear" w:color="auto" w:fill="auto"/>
          </w:tcPr>
          <w:p w14:paraId="15346581" w14:textId="77777777" w:rsidR="006265E9" w:rsidRPr="007D710E" w:rsidRDefault="006265E9">
            <w:pPr>
              <w:shd w:val="clear" w:color="auto" w:fill="FFFFFF"/>
              <w:rPr>
                <w:rFonts w:ascii="Arial" w:hAnsi="Arial" w:cs="Arial"/>
                <w:sz w:val="24"/>
                <w:szCs w:val="24"/>
              </w:rPr>
            </w:pPr>
          </w:p>
        </w:tc>
      </w:tr>
      <w:tr w:rsidR="006265E9" w:rsidRPr="007D710E" w14:paraId="7C0DD133" w14:textId="77777777">
        <w:trPr>
          <w:trHeight w:val="20"/>
        </w:trPr>
        <w:tc>
          <w:tcPr>
            <w:tcW w:w="748" w:type="pct"/>
            <w:vMerge w:val="restart"/>
            <w:tcBorders>
              <w:left w:val="single" w:sz="4" w:space="0" w:color="auto"/>
              <w:right w:val="single" w:sz="4" w:space="0" w:color="auto"/>
            </w:tcBorders>
            <w:shd w:val="clear" w:color="auto" w:fill="FFFFFF"/>
          </w:tcPr>
          <w:p w14:paraId="6A3EA6A2" w14:textId="77777777" w:rsidR="006265E9" w:rsidRPr="007D710E" w:rsidRDefault="00332C45">
            <w:pPr>
              <w:shd w:val="clear" w:color="auto" w:fill="FFFFFF"/>
              <w:contextualSpacing/>
              <w:rPr>
                <w:rFonts w:ascii="Arial" w:hAnsi="Arial" w:cs="Arial"/>
                <w:b/>
                <w:sz w:val="24"/>
                <w:szCs w:val="24"/>
              </w:rPr>
            </w:pPr>
            <w:r w:rsidRPr="007D710E">
              <w:rPr>
                <w:rFonts w:ascii="Arial" w:hAnsi="Arial" w:cs="Arial"/>
                <w:b/>
                <w:sz w:val="24"/>
                <w:szCs w:val="24"/>
              </w:rPr>
              <w:t>Прикладной модуль (</w:t>
            </w:r>
            <w:proofErr w:type="spellStart"/>
            <w:r w:rsidRPr="007D710E">
              <w:rPr>
                <w:rFonts w:ascii="Arial" w:hAnsi="Arial" w:cs="Arial"/>
                <w:b/>
                <w:sz w:val="24"/>
                <w:szCs w:val="24"/>
              </w:rPr>
              <w:t>ПрМ</w:t>
            </w:r>
            <w:proofErr w:type="spellEnd"/>
            <w:r w:rsidRPr="007D710E">
              <w:rPr>
                <w:rFonts w:ascii="Arial" w:hAnsi="Arial" w:cs="Arial"/>
                <w:b/>
                <w:sz w:val="24"/>
                <w:szCs w:val="24"/>
              </w:rPr>
              <w:t>):</w:t>
            </w:r>
          </w:p>
          <w:p w14:paraId="008B7DFB" w14:textId="77777777" w:rsidR="006265E9" w:rsidRPr="007D710E" w:rsidRDefault="00332C45">
            <w:pPr>
              <w:shd w:val="clear" w:color="auto" w:fill="FFFFFF"/>
              <w:rPr>
                <w:rFonts w:ascii="Arial" w:hAnsi="Arial" w:cs="Arial"/>
                <w:sz w:val="24"/>
                <w:szCs w:val="24"/>
              </w:rPr>
            </w:pPr>
            <w:r w:rsidRPr="007D710E">
              <w:rPr>
                <w:rFonts w:ascii="Arial" w:hAnsi="Arial" w:cs="Arial"/>
                <w:sz w:val="24"/>
                <w:szCs w:val="24"/>
              </w:rPr>
              <w:t xml:space="preserve">Раздел 3. Знакомство с </w:t>
            </w:r>
            <w:r w:rsidRPr="007D710E">
              <w:rPr>
                <w:rFonts w:ascii="Arial" w:hAnsi="Arial" w:cs="Arial"/>
                <w:sz w:val="24"/>
                <w:szCs w:val="24"/>
              </w:rPr>
              <w:lastRenderedPageBreak/>
              <w:t>повседневным бытом военнослужащих</w:t>
            </w:r>
          </w:p>
        </w:tc>
        <w:tc>
          <w:tcPr>
            <w:tcW w:w="2762" w:type="pct"/>
            <w:tcBorders>
              <w:top w:val="single" w:sz="4" w:space="0" w:color="auto"/>
              <w:left w:val="nil"/>
              <w:bottom w:val="single" w:sz="4" w:space="0" w:color="auto"/>
              <w:right w:val="single" w:sz="4" w:space="0" w:color="auto"/>
            </w:tcBorders>
            <w:shd w:val="clear" w:color="auto" w:fill="FFFFFF"/>
          </w:tcPr>
          <w:p w14:paraId="026CB398"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lastRenderedPageBreak/>
              <w:t>Содержание учебного материала</w:t>
            </w:r>
          </w:p>
        </w:tc>
        <w:tc>
          <w:tcPr>
            <w:tcW w:w="383" w:type="pct"/>
            <w:vMerge w:val="restart"/>
            <w:tcBorders>
              <w:left w:val="nil"/>
              <w:right w:val="single" w:sz="4" w:space="0" w:color="auto"/>
            </w:tcBorders>
            <w:shd w:val="clear" w:color="auto" w:fill="FFFFFF"/>
          </w:tcPr>
          <w:p w14:paraId="1F32848C" w14:textId="77777777" w:rsidR="006265E9" w:rsidRPr="007D710E" w:rsidRDefault="00332C45">
            <w:pPr>
              <w:shd w:val="clear" w:color="auto" w:fill="FFFFFF"/>
              <w:contextualSpacing/>
              <w:jc w:val="center"/>
              <w:rPr>
                <w:rFonts w:ascii="Arial" w:hAnsi="Arial" w:cs="Arial"/>
                <w:sz w:val="24"/>
                <w:szCs w:val="24"/>
              </w:rPr>
            </w:pPr>
            <w:r w:rsidRPr="007D710E">
              <w:rPr>
                <w:rFonts w:ascii="Arial" w:hAnsi="Arial" w:cs="Arial"/>
                <w:sz w:val="24"/>
                <w:szCs w:val="24"/>
              </w:rPr>
              <w:t>4</w:t>
            </w:r>
          </w:p>
          <w:p w14:paraId="7013A1EB" w14:textId="77777777" w:rsidR="006265E9" w:rsidRPr="007D710E" w:rsidRDefault="006265E9">
            <w:pPr>
              <w:shd w:val="clear" w:color="auto" w:fill="FFFFFF"/>
              <w:contextualSpacing/>
              <w:jc w:val="center"/>
              <w:rPr>
                <w:rFonts w:ascii="Arial" w:hAnsi="Arial" w:cs="Arial"/>
                <w:sz w:val="24"/>
                <w:szCs w:val="24"/>
              </w:rPr>
            </w:pPr>
          </w:p>
          <w:p w14:paraId="3C37A89F" w14:textId="77777777" w:rsidR="006265E9" w:rsidRPr="007D710E" w:rsidRDefault="006265E9">
            <w:pPr>
              <w:shd w:val="clear" w:color="auto" w:fill="FFFFFF"/>
              <w:contextualSpacing/>
              <w:jc w:val="center"/>
              <w:rPr>
                <w:rFonts w:ascii="Arial" w:hAnsi="Arial" w:cs="Arial"/>
                <w:sz w:val="24"/>
                <w:szCs w:val="24"/>
              </w:rPr>
            </w:pPr>
          </w:p>
          <w:p w14:paraId="3E4CC1BD" w14:textId="77777777" w:rsidR="006265E9" w:rsidRPr="007D710E" w:rsidRDefault="006265E9">
            <w:pPr>
              <w:shd w:val="clear" w:color="auto" w:fill="FFFFFF"/>
              <w:contextualSpacing/>
              <w:jc w:val="center"/>
              <w:rPr>
                <w:rFonts w:ascii="Arial" w:hAnsi="Arial" w:cs="Arial"/>
                <w:sz w:val="24"/>
                <w:szCs w:val="24"/>
              </w:rPr>
            </w:pPr>
          </w:p>
          <w:p w14:paraId="21B151AB" w14:textId="77777777" w:rsidR="006265E9" w:rsidRPr="007D710E" w:rsidRDefault="006265E9">
            <w:pPr>
              <w:shd w:val="clear" w:color="auto" w:fill="FFFFFF"/>
              <w:contextualSpacing/>
              <w:jc w:val="center"/>
              <w:rPr>
                <w:rFonts w:ascii="Arial" w:hAnsi="Arial" w:cs="Arial"/>
                <w:sz w:val="24"/>
                <w:szCs w:val="24"/>
              </w:rPr>
            </w:pPr>
          </w:p>
        </w:tc>
        <w:tc>
          <w:tcPr>
            <w:tcW w:w="501" w:type="pct"/>
            <w:vMerge w:val="restart"/>
            <w:tcBorders>
              <w:left w:val="nil"/>
              <w:right w:val="single" w:sz="4" w:space="0" w:color="auto"/>
            </w:tcBorders>
            <w:shd w:val="clear" w:color="auto" w:fill="FFFFFF"/>
          </w:tcPr>
          <w:p w14:paraId="2A96D714" w14:textId="77777777" w:rsidR="006265E9" w:rsidRPr="007D710E" w:rsidRDefault="00332C45">
            <w:pPr>
              <w:shd w:val="clear" w:color="auto" w:fill="FFFFFF"/>
              <w:contextualSpacing/>
              <w:jc w:val="center"/>
              <w:rPr>
                <w:rFonts w:ascii="Arial" w:hAnsi="Arial" w:cs="Arial"/>
                <w:sz w:val="24"/>
                <w:szCs w:val="24"/>
              </w:rPr>
            </w:pPr>
            <w:r w:rsidRPr="007D710E">
              <w:rPr>
                <w:rFonts w:ascii="Arial" w:hAnsi="Arial" w:cs="Arial"/>
                <w:sz w:val="24"/>
                <w:szCs w:val="24"/>
              </w:rPr>
              <w:lastRenderedPageBreak/>
              <w:t>-</w:t>
            </w:r>
          </w:p>
        </w:tc>
        <w:tc>
          <w:tcPr>
            <w:tcW w:w="606" w:type="pct"/>
            <w:vMerge w:val="restart"/>
            <w:tcBorders>
              <w:left w:val="nil"/>
              <w:right w:val="single" w:sz="4" w:space="0" w:color="auto"/>
            </w:tcBorders>
            <w:shd w:val="clear" w:color="auto" w:fill="FFFFFF"/>
          </w:tcPr>
          <w:p w14:paraId="77C5D874" w14:textId="77777777" w:rsidR="006265E9" w:rsidRPr="007D710E" w:rsidRDefault="00332C45">
            <w:pPr>
              <w:shd w:val="clear" w:color="auto" w:fill="FFFFFF"/>
              <w:rPr>
                <w:rFonts w:ascii="Arial" w:hAnsi="Arial" w:cs="Arial"/>
                <w:sz w:val="24"/>
                <w:szCs w:val="24"/>
              </w:rPr>
            </w:pPr>
            <w:r w:rsidRPr="007D710E">
              <w:rPr>
                <w:rFonts w:ascii="Arial" w:hAnsi="Arial" w:cs="Arial"/>
                <w:sz w:val="24"/>
                <w:szCs w:val="24"/>
              </w:rPr>
              <w:t>ОК 03; ОК 04; ОК 06; ОК 08;  ПК 1.2, ПК 2.2, ПК 3.2</w:t>
            </w:r>
          </w:p>
        </w:tc>
      </w:tr>
      <w:tr w:rsidR="006265E9" w:rsidRPr="007D710E" w14:paraId="4170626C" w14:textId="77777777">
        <w:trPr>
          <w:trHeight w:val="20"/>
        </w:trPr>
        <w:tc>
          <w:tcPr>
            <w:tcW w:w="748" w:type="pct"/>
            <w:vMerge/>
            <w:tcBorders>
              <w:left w:val="single" w:sz="4" w:space="0" w:color="auto"/>
              <w:right w:val="single" w:sz="4" w:space="0" w:color="auto"/>
            </w:tcBorders>
            <w:shd w:val="clear" w:color="auto" w:fill="FFFFFF"/>
          </w:tcPr>
          <w:p w14:paraId="391F837E" w14:textId="77777777" w:rsidR="006265E9" w:rsidRPr="007D710E" w:rsidRDefault="006265E9">
            <w:pPr>
              <w:shd w:val="clear" w:color="auto" w:fill="FFFFFF"/>
              <w:contextualSpacing/>
              <w:rPr>
                <w:rFonts w:ascii="Arial" w:hAnsi="Arial" w:cs="Arial"/>
                <w:b/>
                <w:sz w:val="24"/>
                <w:szCs w:val="24"/>
              </w:rPr>
            </w:pPr>
          </w:p>
        </w:tc>
        <w:tc>
          <w:tcPr>
            <w:tcW w:w="2762" w:type="pct"/>
            <w:tcBorders>
              <w:top w:val="single" w:sz="4" w:space="0" w:color="auto"/>
              <w:left w:val="nil"/>
              <w:bottom w:val="single" w:sz="4" w:space="0" w:color="auto"/>
              <w:right w:val="single" w:sz="4" w:space="0" w:color="auto"/>
            </w:tcBorders>
            <w:shd w:val="clear" w:color="auto" w:fill="FFFFFF"/>
          </w:tcPr>
          <w:p w14:paraId="09045D42" w14:textId="77777777" w:rsidR="006265E9" w:rsidRPr="007D710E" w:rsidRDefault="00332C45">
            <w:pPr>
              <w:shd w:val="clear" w:color="auto" w:fill="FFFFFF"/>
              <w:contextualSpacing/>
              <w:rPr>
                <w:rFonts w:ascii="Arial" w:hAnsi="Arial" w:cs="Arial"/>
                <w:sz w:val="24"/>
                <w:szCs w:val="24"/>
              </w:rPr>
            </w:pPr>
            <w:r w:rsidRPr="007D710E">
              <w:rPr>
                <w:rFonts w:ascii="Arial" w:hAnsi="Arial" w:cs="Arial"/>
                <w:sz w:val="24"/>
                <w:szCs w:val="24"/>
              </w:rPr>
              <w:t>Практическое занятие №21. Знакомство с повседневным бытом военнослужащих</w:t>
            </w:r>
          </w:p>
        </w:tc>
        <w:tc>
          <w:tcPr>
            <w:tcW w:w="383" w:type="pct"/>
            <w:vMerge/>
            <w:tcBorders>
              <w:left w:val="nil"/>
              <w:right w:val="single" w:sz="4" w:space="0" w:color="auto"/>
            </w:tcBorders>
            <w:shd w:val="clear" w:color="auto" w:fill="FFFFFF"/>
          </w:tcPr>
          <w:p w14:paraId="077A505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right w:val="single" w:sz="4" w:space="0" w:color="auto"/>
            </w:tcBorders>
            <w:shd w:val="clear" w:color="auto" w:fill="FFFFFF"/>
          </w:tcPr>
          <w:p w14:paraId="7A690F9D"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FFFFFF"/>
          </w:tcPr>
          <w:p w14:paraId="2B88FD76"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9E96125" w14:textId="77777777">
        <w:trPr>
          <w:trHeight w:val="20"/>
        </w:trPr>
        <w:tc>
          <w:tcPr>
            <w:tcW w:w="748" w:type="pct"/>
            <w:vMerge/>
            <w:tcBorders>
              <w:left w:val="single" w:sz="4" w:space="0" w:color="auto"/>
              <w:bottom w:val="single" w:sz="4" w:space="0" w:color="auto"/>
              <w:right w:val="single" w:sz="4" w:space="0" w:color="auto"/>
            </w:tcBorders>
            <w:shd w:val="clear" w:color="auto" w:fill="FFFFFF"/>
          </w:tcPr>
          <w:p w14:paraId="0F7C98D0" w14:textId="77777777" w:rsidR="006265E9" w:rsidRPr="007D710E" w:rsidRDefault="006265E9">
            <w:pPr>
              <w:shd w:val="clear" w:color="auto" w:fill="FFFFFF"/>
              <w:contextualSpacing/>
              <w:rPr>
                <w:rFonts w:ascii="Arial" w:hAnsi="Arial" w:cs="Arial"/>
                <w:b/>
                <w:sz w:val="24"/>
                <w:szCs w:val="24"/>
              </w:rPr>
            </w:pPr>
          </w:p>
        </w:tc>
        <w:tc>
          <w:tcPr>
            <w:tcW w:w="2762" w:type="pct"/>
            <w:tcBorders>
              <w:top w:val="single" w:sz="4" w:space="0" w:color="auto"/>
              <w:left w:val="nil"/>
              <w:bottom w:val="single" w:sz="4" w:space="0" w:color="auto"/>
              <w:right w:val="single" w:sz="4" w:space="0" w:color="auto"/>
            </w:tcBorders>
            <w:shd w:val="clear" w:color="auto" w:fill="FFFFFF"/>
          </w:tcPr>
          <w:p w14:paraId="39FF134B"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 xml:space="preserve">Тематическая экскурсия с показом учебных классов, казармы, </w:t>
            </w:r>
            <w:r w:rsidRPr="007D710E">
              <w:rPr>
                <w:rFonts w:ascii="Arial" w:hAnsi="Arial" w:cs="Arial"/>
                <w:sz w:val="24"/>
                <w:szCs w:val="24"/>
              </w:rPr>
              <w:lastRenderedPageBreak/>
              <w:t>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w:t>
            </w:r>
          </w:p>
          <w:p w14:paraId="0993F2C6" w14:textId="77777777" w:rsidR="006265E9" w:rsidRPr="007D710E" w:rsidRDefault="00332C45">
            <w:pPr>
              <w:jc w:val="both"/>
              <w:rPr>
                <w:rFonts w:ascii="Arial" w:hAnsi="Arial" w:cs="Arial"/>
                <w:sz w:val="24"/>
                <w:szCs w:val="24"/>
              </w:rPr>
            </w:pPr>
            <w:r w:rsidRPr="007D710E">
              <w:rPr>
                <w:rFonts w:ascii="Arial" w:hAnsi="Arial" w:cs="Arial"/>
                <w:sz w:val="24"/>
                <w:szCs w:val="24"/>
              </w:rPr>
              <w:t>Составление статьи-отчета об экскурсии в ВЧ (по плану);</w:t>
            </w:r>
          </w:p>
          <w:p w14:paraId="0BD55732" w14:textId="77777777" w:rsidR="006265E9" w:rsidRPr="007D710E" w:rsidRDefault="00332C45">
            <w:pPr>
              <w:jc w:val="both"/>
              <w:rPr>
                <w:rFonts w:ascii="Arial" w:hAnsi="Arial" w:cs="Arial"/>
                <w:sz w:val="24"/>
                <w:szCs w:val="24"/>
              </w:rPr>
            </w:pPr>
            <w:r w:rsidRPr="007D710E">
              <w:rPr>
                <w:rFonts w:ascii="Arial" w:hAnsi="Arial" w:cs="Arial"/>
                <w:sz w:val="24"/>
                <w:szCs w:val="24"/>
              </w:rPr>
              <w:t>Статья-отчёт об экскурсии в музей воинской славы (по плану);</w:t>
            </w:r>
          </w:p>
          <w:p w14:paraId="127ED4A9" w14:textId="77777777" w:rsidR="006265E9" w:rsidRPr="007D710E" w:rsidRDefault="00332C45">
            <w:pPr>
              <w:shd w:val="clear" w:color="auto" w:fill="FFFFFF"/>
              <w:contextualSpacing/>
              <w:jc w:val="both"/>
              <w:rPr>
                <w:rFonts w:ascii="Arial" w:hAnsi="Arial" w:cs="Arial"/>
                <w:sz w:val="24"/>
                <w:szCs w:val="24"/>
              </w:rPr>
            </w:pPr>
            <w:r w:rsidRPr="007D710E">
              <w:rPr>
                <w:rFonts w:ascii="Arial" w:hAnsi="Arial" w:cs="Arial"/>
                <w:sz w:val="24"/>
                <w:szCs w:val="24"/>
              </w:rPr>
              <w:t xml:space="preserve">Разработка моего распорядка дня на военных сборах в ВЧ </w:t>
            </w:r>
          </w:p>
        </w:tc>
        <w:tc>
          <w:tcPr>
            <w:tcW w:w="383" w:type="pct"/>
            <w:vMerge/>
            <w:tcBorders>
              <w:left w:val="nil"/>
              <w:bottom w:val="single" w:sz="4" w:space="0" w:color="auto"/>
              <w:right w:val="single" w:sz="4" w:space="0" w:color="auto"/>
            </w:tcBorders>
            <w:shd w:val="clear" w:color="auto" w:fill="FFFFFF"/>
          </w:tcPr>
          <w:p w14:paraId="26B1136A"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vMerge/>
            <w:tcBorders>
              <w:left w:val="nil"/>
              <w:bottom w:val="single" w:sz="4" w:space="0" w:color="auto"/>
              <w:right w:val="single" w:sz="4" w:space="0" w:color="auto"/>
            </w:tcBorders>
            <w:shd w:val="clear" w:color="auto" w:fill="FFFFFF"/>
          </w:tcPr>
          <w:p w14:paraId="72428FF0"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FFFFFF"/>
          </w:tcPr>
          <w:p w14:paraId="7E98E07F"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157B31E7" w14:textId="77777777">
        <w:trPr>
          <w:trHeight w:val="20"/>
        </w:trPr>
        <w:tc>
          <w:tcPr>
            <w:tcW w:w="3510" w:type="pct"/>
            <w:gridSpan w:val="2"/>
            <w:tcBorders>
              <w:top w:val="nil"/>
              <w:left w:val="single" w:sz="4" w:space="0" w:color="auto"/>
              <w:bottom w:val="single" w:sz="4" w:space="0" w:color="auto"/>
              <w:right w:val="single" w:sz="4" w:space="0" w:color="auto"/>
            </w:tcBorders>
            <w:shd w:val="clear" w:color="auto" w:fill="FFFFFF"/>
            <w:vAlign w:val="bottom"/>
          </w:tcPr>
          <w:p w14:paraId="1940AFC5" w14:textId="77777777" w:rsidR="006265E9" w:rsidRPr="007D710E" w:rsidRDefault="00332C45">
            <w:pPr>
              <w:shd w:val="clear" w:color="auto" w:fill="FFFFFF"/>
              <w:jc w:val="both"/>
              <w:rPr>
                <w:rFonts w:ascii="Arial" w:eastAsia="Times New Roman" w:hAnsi="Arial" w:cs="Arial"/>
                <w:b/>
                <w:bCs/>
                <w:sz w:val="24"/>
                <w:szCs w:val="24"/>
                <w:lang w:eastAsia="ru-RU"/>
              </w:rPr>
            </w:pPr>
            <w:r w:rsidRPr="007D710E">
              <w:rPr>
                <w:rFonts w:ascii="Arial" w:eastAsia="Times New Roman" w:hAnsi="Arial" w:cs="Arial"/>
                <w:b/>
                <w:sz w:val="24"/>
                <w:szCs w:val="24"/>
                <w:lang w:eastAsia="ru-RU"/>
              </w:rPr>
              <w:lastRenderedPageBreak/>
              <w:t>Раздел 10. Учебные сборы</w:t>
            </w:r>
          </w:p>
        </w:tc>
        <w:tc>
          <w:tcPr>
            <w:tcW w:w="383" w:type="pct"/>
            <w:tcBorders>
              <w:top w:val="nil"/>
              <w:left w:val="nil"/>
              <w:bottom w:val="single" w:sz="4" w:space="0" w:color="auto"/>
              <w:right w:val="single" w:sz="4" w:space="0" w:color="auto"/>
            </w:tcBorders>
            <w:shd w:val="clear" w:color="auto" w:fill="FFFFFF"/>
            <w:noWrap/>
          </w:tcPr>
          <w:p w14:paraId="61A3DE8C" w14:textId="77777777" w:rsidR="006265E9" w:rsidRPr="007D710E" w:rsidRDefault="00332C45">
            <w:pPr>
              <w:shd w:val="clear" w:color="auto" w:fill="FFFFFF"/>
              <w:jc w:val="center"/>
              <w:rPr>
                <w:rFonts w:ascii="Arial" w:eastAsia="Times New Roman" w:hAnsi="Arial" w:cs="Arial"/>
                <w:b/>
                <w:bCs/>
                <w:sz w:val="24"/>
                <w:szCs w:val="24"/>
                <w:lang w:eastAsia="ru-RU"/>
              </w:rPr>
            </w:pPr>
            <w:r w:rsidRPr="007D710E">
              <w:rPr>
                <w:rFonts w:ascii="Arial" w:eastAsia="Times New Roman" w:hAnsi="Arial" w:cs="Arial"/>
                <w:b/>
                <w:bCs/>
                <w:sz w:val="24"/>
                <w:szCs w:val="24"/>
                <w:lang w:eastAsia="ru-RU"/>
              </w:rPr>
              <w:t>36/24</w:t>
            </w:r>
          </w:p>
        </w:tc>
        <w:tc>
          <w:tcPr>
            <w:tcW w:w="501" w:type="pct"/>
            <w:tcBorders>
              <w:top w:val="nil"/>
              <w:left w:val="nil"/>
              <w:bottom w:val="single" w:sz="4" w:space="0" w:color="auto"/>
              <w:right w:val="single" w:sz="4" w:space="0" w:color="auto"/>
            </w:tcBorders>
            <w:shd w:val="clear" w:color="auto" w:fill="FFFFFF"/>
            <w:noWrap/>
          </w:tcPr>
          <w:p w14:paraId="669D93B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46390B81"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50AC778" w14:textId="77777777">
        <w:trPr>
          <w:trHeight w:val="20"/>
        </w:trPr>
        <w:tc>
          <w:tcPr>
            <w:tcW w:w="748" w:type="pct"/>
            <w:vMerge w:val="restart"/>
            <w:tcBorders>
              <w:top w:val="nil"/>
              <w:left w:val="single" w:sz="4" w:space="0" w:color="auto"/>
              <w:bottom w:val="single" w:sz="4" w:space="0" w:color="auto"/>
              <w:right w:val="single" w:sz="4" w:space="0" w:color="auto"/>
            </w:tcBorders>
            <w:shd w:val="clear" w:color="auto" w:fill="FFFFFF"/>
          </w:tcPr>
          <w:p w14:paraId="32361CD2"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Тема 10.1. Основы безопасности военной службы</w:t>
            </w:r>
          </w:p>
        </w:tc>
        <w:tc>
          <w:tcPr>
            <w:tcW w:w="2762" w:type="pct"/>
            <w:tcBorders>
              <w:top w:val="nil"/>
              <w:left w:val="nil"/>
              <w:bottom w:val="single" w:sz="4" w:space="0" w:color="auto"/>
              <w:right w:val="single" w:sz="4" w:space="0" w:color="auto"/>
            </w:tcBorders>
            <w:shd w:val="clear" w:color="auto" w:fill="FFFFFF"/>
            <w:noWrap/>
            <w:vAlign w:val="bottom"/>
          </w:tcPr>
          <w:p w14:paraId="60FC7D14"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51574B7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1CF72751"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50AC1768"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C90C871" w14:textId="77777777" w:rsidTr="005C71BC">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39934CDE"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nil"/>
              <w:right w:val="nil"/>
            </w:tcBorders>
            <w:shd w:val="clear" w:color="auto" w:fill="FFFFFF"/>
            <w:noWrap/>
          </w:tcPr>
          <w:p w14:paraId="62F8A74E" w14:textId="77777777" w:rsidR="006265E9" w:rsidRPr="007D710E" w:rsidRDefault="00332C45" w:rsidP="005C71BC">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Основные мероприятия по обеспечению безопасности военной службы</w:t>
            </w:r>
            <w:bookmarkStart w:id="9" w:name="_GoBack"/>
            <w:bookmarkEnd w:id="9"/>
          </w:p>
        </w:tc>
        <w:tc>
          <w:tcPr>
            <w:tcW w:w="383" w:type="pct"/>
            <w:tcBorders>
              <w:top w:val="nil"/>
              <w:left w:val="single" w:sz="4" w:space="0" w:color="auto"/>
              <w:bottom w:val="single" w:sz="4" w:space="0" w:color="auto"/>
              <w:right w:val="single" w:sz="4" w:space="0" w:color="auto"/>
            </w:tcBorders>
            <w:shd w:val="clear" w:color="auto" w:fill="FFFFFF"/>
            <w:noWrap/>
          </w:tcPr>
          <w:p w14:paraId="78374030"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7AA65E0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top w:val="nil"/>
              <w:left w:val="nil"/>
              <w:right w:val="single" w:sz="4" w:space="0" w:color="auto"/>
            </w:tcBorders>
            <w:shd w:val="clear" w:color="auto" w:fill="FFFFFF"/>
            <w:noWrap/>
          </w:tcPr>
          <w:p w14:paraId="5B71543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25B85B3C"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r>
      <w:tr w:rsidR="006265E9" w:rsidRPr="007D710E" w14:paraId="24ABC9AE" w14:textId="77777777">
        <w:trPr>
          <w:trHeight w:val="20"/>
        </w:trPr>
        <w:tc>
          <w:tcPr>
            <w:tcW w:w="748" w:type="pct"/>
            <w:vMerge w:val="restart"/>
            <w:tcBorders>
              <w:top w:val="nil"/>
              <w:left w:val="single" w:sz="4" w:space="0" w:color="auto"/>
              <w:bottom w:val="single" w:sz="4" w:space="0" w:color="000000"/>
              <w:right w:val="single" w:sz="4" w:space="0" w:color="auto"/>
            </w:tcBorders>
            <w:shd w:val="clear" w:color="auto" w:fill="FFFFFF"/>
          </w:tcPr>
          <w:p w14:paraId="49666101"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Тема 10.2.</w:t>
            </w:r>
          </w:p>
        </w:tc>
        <w:tc>
          <w:tcPr>
            <w:tcW w:w="2762" w:type="pct"/>
            <w:tcBorders>
              <w:top w:val="single" w:sz="4" w:space="0" w:color="auto"/>
              <w:left w:val="nil"/>
              <w:bottom w:val="single" w:sz="4" w:space="0" w:color="auto"/>
              <w:right w:val="single" w:sz="4" w:space="0" w:color="auto"/>
            </w:tcBorders>
            <w:shd w:val="clear" w:color="auto" w:fill="FFFFFF"/>
            <w:noWrap/>
            <w:vAlign w:val="bottom"/>
          </w:tcPr>
          <w:p w14:paraId="77A447EA"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7467D31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4</w:t>
            </w:r>
          </w:p>
        </w:tc>
        <w:tc>
          <w:tcPr>
            <w:tcW w:w="501" w:type="pct"/>
            <w:tcBorders>
              <w:top w:val="nil"/>
              <w:left w:val="nil"/>
              <w:bottom w:val="single" w:sz="4" w:space="0" w:color="auto"/>
              <w:right w:val="single" w:sz="4" w:space="0" w:color="auto"/>
            </w:tcBorders>
            <w:shd w:val="clear" w:color="auto" w:fill="FFFFFF"/>
            <w:noWrap/>
          </w:tcPr>
          <w:p w14:paraId="4E192524"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right w:val="single" w:sz="4" w:space="0" w:color="auto"/>
            </w:tcBorders>
            <w:shd w:val="clear" w:color="auto" w:fill="FFFFFF"/>
            <w:noWrap/>
          </w:tcPr>
          <w:p w14:paraId="35B2BA8F"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7ACAC2C" w14:textId="77777777">
        <w:trPr>
          <w:trHeight w:val="20"/>
        </w:trPr>
        <w:tc>
          <w:tcPr>
            <w:tcW w:w="748" w:type="pct"/>
            <w:vMerge/>
            <w:tcBorders>
              <w:top w:val="nil"/>
              <w:left w:val="single" w:sz="4" w:space="0" w:color="auto"/>
              <w:bottom w:val="single" w:sz="4" w:space="0" w:color="000000"/>
              <w:right w:val="single" w:sz="4" w:space="0" w:color="auto"/>
            </w:tcBorders>
            <w:shd w:val="clear" w:color="auto" w:fill="FFFFFF"/>
            <w:vAlign w:val="center"/>
          </w:tcPr>
          <w:p w14:paraId="6D64E7DB"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nil"/>
              <w:right w:val="nil"/>
            </w:tcBorders>
            <w:shd w:val="clear" w:color="auto" w:fill="FFFFFF"/>
            <w:noWrap/>
            <w:vAlign w:val="bottom"/>
          </w:tcPr>
          <w:p w14:paraId="531FBFFB"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Практические занятия по отработке движений солдата в бою</w:t>
            </w:r>
          </w:p>
        </w:tc>
        <w:tc>
          <w:tcPr>
            <w:tcW w:w="383" w:type="pct"/>
            <w:tcBorders>
              <w:top w:val="nil"/>
              <w:left w:val="single" w:sz="4" w:space="0" w:color="auto"/>
              <w:bottom w:val="single" w:sz="4" w:space="0" w:color="auto"/>
              <w:right w:val="single" w:sz="4" w:space="0" w:color="auto"/>
            </w:tcBorders>
            <w:shd w:val="clear" w:color="auto" w:fill="FFFFFF"/>
            <w:noWrap/>
          </w:tcPr>
          <w:p w14:paraId="0414F11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3272420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tcBorders>
              <w:left w:val="nil"/>
              <w:right w:val="single" w:sz="4" w:space="0" w:color="auto"/>
            </w:tcBorders>
            <w:shd w:val="clear" w:color="auto" w:fill="FFFFFF"/>
            <w:noWrap/>
          </w:tcPr>
          <w:p w14:paraId="645B8FE8"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AF45C08" w14:textId="77777777">
        <w:trPr>
          <w:trHeight w:val="20"/>
        </w:trPr>
        <w:tc>
          <w:tcPr>
            <w:tcW w:w="748" w:type="pct"/>
            <w:vMerge/>
            <w:tcBorders>
              <w:top w:val="nil"/>
              <w:left w:val="single" w:sz="4" w:space="0" w:color="auto"/>
              <w:bottom w:val="single" w:sz="4" w:space="0" w:color="000000"/>
              <w:right w:val="single" w:sz="4" w:space="0" w:color="auto"/>
            </w:tcBorders>
            <w:shd w:val="clear" w:color="auto" w:fill="FFFFFF"/>
            <w:vAlign w:val="center"/>
          </w:tcPr>
          <w:p w14:paraId="2655D540"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nil"/>
              <w:right w:val="nil"/>
            </w:tcBorders>
            <w:shd w:val="clear" w:color="auto" w:fill="FFFFFF"/>
            <w:noWrap/>
            <w:vAlign w:val="bottom"/>
          </w:tcPr>
          <w:p w14:paraId="45E2B3BE"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Передвижение солдата на поле боя</w:t>
            </w:r>
          </w:p>
        </w:tc>
        <w:tc>
          <w:tcPr>
            <w:tcW w:w="383" w:type="pct"/>
            <w:tcBorders>
              <w:top w:val="nil"/>
              <w:left w:val="single" w:sz="4" w:space="0" w:color="auto"/>
              <w:bottom w:val="single" w:sz="4" w:space="0" w:color="auto"/>
              <w:right w:val="single" w:sz="4" w:space="0" w:color="auto"/>
            </w:tcBorders>
            <w:shd w:val="clear" w:color="auto" w:fill="FFFFFF"/>
            <w:noWrap/>
          </w:tcPr>
          <w:p w14:paraId="2516626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66C9F63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tcBorders>
              <w:left w:val="nil"/>
              <w:right w:val="single" w:sz="4" w:space="0" w:color="auto"/>
            </w:tcBorders>
            <w:shd w:val="clear" w:color="auto" w:fill="FFFFFF"/>
            <w:noWrap/>
          </w:tcPr>
          <w:p w14:paraId="6CF76BED"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15F3B8EA" w14:textId="77777777">
        <w:trPr>
          <w:trHeight w:val="20"/>
        </w:trPr>
        <w:tc>
          <w:tcPr>
            <w:tcW w:w="748" w:type="pct"/>
            <w:vMerge/>
            <w:tcBorders>
              <w:top w:val="nil"/>
              <w:left w:val="single" w:sz="4" w:space="0" w:color="auto"/>
              <w:bottom w:val="single" w:sz="4" w:space="0" w:color="000000"/>
              <w:right w:val="single" w:sz="4" w:space="0" w:color="auto"/>
            </w:tcBorders>
            <w:shd w:val="clear" w:color="auto" w:fill="FFFFFF"/>
            <w:vAlign w:val="center"/>
          </w:tcPr>
          <w:p w14:paraId="3B7B7F57"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0BD0FDC2"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22. Выбор места наблюдения, оборудование и маскировка, оснащение наблюдательного поста</w:t>
            </w:r>
          </w:p>
        </w:tc>
        <w:tc>
          <w:tcPr>
            <w:tcW w:w="383" w:type="pct"/>
            <w:tcBorders>
              <w:top w:val="nil"/>
              <w:left w:val="nil"/>
              <w:bottom w:val="single" w:sz="4" w:space="0" w:color="auto"/>
              <w:right w:val="single" w:sz="4" w:space="0" w:color="auto"/>
            </w:tcBorders>
            <w:shd w:val="clear" w:color="auto" w:fill="FFFFFF"/>
            <w:noWrap/>
          </w:tcPr>
          <w:p w14:paraId="6BA3A41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7FDACB10"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07AD1462"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30D3DF5" w14:textId="77777777">
        <w:trPr>
          <w:trHeight w:val="20"/>
        </w:trPr>
        <w:tc>
          <w:tcPr>
            <w:tcW w:w="748" w:type="pct"/>
            <w:vMerge/>
            <w:tcBorders>
              <w:top w:val="nil"/>
              <w:left w:val="single" w:sz="4" w:space="0" w:color="auto"/>
              <w:bottom w:val="single" w:sz="4" w:space="0" w:color="000000"/>
              <w:right w:val="single" w:sz="4" w:space="0" w:color="auto"/>
            </w:tcBorders>
            <w:shd w:val="clear" w:color="auto" w:fill="FFFFFF"/>
            <w:vAlign w:val="center"/>
          </w:tcPr>
          <w:p w14:paraId="42099D28"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05DEF18F"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23. Передвижение солдата на поле боя</w:t>
            </w:r>
          </w:p>
        </w:tc>
        <w:tc>
          <w:tcPr>
            <w:tcW w:w="383" w:type="pct"/>
            <w:tcBorders>
              <w:top w:val="nil"/>
              <w:left w:val="nil"/>
              <w:bottom w:val="single" w:sz="4" w:space="0" w:color="auto"/>
              <w:right w:val="single" w:sz="4" w:space="0" w:color="auto"/>
            </w:tcBorders>
            <w:shd w:val="clear" w:color="auto" w:fill="FFFFFF"/>
            <w:noWrap/>
          </w:tcPr>
          <w:p w14:paraId="54E5AF40"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0A80FBD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bottom w:val="single" w:sz="4" w:space="0" w:color="auto"/>
              <w:right w:val="single" w:sz="4" w:space="0" w:color="auto"/>
            </w:tcBorders>
            <w:shd w:val="clear" w:color="auto" w:fill="FFFFFF"/>
            <w:noWrap/>
          </w:tcPr>
          <w:p w14:paraId="114A8642"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B8483CD" w14:textId="77777777">
        <w:trPr>
          <w:trHeight w:val="20"/>
        </w:trPr>
        <w:tc>
          <w:tcPr>
            <w:tcW w:w="748" w:type="pct"/>
            <w:vMerge w:val="restart"/>
            <w:tcBorders>
              <w:top w:val="nil"/>
              <w:left w:val="single" w:sz="4" w:space="0" w:color="auto"/>
              <w:bottom w:val="single" w:sz="4" w:space="0" w:color="auto"/>
              <w:right w:val="single" w:sz="4" w:space="0" w:color="auto"/>
            </w:tcBorders>
            <w:shd w:val="clear" w:color="auto" w:fill="FFFFFF"/>
          </w:tcPr>
          <w:p w14:paraId="5E0ED1BE"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Тема 10.3. Огневая подготовка</w:t>
            </w:r>
          </w:p>
        </w:tc>
        <w:tc>
          <w:tcPr>
            <w:tcW w:w="2762" w:type="pct"/>
            <w:tcBorders>
              <w:top w:val="nil"/>
              <w:left w:val="nil"/>
              <w:bottom w:val="single" w:sz="4" w:space="0" w:color="auto"/>
              <w:right w:val="single" w:sz="4" w:space="0" w:color="auto"/>
            </w:tcBorders>
            <w:shd w:val="clear" w:color="auto" w:fill="FFFFFF"/>
            <w:noWrap/>
            <w:vAlign w:val="bottom"/>
          </w:tcPr>
          <w:p w14:paraId="79915C08"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5884A254"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9</w:t>
            </w:r>
          </w:p>
        </w:tc>
        <w:tc>
          <w:tcPr>
            <w:tcW w:w="501" w:type="pct"/>
            <w:tcBorders>
              <w:top w:val="nil"/>
              <w:left w:val="nil"/>
              <w:bottom w:val="single" w:sz="4" w:space="0" w:color="auto"/>
              <w:right w:val="single" w:sz="4" w:space="0" w:color="auto"/>
            </w:tcBorders>
            <w:shd w:val="clear" w:color="auto" w:fill="FFFFFF"/>
            <w:noWrap/>
          </w:tcPr>
          <w:p w14:paraId="7354616E"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072AAEE7"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4C7DEC1"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75C10591"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vAlign w:val="bottom"/>
          </w:tcPr>
          <w:p w14:paraId="08FF916D"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Изучение устройства автомата АК – 74М, разборка, сборка</w:t>
            </w:r>
          </w:p>
        </w:tc>
        <w:tc>
          <w:tcPr>
            <w:tcW w:w="383" w:type="pct"/>
            <w:tcBorders>
              <w:top w:val="nil"/>
              <w:left w:val="nil"/>
              <w:bottom w:val="single" w:sz="4" w:space="0" w:color="auto"/>
              <w:right w:val="single" w:sz="4" w:space="0" w:color="auto"/>
            </w:tcBorders>
            <w:shd w:val="clear" w:color="auto" w:fill="FFFFFF"/>
            <w:noWrap/>
          </w:tcPr>
          <w:p w14:paraId="4F7ABEE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32FAF95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top w:val="nil"/>
              <w:left w:val="nil"/>
              <w:right w:val="single" w:sz="4" w:space="0" w:color="auto"/>
            </w:tcBorders>
            <w:shd w:val="clear" w:color="auto" w:fill="FFFFFF"/>
            <w:noWrap/>
          </w:tcPr>
          <w:p w14:paraId="613B57E3"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3CA799E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r>
      <w:tr w:rsidR="006265E9" w:rsidRPr="007D710E" w14:paraId="713004C9"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02B94F8F"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vAlign w:val="bottom"/>
          </w:tcPr>
          <w:p w14:paraId="1A2DD254"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Уход за стрелковым оружием, хранение и сбережение, меры безопасности при обращении с ним</w:t>
            </w:r>
          </w:p>
        </w:tc>
        <w:tc>
          <w:tcPr>
            <w:tcW w:w="383" w:type="pct"/>
            <w:tcBorders>
              <w:top w:val="nil"/>
              <w:left w:val="nil"/>
              <w:bottom w:val="single" w:sz="4" w:space="0" w:color="auto"/>
              <w:right w:val="single" w:sz="4" w:space="0" w:color="auto"/>
            </w:tcBorders>
            <w:shd w:val="clear" w:color="auto" w:fill="FFFFFF"/>
            <w:noWrap/>
          </w:tcPr>
          <w:p w14:paraId="6AEAAEE4"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4844518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tcBorders>
              <w:left w:val="nil"/>
              <w:right w:val="single" w:sz="4" w:space="0" w:color="auto"/>
            </w:tcBorders>
            <w:shd w:val="clear" w:color="auto" w:fill="FFFFFF"/>
            <w:noWrap/>
          </w:tcPr>
          <w:p w14:paraId="7FF83C58"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B02177D"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5A3486EF"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2C2958AA"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24. Изучение устройства автомата АК-74М, разборка, сборка</w:t>
            </w:r>
          </w:p>
        </w:tc>
        <w:tc>
          <w:tcPr>
            <w:tcW w:w="383" w:type="pct"/>
            <w:tcBorders>
              <w:top w:val="nil"/>
              <w:left w:val="nil"/>
              <w:bottom w:val="single" w:sz="4" w:space="0" w:color="auto"/>
              <w:right w:val="single" w:sz="4" w:space="0" w:color="auto"/>
            </w:tcBorders>
            <w:shd w:val="clear" w:color="auto" w:fill="FFFFFF"/>
            <w:noWrap/>
          </w:tcPr>
          <w:p w14:paraId="493B436E"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0196AC5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0C5EC6ED"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D0494A3"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0A4BEDE4"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1DF20CFF"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25. Правила стрельбы из пневматической винтовки</w:t>
            </w:r>
          </w:p>
        </w:tc>
        <w:tc>
          <w:tcPr>
            <w:tcW w:w="383" w:type="pct"/>
            <w:tcBorders>
              <w:top w:val="nil"/>
              <w:left w:val="nil"/>
              <w:bottom w:val="single" w:sz="4" w:space="0" w:color="auto"/>
              <w:right w:val="single" w:sz="4" w:space="0" w:color="auto"/>
            </w:tcBorders>
            <w:shd w:val="clear" w:color="auto" w:fill="FFFFFF"/>
            <w:noWrap/>
          </w:tcPr>
          <w:p w14:paraId="69E9679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3A370E77"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6D32B2DC"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D700479"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43C70EA7"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4689E38D"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26. Метание гранаты весом 700 гр.</w:t>
            </w:r>
          </w:p>
        </w:tc>
        <w:tc>
          <w:tcPr>
            <w:tcW w:w="383" w:type="pct"/>
            <w:tcBorders>
              <w:top w:val="nil"/>
              <w:left w:val="nil"/>
              <w:bottom w:val="single" w:sz="4" w:space="0" w:color="auto"/>
              <w:right w:val="single" w:sz="4" w:space="0" w:color="auto"/>
            </w:tcBorders>
            <w:shd w:val="clear" w:color="auto" w:fill="FFFFFF"/>
            <w:noWrap/>
          </w:tcPr>
          <w:p w14:paraId="32EB6B9E"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0C8C6C9C"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022F58D8"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3D66C16"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7D688407"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2D9DEADE"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27. Требование безопасности при проведении занятий по огневой подготовке. Действия на огневом рубеже</w:t>
            </w:r>
          </w:p>
        </w:tc>
        <w:tc>
          <w:tcPr>
            <w:tcW w:w="383" w:type="pct"/>
            <w:tcBorders>
              <w:top w:val="nil"/>
              <w:left w:val="nil"/>
              <w:bottom w:val="single" w:sz="4" w:space="0" w:color="auto"/>
              <w:right w:val="single" w:sz="4" w:space="0" w:color="auto"/>
            </w:tcBorders>
            <w:shd w:val="clear" w:color="auto" w:fill="FFFFFF"/>
            <w:noWrap/>
          </w:tcPr>
          <w:p w14:paraId="1E4816E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4EA33DA3"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bottom w:val="single" w:sz="4" w:space="0" w:color="auto"/>
              <w:right w:val="single" w:sz="4" w:space="0" w:color="auto"/>
            </w:tcBorders>
            <w:shd w:val="clear" w:color="auto" w:fill="FFFFFF"/>
            <w:noWrap/>
          </w:tcPr>
          <w:p w14:paraId="6780660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31F96BF" w14:textId="77777777">
        <w:trPr>
          <w:trHeight w:val="20"/>
        </w:trPr>
        <w:tc>
          <w:tcPr>
            <w:tcW w:w="748" w:type="pct"/>
            <w:vMerge w:val="restart"/>
            <w:tcBorders>
              <w:top w:val="nil"/>
              <w:left w:val="single" w:sz="4" w:space="0" w:color="auto"/>
              <w:bottom w:val="single" w:sz="4" w:space="0" w:color="auto"/>
              <w:right w:val="single" w:sz="4" w:space="0" w:color="auto"/>
            </w:tcBorders>
            <w:shd w:val="clear" w:color="auto" w:fill="FFFFFF"/>
          </w:tcPr>
          <w:p w14:paraId="13FD7085"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Тема 10.4. Радиационная, химическая и </w:t>
            </w:r>
            <w:r w:rsidRPr="007D710E">
              <w:rPr>
                <w:rFonts w:ascii="Arial" w:eastAsia="Times New Roman" w:hAnsi="Arial" w:cs="Arial"/>
                <w:sz w:val="24"/>
                <w:szCs w:val="24"/>
                <w:lang w:eastAsia="ru-RU"/>
              </w:rPr>
              <w:lastRenderedPageBreak/>
              <w:t>биологическая защита</w:t>
            </w:r>
          </w:p>
        </w:tc>
        <w:tc>
          <w:tcPr>
            <w:tcW w:w="2762" w:type="pct"/>
            <w:tcBorders>
              <w:top w:val="nil"/>
              <w:left w:val="nil"/>
              <w:bottom w:val="single" w:sz="4" w:space="0" w:color="auto"/>
              <w:right w:val="single" w:sz="4" w:space="0" w:color="auto"/>
            </w:tcBorders>
            <w:shd w:val="clear" w:color="auto" w:fill="FFFFFF"/>
            <w:noWrap/>
            <w:vAlign w:val="bottom"/>
          </w:tcPr>
          <w:p w14:paraId="7CD260B3"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lastRenderedPageBreak/>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2DD4B0AF"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538AF494"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14D5A4CA"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1613C94E"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4DE71486"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nil"/>
              <w:right w:val="nil"/>
            </w:tcBorders>
            <w:shd w:val="clear" w:color="auto" w:fill="FFFFFF"/>
            <w:noWrap/>
            <w:vAlign w:val="bottom"/>
          </w:tcPr>
          <w:p w14:paraId="350B2B2D"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Способы действий личного состава в условиях радиационного, химического и биологического заражения</w:t>
            </w:r>
          </w:p>
        </w:tc>
        <w:tc>
          <w:tcPr>
            <w:tcW w:w="383" w:type="pct"/>
            <w:tcBorders>
              <w:top w:val="nil"/>
              <w:left w:val="single" w:sz="4" w:space="0" w:color="auto"/>
              <w:bottom w:val="single" w:sz="4" w:space="0" w:color="auto"/>
              <w:right w:val="single" w:sz="4" w:space="0" w:color="auto"/>
            </w:tcBorders>
            <w:shd w:val="clear" w:color="auto" w:fill="FFFFFF"/>
            <w:noWrap/>
          </w:tcPr>
          <w:p w14:paraId="088436A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5331DF04"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top w:val="nil"/>
              <w:left w:val="nil"/>
              <w:right w:val="single" w:sz="4" w:space="0" w:color="auto"/>
            </w:tcBorders>
            <w:shd w:val="clear" w:color="auto" w:fill="FFFFFF"/>
            <w:noWrap/>
          </w:tcPr>
          <w:p w14:paraId="3B456C54"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71599E1E"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r>
      <w:tr w:rsidR="006265E9" w:rsidRPr="007D710E" w14:paraId="4B9F785F"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101E781A"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7BF22AD9"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28. Изучение средств индивидуальной защиты органов дыхания и пользование ими</w:t>
            </w:r>
          </w:p>
        </w:tc>
        <w:tc>
          <w:tcPr>
            <w:tcW w:w="383" w:type="pct"/>
            <w:tcBorders>
              <w:top w:val="nil"/>
              <w:left w:val="nil"/>
              <w:bottom w:val="single" w:sz="4" w:space="0" w:color="auto"/>
              <w:right w:val="single" w:sz="4" w:space="0" w:color="auto"/>
            </w:tcBorders>
            <w:shd w:val="clear" w:color="auto" w:fill="FFFFFF"/>
            <w:noWrap/>
          </w:tcPr>
          <w:p w14:paraId="1462C9E2"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2CE7B11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bottom w:val="single" w:sz="4" w:space="0" w:color="auto"/>
              <w:right w:val="single" w:sz="4" w:space="0" w:color="auto"/>
            </w:tcBorders>
            <w:shd w:val="clear" w:color="auto" w:fill="FFFFFF"/>
            <w:noWrap/>
          </w:tcPr>
          <w:p w14:paraId="4F820FA8"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8A71BF0" w14:textId="77777777">
        <w:trPr>
          <w:trHeight w:val="20"/>
        </w:trPr>
        <w:tc>
          <w:tcPr>
            <w:tcW w:w="748" w:type="pct"/>
            <w:vMerge w:val="restart"/>
            <w:tcBorders>
              <w:top w:val="nil"/>
              <w:left w:val="single" w:sz="4" w:space="0" w:color="auto"/>
              <w:bottom w:val="nil"/>
              <w:right w:val="single" w:sz="4" w:space="0" w:color="auto"/>
            </w:tcBorders>
            <w:shd w:val="clear" w:color="auto" w:fill="FFFFFF"/>
          </w:tcPr>
          <w:p w14:paraId="3FD9B445"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lastRenderedPageBreak/>
              <w:t>Тема 10.5. Общевоинские уставы</w:t>
            </w:r>
          </w:p>
        </w:tc>
        <w:tc>
          <w:tcPr>
            <w:tcW w:w="2762" w:type="pct"/>
            <w:tcBorders>
              <w:top w:val="nil"/>
              <w:left w:val="nil"/>
              <w:bottom w:val="single" w:sz="4" w:space="0" w:color="auto"/>
              <w:right w:val="single" w:sz="4" w:space="0" w:color="auto"/>
            </w:tcBorders>
            <w:shd w:val="clear" w:color="auto" w:fill="FFFFFF"/>
            <w:noWrap/>
            <w:vAlign w:val="bottom"/>
          </w:tcPr>
          <w:p w14:paraId="1DE59A27"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0C5790E7"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5</w:t>
            </w:r>
          </w:p>
        </w:tc>
        <w:tc>
          <w:tcPr>
            <w:tcW w:w="501" w:type="pct"/>
            <w:tcBorders>
              <w:top w:val="nil"/>
              <w:left w:val="nil"/>
              <w:bottom w:val="single" w:sz="4" w:space="0" w:color="auto"/>
              <w:right w:val="single" w:sz="4" w:space="0" w:color="auto"/>
            </w:tcBorders>
            <w:shd w:val="clear" w:color="auto" w:fill="FFFFFF"/>
            <w:noWrap/>
          </w:tcPr>
          <w:p w14:paraId="165EB361"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4A14525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04DCD17" w14:textId="77777777">
        <w:trPr>
          <w:trHeight w:val="20"/>
        </w:trPr>
        <w:tc>
          <w:tcPr>
            <w:tcW w:w="748" w:type="pct"/>
            <w:vMerge/>
            <w:tcBorders>
              <w:top w:val="nil"/>
              <w:left w:val="single" w:sz="4" w:space="0" w:color="auto"/>
              <w:bottom w:val="nil"/>
              <w:right w:val="single" w:sz="4" w:space="0" w:color="auto"/>
            </w:tcBorders>
            <w:shd w:val="clear" w:color="auto" w:fill="FFFFFF"/>
            <w:vAlign w:val="center"/>
          </w:tcPr>
          <w:p w14:paraId="0DE77B3D"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vAlign w:val="bottom"/>
          </w:tcPr>
          <w:p w14:paraId="046F9DB8"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Военнослужащие ВС РФ и взаимоотношения между ними. Размещение военнослужащих</w:t>
            </w:r>
          </w:p>
        </w:tc>
        <w:tc>
          <w:tcPr>
            <w:tcW w:w="383" w:type="pct"/>
            <w:tcBorders>
              <w:top w:val="nil"/>
              <w:left w:val="nil"/>
              <w:bottom w:val="single" w:sz="4" w:space="0" w:color="auto"/>
              <w:right w:val="single" w:sz="4" w:space="0" w:color="auto"/>
            </w:tcBorders>
            <w:shd w:val="clear" w:color="auto" w:fill="FFFFFF"/>
            <w:noWrap/>
          </w:tcPr>
          <w:p w14:paraId="4902450E"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7720002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top w:val="nil"/>
              <w:left w:val="nil"/>
              <w:right w:val="single" w:sz="4" w:space="0" w:color="auto"/>
            </w:tcBorders>
            <w:shd w:val="clear" w:color="auto" w:fill="FFFFFF"/>
            <w:noWrap/>
          </w:tcPr>
          <w:p w14:paraId="21B3B33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05EFEC6D"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3C1607A1" w14:textId="77777777">
        <w:trPr>
          <w:trHeight w:val="20"/>
        </w:trPr>
        <w:tc>
          <w:tcPr>
            <w:tcW w:w="748" w:type="pct"/>
            <w:vMerge/>
            <w:tcBorders>
              <w:top w:val="nil"/>
              <w:left w:val="single" w:sz="4" w:space="0" w:color="auto"/>
              <w:bottom w:val="nil"/>
              <w:right w:val="single" w:sz="4" w:space="0" w:color="auto"/>
            </w:tcBorders>
            <w:shd w:val="clear" w:color="auto" w:fill="FFFFFF"/>
            <w:vAlign w:val="center"/>
          </w:tcPr>
          <w:p w14:paraId="23C1CDBD"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vAlign w:val="bottom"/>
          </w:tcPr>
          <w:p w14:paraId="5CFE9217"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Распределение времени и внутренний порядок. Распорядок дня и регламент служебного времени</w:t>
            </w:r>
          </w:p>
        </w:tc>
        <w:tc>
          <w:tcPr>
            <w:tcW w:w="383" w:type="pct"/>
            <w:tcBorders>
              <w:top w:val="nil"/>
              <w:left w:val="nil"/>
              <w:bottom w:val="single" w:sz="4" w:space="0" w:color="auto"/>
              <w:right w:val="single" w:sz="4" w:space="0" w:color="auto"/>
            </w:tcBorders>
            <w:shd w:val="clear" w:color="auto" w:fill="FFFFFF"/>
            <w:noWrap/>
          </w:tcPr>
          <w:p w14:paraId="2D3772A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4336DCB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tcBorders>
              <w:left w:val="nil"/>
              <w:right w:val="single" w:sz="4" w:space="0" w:color="auto"/>
            </w:tcBorders>
            <w:shd w:val="clear" w:color="auto" w:fill="FFFFFF"/>
            <w:noWrap/>
          </w:tcPr>
          <w:p w14:paraId="2ABD5296"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33A9FBF" w14:textId="77777777">
        <w:trPr>
          <w:trHeight w:val="20"/>
        </w:trPr>
        <w:tc>
          <w:tcPr>
            <w:tcW w:w="748" w:type="pct"/>
            <w:vMerge/>
            <w:tcBorders>
              <w:top w:val="nil"/>
              <w:left w:val="single" w:sz="4" w:space="0" w:color="auto"/>
              <w:bottom w:val="nil"/>
              <w:right w:val="single" w:sz="4" w:space="0" w:color="auto"/>
            </w:tcBorders>
            <w:shd w:val="clear" w:color="auto" w:fill="FFFFFF"/>
            <w:vAlign w:val="center"/>
          </w:tcPr>
          <w:p w14:paraId="342F7BBD"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vAlign w:val="bottom"/>
          </w:tcPr>
          <w:p w14:paraId="1CAAC9BE"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Назначение суточного наряда. Обязанности дневального по роте, часового</w:t>
            </w:r>
          </w:p>
        </w:tc>
        <w:tc>
          <w:tcPr>
            <w:tcW w:w="383" w:type="pct"/>
            <w:tcBorders>
              <w:top w:val="nil"/>
              <w:left w:val="nil"/>
              <w:bottom w:val="single" w:sz="4" w:space="0" w:color="auto"/>
              <w:right w:val="single" w:sz="4" w:space="0" w:color="auto"/>
            </w:tcBorders>
            <w:shd w:val="clear" w:color="auto" w:fill="FFFFFF"/>
            <w:noWrap/>
          </w:tcPr>
          <w:p w14:paraId="5F0A4DD2"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29585C4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tcBorders>
              <w:left w:val="nil"/>
              <w:right w:val="single" w:sz="4" w:space="0" w:color="auto"/>
            </w:tcBorders>
            <w:shd w:val="clear" w:color="auto" w:fill="FFFFFF"/>
            <w:noWrap/>
          </w:tcPr>
          <w:p w14:paraId="3DD9450C"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6886BE1" w14:textId="77777777">
        <w:trPr>
          <w:trHeight w:val="20"/>
        </w:trPr>
        <w:tc>
          <w:tcPr>
            <w:tcW w:w="748" w:type="pct"/>
            <w:vMerge/>
            <w:tcBorders>
              <w:top w:val="nil"/>
              <w:left w:val="single" w:sz="4" w:space="0" w:color="auto"/>
              <w:bottom w:val="nil"/>
              <w:right w:val="single" w:sz="4" w:space="0" w:color="auto"/>
            </w:tcBorders>
            <w:shd w:val="clear" w:color="auto" w:fill="FFFFFF"/>
            <w:vAlign w:val="center"/>
          </w:tcPr>
          <w:p w14:paraId="0B0F39AF"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vAlign w:val="bottom"/>
          </w:tcPr>
          <w:p w14:paraId="62249323"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Воинская дисциплина. Поощрения и дисциплинарные взыскания</w:t>
            </w:r>
          </w:p>
        </w:tc>
        <w:tc>
          <w:tcPr>
            <w:tcW w:w="383" w:type="pct"/>
            <w:tcBorders>
              <w:top w:val="nil"/>
              <w:left w:val="nil"/>
              <w:bottom w:val="single" w:sz="4" w:space="0" w:color="auto"/>
              <w:right w:val="single" w:sz="4" w:space="0" w:color="auto"/>
            </w:tcBorders>
            <w:shd w:val="clear" w:color="auto" w:fill="FFFFFF"/>
            <w:noWrap/>
          </w:tcPr>
          <w:p w14:paraId="302D9822"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603211D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tcBorders>
              <w:left w:val="nil"/>
              <w:right w:val="single" w:sz="4" w:space="0" w:color="auto"/>
            </w:tcBorders>
            <w:shd w:val="clear" w:color="auto" w:fill="FFFFFF"/>
            <w:noWrap/>
          </w:tcPr>
          <w:p w14:paraId="7BE33580"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D49E8F2" w14:textId="77777777">
        <w:trPr>
          <w:trHeight w:val="20"/>
        </w:trPr>
        <w:tc>
          <w:tcPr>
            <w:tcW w:w="748" w:type="pct"/>
            <w:vMerge/>
            <w:tcBorders>
              <w:top w:val="nil"/>
              <w:left w:val="single" w:sz="4" w:space="0" w:color="auto"/>
              <w:bottom w:val="nil"/>
              <w:right w:val="single" w:sz="4" w:space="0" w:color="auto"/>
            </w:tcBorders>
            <w:shd w:val="clear" w:color="auto" w:fill="FFFFFF"/>
            <w:vAlign w:val="center"/>
          </w:tcPr>
          <w:p w14:paraId="4A9F84A8"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vAlign w:val="bottom"/>
          </w:tcPr>
          <w:p w14:paraId="64B10CC7"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Дисциплинарная, административная и уголовная ответственность военнослужащих</w:t>
            </w:r>
          </w:p>
        </w:tc>
        <w:tc>
          <w:tcPr>
            <w:tcW w:w="383" w:type="pct"/>
            <w:tcBorders>
              <w:top w:val="nil"/>
              <w:left w:val="nil"/>
              <w:bottom w:val="single" w:sz="4" w:space="0" w:color="auto"/>
              <w:right w:val="single" w:sz="4" w:space="0" w:color="auto"/>
            </w:tcBorders>
            <w:shd w:val="clear" w:color="auto" w:fill="FFFFFF"/>
            <w:noWrap/>
          </w:tcPr>
          <w:p w14:paraId="77440FC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091E04D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tcBorders>
              <w:left w:val="nil"/>
              <w:bottom w:val="single" w:sz="4" w:space="0" w:color="auto"/>
              <w:right w:val="single" w:sz="4" w:space="0" w:color="auto"/>
            </w:tcBorders>
            <w:shd w:val="clear" w:color="auto" w:fill="FFFFFF"/>
            <w:noWrap/>
          </w:tcPr>
          <w:p w14:paraId="5FAC3A6A"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457AD16" w14:textId="77777777">
        <w:trPr>
          <w:trHeight w:val="20"/>
        </w:trPr>
        <w:tc>
          <w:tcPr>
            <w:tcW w:w="748" w:type="pct"/>
            <w:vMerge w:val="restart"/>
            <w:tcBorders>
              <w:top w:val="single" w:sz="4" w:space="0" w:color="auto"/>
              <w:left w:val="single" w:sz="4" w:space="0" w:color="auto"/>
              <w:bottom w:val="single" w:sz="4" w:space="0" w:color="auto"/>
              <w:right w:val="single" w:sz="4" w:space="0" w:color="auto"/>
            </w:tcBorders>
            <w:shd w:val="clear" w:color="auto" w:fill="FFFFFF"/>
          </w:tcPr>
          <w:p w14:paraId="477A7018"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Тема 10.6. Строевая подготовка</w:t>
            </w:r>
          </w:p>
        </w:tc>
        <w:tc>
          <w:tcPr>
            <w:tcW w:w="2762" w:type="pct"/>
            <w:tcBorders>
              <w:top w:val="nil"/>
              <w:left w:val="nil"/>
              <w:bottom w:val="single" w:sz="4" w:space="0" w:color="auto"/>
              <w:right w:val="single" w:sz="4" w:space="0" w:color="auto"/>
            </w:tcBorders>
            <w:shd w:val="clear" w:color="auto" w:fill="FFFFFF"/>
            <w:noWrap/>
            <w:vAlign w:val="bottom"/>
          </w:tcPr>
          <w:p w14:paraId="3F2B1D03"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7404E330"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7</w:t>
            </w:r>
          </w:p>
        </w:tc>
        <w:tc>
          <w:tcPr>
            <w:tcW w:w="501" w:type="pct"/>
            <w:tcBorders>
              <w:top w:val="nil"/>
              <w:left w:val="nil"/>
              <w:bottom w:val="single" w:sz="4" w:space="0" w:color="auto"/>
              <w:right w:val="single" w:sz="4" w:space="0" w:color="auto"/>
            </w:tcBorders>
            <w:shd w:val="clear" w:color="auto" w:fill="FFFFFF"/>
            <w:noWrap/>
          </w:tcPr>
          <w:p w14:paraId="7A8CA63D"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00D27178"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1B8E9A16" w14:textId="77777777">
        <w:trPr>
          <w:trHeight w:val="20"/>
        </w:trPr>
        <w:tc>
          <w:tcPr>
            <w:tcW w:w="748"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5297EA14"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28FBD261"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29. Строевые приемы и движение без оружия</w:t>
            </w:r>
          </w:p>
        </w:tc>
        <w:tc>
          <w:tcPr>
            <w:tcW w:w="383" w:type="pct"/>
            <w:tcBorders>
              <w:top w:val="nil"/>
              <w:left w:val="nil"/>
              <w:bottom w:val="single" w:sz="4" w:space="0" w:color="auto"/>
              <w:right w:val="single" w:sz="4" w:space="0" w:color="auto"/>
            </w:tcBorders>
            <w:shd w:val="clear" w:color="auto" w:fill="FFFFFF"/>
            <w:noWrap/>
          </w:tcPr>
          <w:p w14:paraId="5FC28B9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4571C3BF"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val="restart"/>
            <w:tcBorders>
              <w:top w:val="nil"/>
              <w:left w:val="nil"/>
              <w:right w:val="single" w:sz="4" w:space="0" w:color="auto"/>
            </w:tcBorders>
            <w:shd w:val="clear" w:color="auto" w:fill="FFFFFF"/>
            <w:noWrap/>
          </w:tcPr>
          <w:p w14:paraId="386F5074"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216E325B"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AFDDA5F" w14:textId="77777777">
        <w:trPr>
          <w:trHeight w:val="20"/>
        </w:trPr>
        <w:tc>
          <w:tcPr>
            <w:tcW w:w="748"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48BA0D57"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249EAA29"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30. Повороты на месте. Движение строевым шагом</w:t>
            </w:r>
          </w:p>
        </w:tc>
        <w:tc>
          <w:tcPr>
            <w:tcW w:w="383" w:type="pct"/>
            <w:tcBorders>
              <w:top w:val="nil"/>
              <w:left w:val="nil"/>
              <w:bottom w:val="single" w:sz="4" w:space="0" w:color="auto"/>
              <w:right w:val="single" w:sz="4" w:space="0" w:color="auto"/>
            </w:tcBorders>
            <w:shd w:val="clear" w:color="auto" w:fill="FFFFFF"/>
            <w:noWrap/>
          </w:tcPr>
          <w:p w14:paraId="75F29B6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77413E5F"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1D02AEEF"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2ADEBD1" w14:textId="77777777">
        <w:trPr>
          <w:trHeight w:val="20"/>
        </w:trPr>
        <w:tc>
          <w:tcPr>
            <w:tcW w:w="748"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47AF364B"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27C2B589"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31. Выполнение воинского приветствия на месте и в движении</w:t>
            </w:r>
          </w:p>
        </w:tc>
        <w:tc>
          <w:tcPr>
            <w:tcW w:w="383" w:type="pct"/>
            <w:tcBorders>
              <w:top w:val="nil"/>
              <w:left w:val="nil"/>
              <w:bottom w:val="single" w:sz="4" w:space="0" w:color="auto"/>
              <w:right w:val="single" w:sz="4" w:space="0" w:color="auto"/>
            </w:tcBorders>
            <w:shd w:val="clear" w:color="auto" w:fill="FFFFFF"/>
            <w:noWrap/>
          </w:tcPr>
          <w:p w14:paraId="73BB1DE3"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6C76747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175FD65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118462D" w14:textId="77777777">
        <w:trPr>
          <w:trHeight w:val="20"/>
        </w:trPr>
        <w:tc>
          <w:tcPr>
            <w:tcW w:w="748"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753C9D92"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3175D26A"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33. Построения, перестроения, повороты, перемена направления движения</w:t>
            </w:r>
          </w:p>
        </w:tc>
        <w:tc>
          <w:tcPr>
            <w:tcW w:w="383" w:type="pct"/>
            <w:tcBorders>
              <w:top w:val="nil"/>
              <w:left w:val="nil"/>
              <w:bottom w:val="single" w:sz="4" w:space="0" w:color="auto"/>
              <w:right w:val="single" w:sz="4" w:space="0" w:color="auto"/>
            </w:tcBorders>
            <w:shd w:val="clear" w:color="auto" w:fill="FFFFFF"/>
            <w:noWrap/>
          </w:tcPr>
          <w:p w14:paraId="1016076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38269432"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3B100839"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2DD4C4E" w14:textId="77777777">
        <w:trPr>
          <w:trHeight w:val="20"/>
        </w:trPr>
        <w:tc>
          <w:tcPr>
            <w:tcW w:w="748"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4B491386"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4D7EDA2A"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34. Строи подразделений в пешем порядке. Развернутый и походный строй взвода</w:t>
            </w:r>
          </w:p>
        </w:tc>
        <w:tc>
          <w:tcPr>
            <w:tcW w:w="383" w:type="pct"/>
            <w:tcBorders>
              <w:top w:val="nil"/>
              <w:left w:val="nil"/>
              <w:bottom w:val="single" w:sz="4" w:space="0" w:color="auto"/>
              <w:right w:val="single" w:sz="4" w:space="0" w:color="auto"/>
            </w:tcBorders>
            <w:shd w:val="clear" w:color="auto" w:fill="FFFFFF"/>
            <w:noWrap/>
          </w:tcPr>
          <w:p w14:paraId="168458F9"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6E56088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7591BBC4"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7EE465B" w14:textId="77777777">
        <w:trPr>
          <w:trHeight w:val="20"/>
        </w:trPr>
        <w:tc>
          <w:tcPr>
            <w:tcW w:w="748"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2EC54127"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60612F89"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35. Строевые приемы и движение с оружием</w:t>
            </w:r>
          </w:p>
        </w:tc>
        <w:tc>
          <w:tcPr>
            <w:tcW w:w="383" w:type="pct"/>
            <w:tcBorders>
              <w:top w:val="nil"/>
              <w:left w:val="nil"/>
              <w:bottom w:val="single" w:sz="4" w:space="0" w:color="auto"/>
              <w:right w:val="single" w:sz="4" w:space="0" w:color="auto"/>
            </w:tcBorders>
            <w:shd w:val="clear" w:color="auto" w:fill="FFFFFF"/>
            <w:noWrap/>
          </w:tcPr>
          <w:p w14:paraId="0B6987B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6A88555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bottom w:val="single" w:sz="4" w:space="0" w:color="auto"/>
              <w:right w:val="single" w:sz="4" w:space="0" w:color="auto"/>
            </w:tcBorders>
            <w:shd w:val="clear" w:color="auto" w:fill="FFFFFF"/>
            <w:noWrap/>
          </w:tcPr>
          <w:p w14:paraId="0B3FC17B"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CC9E248" w14:textId="77777777">
        <w:trPr>
          <w:trHeight w:val="20"/>
        </w:trPr>
        <w:tc>
          <w:tcPr>
            <w:tcW w:w="748" w:type="pct"/>
            <w:vMerge w:val="restart"/>
            <w:tcBorders>
              <w:top w:val="nil"/>
              <w:left w:val="single" w:sz="4" w:space="0" w:color="auto"/>
              <w:bottom w:val="single" w:sz="4" w:space="0" w:color="auto"/>
              <w:right w:val="single" w:sz="4" w:space="0" w:color="auto"/>
            </w:tcBorders>
            <w:shd w:val="clear" w:color="auto" w:fill="FFFFFF"/>
          </w:tcPr>
          <w:p w14:paraId="7B0DCD26"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Тема 10.7. Физическая подготовка</w:t>
            </w:r>
          </w:p>
        </w:tc>
        <w:tc>
          <w:tcPr>
            <w:tcW w:w="2762" w:type="pct"/>
            <w:tcBorders>
              <w:top w:val="nil"/>
              <w:left w:val="nil"/>
              <w:bottom w:val="single" w:sz="4" w:space="0" w:color="auto"/>
              <w:right w:val="single" w:sz="4" w:space="0" w:color="auto"/>
            </w:tcBorders>
            <w:shd w:val="clear" w:color="auto" w:fill="FFFFFF"/>
            <w:noWrap/>
            <w:vAlign w:val="bottom"/>
          </w:tcPr>
          <w:p w14:paraId="5B841E91"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769592F0"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5</w:t>
            </w:r>
          </w:p>
        </w:tc>
        <w:tc>
          <w:tcPr>
            <w:tcW w:w="501" w:type="pct"/>
            <w:tcBorders>
              <w:top w:val="nil"/>
              <w:left w:val="nil"/>
              <w:bottom w:val="single" w:sz="4" w:space="0" w:color="auto"/>
              <w:right w:val="single" w:sz="4" w:space="0" w:color="auto"/>
            </w:tcBorders>
            <w:shd w:val="clear" w:color="auto" w:fill="FFFFFF"/>
            <w:noWrap/>
          </w:tcPr>
          <w:p w14:paraId="63330177"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36CC0ADF"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9012EFA"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77FAB2C1"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67A884B5"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36. Тренировка в беге на дистанцию 100 метров</w:t>
            </w:r>
          </w:p>
        </w:tc>
        <w:tc>
          <w:tcPr>
            <w:tcW w:w="383" w:type="pct"/>
            <w:tcBorders>
              <w:top w:val="nil"/>
              <w:left w:val="nil"/>
              <w:bottom w:val="single" w:sz="4" w:space="0" w:color="auto"/>
              <w:right w:val="single" w:sz="4" w:space="0" w:color="auto"/>
            </w:tcBorders>
            <w:shd w:val="clear" w:color="auto" w:fill="FFFFFF"/>
            <w:noWrap/>
          </w:tcPr>
          <w:p w14:paraId="46F7F17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30F82B2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val="restart"/>
            <w:tcBorders>
              <w:top w:val="nil"/>
              <w:left w:val="nil"/>
              <w:right w:val="single" w:sz="4" w:space="0" w:color="auto"/>
            </w:tcBorders>
            <w:shd w:val="clear" w:color="auto" w:fill="FFFFFF"/>
            <w:noWrap/>
          </w:tcPr>
          <w:p w14:paraId="3B9CD38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08</w:t>
            </w:r>
          </w:p>
          <w:p w14:paraId="0A6BEA1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2D56AB5"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6D7421DB"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1B43C420"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37. Совершенствование упражнений на гимнастических снарядах и контроль упражнения в подтягивании на перекладине</w:t>
            </w:r>
          </w:p>
        </w:tc>
        <w:tc>
          <w:tcPr>
            <w:tcW w:w="383" w:type="pct"/>
            <w:tcBorders>
              <w:top w:val="nil"/>
              <w:left w:val="nil"/>
              <w:bottom w:val="single" w:sz="4" w:space="0" w:color="auto"/>
              <w:right w:val="single" w:sz="4" w:space="0" w:color="auto"/>
            </w:tcBorders>
            <w:shd w:val="clear" w:color="auto" w:fill="FFFFFF"/>
            <w:noWrap/>
          </w:tcPr>
          <w:p w14:paraId="11C7B2F4"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3</w:t>
            </w:r>
          </w:p>
        </w:tc>
        <w:tc>
          <w:tcPr>
            <w:tcW w:w="501" w:type="pct"/>
            <w:tcBorders>
              <w:top w:val="nil"/>
              <w:left w:val="nil"/>
              <w:bottom w:val="single" w:sz="4" w:space="0" w:color="auto"/>
              <w:right w:val="single" w:sz="4" w:space="0" w:color="auto"/>
            </w:tcBorders>
            <w:shd w:val="clear" w:color="auto" w:fill="FFFFFF"/>
            <w:noWrap/>
          </w:tcPr>
          <w:p w14:paraId="3528FE60"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00B38A8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3D749C49"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506B4E30"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3FA361C3"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38. Тренировка в беге на длинную дистанцию (кросс 3 км)</w:t>
            </w:r>
          </w:p>
        </w:tc>
        <w:tc>
          <w:tcPr>
            <w:tcW w:w="383" w:type="pct"/>
            <w:tcBorders>
              <w:top w:val="nil"/>
              <w:left w:val="nil"/>
              <w:bottom w:val="single" w:sz="4" w:space="0" w:color="auto"/>
              <w:right w:val="single" w:sz="4" w:space="0" w:color="auto"/>
            </w:tcBorders>
            <w:shd w:val="clear" w:color="auto" w:fill="FFFFFF"/>
            <w:noWrap/>
          </w:tcPr>
          <w:p w14:paraId="79EA4AA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2C3F008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bottom w:val="single" w:sz="4" w:space="0" w:color="auto"/>
              <w:right w:val="single" w:sz="4" w:space="0" w:color="auto"/>
            </w:tcBorders>
            <w:shd w:val="clear" w:color="auto" w:fill="FFFFFF"/>
            <w:noWrap/>
          </w:tcPr>
          <w:p w14:paraId="0804DBE5"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A59B5B6" w14:textId="77777777">
        <w:trPr>
          <w:trHeight w:val="20"/>
        </w:trPr>
        <w:tc>
          <w:tcPr>
            <w:tcW w:w="748" w:type="pct"/>
            <w:vMerge w:val="restart"/>
            <w:tcBorders>
              <w:top w:val="nil"/>
              <w:left w:val="single" w:sz="4" w:space="0" w:color="auto"/>
              <w:bottom w:val="single" w:sz="4" w:space="0" w:color="auto"/>
              <w:right w:val="single" w:sz="4" w:space="0" w:color="auto"/>
            </w:tcBorders>
            <w:shd w:val="clear" w:color="auto" w:fill="FFFFFF"/>
          </w:tcPr>
          <w:p w14:paraId="3D9C69EC"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Тема 10.8. </w:t>
            </w:r>
            <w:r w:rsidRPr="007D710E">
              <w:rPr>
                <w:rFonts w:ascii="Arial" w:eastAsia="Times New Roman" w:hAnsi="Arial" w:cs="Arial"/>
                <w:sz w:val="24"/>
                <w:szCs w:val="24"/>
                <w:lang w:eastAsia="ru-RU"/>
              </w:rPr>
              <w:lastRenderedPageBreak/>
              <w:t>Военно-медицинская подготовка</w:t>
            </w:r>
          </w:p>
        </w:tc>
        <w:tc>
          <w:tcPr>
            <w:tcW w:w="2762" w:type="pct"/>
            <w:tcBorders>
              <w:top w:val="nil"/>
              <w:left w:val="nil"/>
              <w:bottom w:val="single" w:sz="4" w:space="0" w:color="auto"/>
              <w:right w:val="single" w:sz="4" w:space="0" w:color="auto"/>
            </w:tcBorders>
            <w:shd w:val="clear" w:color="auto" w:fill="FFFFFF"/>
            <w:noWrap/>
            <w:vAlign w:val="bottom"/>
          </w:tcPr>
          <w:p w14:paraId="34984E90"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lastRenderedPageBreak/>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520ABD42"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3</w:t>
            </w:r>
          </w:p>
        </w:tc>
        <w:tc>
          <w:tcPr>
            <w:tcW w:w="501" w:type="pct"/>
            <w:tcBorders>
              <w:top w:val="nil"/>
              <w:left w:val="nil"/>
              <w:bottom w:val="single" w:sz="4" w:space="0" w:color="auto"/>
              <w:right w:val="single" w:sz="4" w:space="0" w:color="auto"/>
            </w:tcBorders>
            <w:shd w:val="clear" w:color="auto" w:fill="FFFFFF"/>
            <w:noWrap/>
          </w:tcPr>
          <w:p w14:paraId="010B69BE"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2DE44C8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D31F370"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4E9CC917"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vAlign w:val="bottom"/>
          </w:tcPr>
          <w:p w14:paraId="6FDB61DD"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Основы сохранения здоровья военнослужащих</w:t>
            </w:r>
          </w:p>
        </w:tc>
        <w:tc>
          <w:tcPr>
            <w:tcW w:w="383" w:type="pct"/>
            <w:tcBorders>
              <w:top w:val="nil"/>
              <w:left w:val="nil"/>
              <w:bottom w:val="single" w:sz="4" w:space="0" w:color="auto"/>
              <w:right w:val="single" w:sz="4" w:space="0" w:color="auto"/>
            </w:tcBorders>
            <w:shd w:val="clear" w:color="auto" w:fill="FFFFFF"/>
            <w:noWrap/>
          </w:tcPr>
          <w:p w14:paraId="4E46500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7A78D004"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top w:val="nil"/>
              <w:left w:val="nil"/>
              <w:right w:val="single" w:sz="4" w:space="0" w:color="auto"/>
            </w:tcBorders>
            <w:shd w:val="clear" w:color="auto" w:fill="FFFFFF"/>
            <w:noWrap/>
          </w:tcPr>
          <w:p w14:paraId="07D1217E"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7CFE91F2"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E81BEC6"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1054F9B7"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26FC95C8"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39. Оказание первой помощи. Неотложные реанимационные мероприятия</w:t>
            </w:r>
          </w:p>
        </w:tc>
        <w:tc>
          <w:tcPr>
            <w:tcW w:w="383" w:type="pct"/>
            <w:tcBorders>
              <w:top w:val="nil"/>
              <w:left w:val="nil"/>
              <w:bottom w:val="single" w:sz="4" w:space="0" w:color="auto"/>
              <w:right w:val="single" w:sz="4" w:space="0" w:color="auto"/>
            </w:tcBorders>
            <w:shd w:val="clear" w:color="auto" w:fill="FFFFFF"/>
            <w:noWrap/>
          </w:tcPr>
          <w:p w14:paraId="430AEB4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14EFEF0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53B1FE9D"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4655903"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0280A7CC"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1CB1E5F3"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Практическое занятие № 40. Зачетное занятие. </w:t>
            </w:r>
          </w:p>
        </w:tc>
        <w:tc>
          <w:tcPr>
            <w:tcW w:w="383" w:type="pct"/>
            <w:tcBorders>
              <w:top w:val="nil"/>
              <w:left w:val="nil"/>
              <w:bottom w:val="single" w:sz="4" w:space="0" w:color="auto"/>
              <w:right w:val="single" w:sz="4" w:space="0" w:color="auto"/>
            </w:tcBorders>
            <w:shd w:val="clear" w:color="auto" w:fill="FFFFFF"/>
            <w:noWrap/>
          </w:tcPr>
          <w:p w14:paraId="6FCF4E87"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w:t>
            </w:r>
          </w:p>
        </w:tc>
        <w:tc>
          <w:tcPr>
            <w:tcW w:w="501" w:type="pct"/>
            <w:tcBorders>
              <w:top w:val="nil"/>
              <w:left w:val="nil"/>
              <w:bottom w:val="single" w:sz="4" w:space="0" w:color="auto"/>
              <w:right w:val="single" w:sz="4" w:space="0" w:color="auto"/>
            </w:tcBorders>
            <w:shd w:val="clear" w:color="auto" w:fill="FFFFFF"/>
            <w:noWrap/>
          </w:tcPr>
          <w:p w14:paraId="7F048B2C"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bottom w:val="single" w:sz="4" w:space="0" w:color="auto"/>
              <w:right w:val="single" w:sz="4" w:space="0" w:color="auto"/>
            </w:tcBorders>
            <w:shd w:val="clear" w:color="auto" w:fill="FFFFFF"/>
            <w:noWrap/>
          </w:tcPr>
          <w:p w14:paraId="6C5C1A2E"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9DD6C62" w14:textId="77777777">
        <w:trPr>
          <w:trHeight w:val="20"/>
        </w:trPr>
        <w:tc>
          <w:tcPr>
            <w:tcW w:w="3510" w:type="pct"/>
            <w:gridSpan w:val="2"/>
            <w:tcBorders>
              <w:top w:val="single" w:sz="4" w:space="0" w:color="auto"/>
              <w:left w:val="single" w:sz="4" w:space="0" w:color="auto"/>
              <w:bottom w:val="single" w:sz="4" w:space="0" w:color="auto"/>
              <w:right w:val="single" w:sz="4" w:space="0" w:color="auto"/>
            </w:tcBorders>
            <w:shd w:val="clear" w:color="auto" w:fill="FFFFFF"/>
          </w:tcPr>
          <w:p w14:paraId="5F149D22" w14:textId="77777777" w:rsidR="006265E9" w:rsidRPr="007D710E" w:rsidRDefault="00332C45">
            <w:pPr>
              <w:shd w:val="clear" w:color="auto" w:fill="FFFFFF"/>
              <w:jc w:val="both"/>
              <w:rPr>
                <w:rFonts w:ascii="Arial" w:eastAsia="Times New Roman" w:hAnsi="Arial" w:cs="Arial"/>
                <w:b/>
                <w:bCs/>
                <w:sz w:val="24"/>
                <w:szCs w:val="24"/>
                <w:lang w:eastAsia="ru-RU"/>
              </w:rPr>
            </w:pPr>
            <w:r w:rsidRPr="007D710E">
              <w:rPr>
                <w:rFonts w:ascii="Arial" w:eastAsia="Times New Roman" w:hAnsi="Arial" w:cs="Arial"/>
                <w:b/>
                <w:sz w:val="24"/>
                <w:szCs w:val="24"/>
                <w:lang w:eastAsia="ru-RU"/>
              </w:rPr>
              <w:t>Раздел 10. Основы медицинских знаний (для девушек)</w:t>
            </w:r>
          </w:p>
        </w:tc>
        <w:tc>
          <w:tcPr>
            <w:tcW w:w="383" w:type="pct"/>
            <w:tcBorders>
              <w:top w:val="nil"/>
              <w:left w:val="nil"/>
              <w:bottom w:val="single" w:sz="4" w:space="0" w:color="auto"/>
              <w:right w:val="single" w:sz="4" w:space="0" w:color="auto"/>
            </w:tcBorders>
            <w:shd w:val="clear" w:color="auto" w:fill="FFFFFF"/>
            <w:noWrap/>
          </w:tcPr>
          <w:p w14:paraId="34DD0169" w14:textId="77777777" w:rsidR="006265E9" w:rsidRPr="007D710E" w:rsidRDefault="00332C45">
            <w:pPr>
              <w:shd w:val="clear" w:color="auto" w:fill="FFFFFF"/>
              <w:jc w:val="center"/>
              <w:rPr>
                <w:rFonts w:ascii="Arial" w:eastAsia="Times New Roman" w:hAnsi="Arial" w:cs="Arial"/>
                <w:b/>
                <w:bCs/>
                <w:sz w:val="24"/>
                <w:szCs w:val="24"/>
                <w:lang w:eastAsia="ru-RU"/>
              </w:rPr>
            </w:pPr>
            <w:r w:rsidRPr="007D710E">
              <w:rPr>
                <w:rFonts w:ascii="Arial" w:eastAsia="Times New Roman" w:hAnsi="Arial" w:cs="Arial"/>
                <w:b/>
                <w:bCs/>
                <w:sz w:val="24"/>
                <w:szCs w:val="24"/>
                <w:lang w:eastAsia="ru-RU"/>
              </w:rPr>
              <w:t>36/24</w:t>
            </w:r>
          </w:p>
        </w:tc>
        <w:tc>
          <w:tcPr>
            <w:tcW w:w="501" w:type="pct"/>
            <w:tcBorders>
              <w:top w:val="nil"/>
              <w:left w:val="nil"/>
              <w:bottom w:val="single" w:sz="4" w:space="0" w:color="auto"/>
              <w:right w:val="single" w:sz="4" w:space="0" w:color="auto"/>
            </w:tcBorders>
            <w:shd w:val="clear" w:color="auto" w:fill="FFFFFF"/>
            <w:noWrap/>
          </w:tcPr>
          <w:p w14:paraId="1D8BEDBE"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1C2C4846"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361487D0" w14:textId="77777777">
        <w:trPr>
          <w:trHeight w:val="20"/>
        </w:trPr>
        <w:tc>
          <w:tcPr>
            <w:tcW w:w="748" w:type="pct"/>
            <w:tcBorders>
              <w:top w:val="single" w:sz="4" w:space="0" w:color="auto"/>
              <w:left w:val="single" w:sz="4" w:space="0" w:color="auto"/>
              <w:bottom w:val="single" w:sz="4" w:space="0" w:color="auto"/>
              <w:right w:val="nil"/>
            </w:tcBorders>
            <w:shd w:val="clear" w:color="auto" w:fill="FFFFFF"/>
          </w:tcPr>
          <w:p w14:paraId="6E93EC53"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Тема 10.1. Здоровье и здоровый образ жизни</w:t>
            </w:r>
          </w:p>
        </w:tc>
        <w:tc>
          <w:tcPr>
            <w:tcW w:w="2762" w:type="pct"/>
            <w:tcBorders>
              <w:top w:val="nil"/>
              <w:left w:val="single" w:sz="4" w:space="0" w:color="auto"/>
              <w:bottom w:val="single" w:sz="4" w:space="0" w:color="auto"/>
              <w:right w:val="single" w:sz="4" w:space="0" w:color="auto"/>
            </w:tcBorders>
            <w:shd w:val="clear" w:color="auto" w:fill="FFFFFF"/>
            <w:vAlign w:val="bottom"/>
          </w:tcPr>
          <w:p w14:paraId="3BDE2E9A"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Определение здоровья человека. Общественное здоровье. Индивидуальное здоровье. Физическое здоровье. Факторы, влияющие на здоровье и благополучие. Физические и духовные факторы. Рождаемость и смертность. Продолжительность жизни. Факторы, отрицательно влияющие на здоровье. Привлекательность системы здорового образа жизни</w:t>
            </w:r>
          </w:p>
        </w:tc>
        <w:tc>
          <w:tcPr>
            <w:tcW w:w="383" w:type="pct"/>
            <w:tcBorders>
              <w:top w:val="nil"/>
              <w:left w:val="nil"/>
              <w:bottom w:val="single" w:sz="4" w:space="0" w:color="auto"/>
              <w:right w:val="single" w:sz="4" w:space="0" w:color="auto"/>
            </w:tcBorders>
            <w:shd w:val="clear" w:color="auto" w:fill="FFFFFF"/>
            <w:noWrap/>
          </w:tcPr>
          <w:p w14:paraId="55AEACE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292CD7E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tcBorders>
              <w:top w:val="nil"/>
              <w:left w:val="nil"/>
              <w:bottom w:val="single" w:sz="4" w:space="0" w:color="auto"/>
              <w:right w:val="single" w:sz="4" w:space="0" w:color="auto"/>
            </w:tcBorders>
            <w:shd w:val="clear" w:color="auto" w:fill="FFFFFF"/>
            <w:noWrap/>
          </w:tcPr>
          <w:p w14:paraId="3864015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6F94AF4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211DB44" w14:textId="77777777">
        <w:trPr>
          <w:trHeight w:val="20"/>
        </w:trPr>
        <w:tc>
          <w:tcPr>
            <w:tcW w:w="748" w:type="pct"/>
            <w:tcBorders>
              <w:top w:val="single" w:sz="4" w:space="0" w:color="auto"/>
              <w:left w:val="single" w:sz="4" w:space="0" w:color="auto"/>
              <w:bottom w:val="single" w:sz="4" w:space="0" w:color="auto"/>
              <w:right w:val="single" w:sz="4" w:space="0" w:color="auto"/>
            </w:tcBorders>
            <w:shd w:val="clear" w:color="auto" w:fill="FFFFFF"/>
          </w:tcPr>
          <w:p w14:paraId="4CAB14BF"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Тема 10.2. Репродуктивное здоровье женщины и факторы, на него влияющие </w:t>
            </w:r>
          </w:p>
        </w:tc>
        <w:tc>
          <w:tcPr>
            <w:tcW w:w="2762" w:type="pct"/>
            <w:tcBorders>
              <w:top w:val="nil"/>
              <w:left w:val="nil"/>
              <w:bottom w:val="single" w:sz="4" w:space="0" w:color="auto"/>
              <w:right w:val="single" w:sz="4" w:space="0" w:color="auto"/>
            </w:tcBorders>
            <w:shd w:val="clear" w:color="auto" w:fill="FFFFFF"/>
            <w:vAlign w:val="bottom"/>
          </w:tcPr>
          <w:p w14:paraId="5A47C996"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Женская половая система и ее функционирование. Здоровье родителей и здоровье будущего ребенка. Беременность и гигиена беременности. Основы ухода за младенцем. Ранние половые связи и их последствия для здоровья. Инфекции, передаваемые половым путем. Меры профилактики. Правовые аспекты взаимоотношения полов</w:t>
            </w:r>
          </w:p>
        </w:tc>
        <w:tc>
          <w:tcPr>
            <w:tcW w:w="383" w:type="pct"/>
            <w:tcBorders>
              <w:top w:val="nil"/>
              <w:left w:val="nil"/>
              <w:bottom w:val="single" w:sz="4" w:space="0" w:color="auto"/>
              <w:right w:val="single" w:sz="4" w:space="0" w:color="auto"/>
            </w:tcBorders>
            <w:shd w:val="clear" w:color="auto" w:fill="FFFFFF"/>
            <w:noWrap/>
          </w:tcPr>
          <w:p w14:paraId="0F0D766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12843160"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tcBorders>
              <w:top w:val="nil"/>
              <w:left w:val="nil"/>
              <w:bottom w:val="single" w:sz="4" w:space="0" w:color="auto"/>
              <w:right w:val="single" w:sz="4" w:space="0" w:color="auto"/>
            </w:tcBorders>
            <w:shd w:val="clear" w:color="auto" w:fill="FFFFFF"/>
            <w:noWrap/>
          </w:tcPr>
          <w:p w14:paraId="7466EF30"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2BF2F0EF"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113653A4" w14:textId="77777777">
        <w:trPr>
          <w:trHeight w:val="20"/>
        </w:trPr>
        <w:tc>
          <w:tcPr>
            <w:tcW w:w="3510" w:type="pct"/>
            <w:gridSpan w:val="2"/>
            <w:tcBorders>
              <w:top w:val="single" w:sz="4" w:space="0" w:color="auto"/>
              <w:left w:val="single" w:sz="4" w:space="0" w:color="auto"/>
              <w:bottom w:val="single" w:sz="4" w:space="0" w:color="auto"/>
              <w:right w:val="single" w:sz="4" w:space="0" w:color="auto"/>
            </w:tcBorders>
            <w:shd w:val="clear" w:color="auto" w:fill="FFFFFF"/>
          </w:tcPr>
          <w:p w14:paraId="22157C66"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Тема 10.3. Основы медицинских знаний и правила оказания первой медицинской помощи </w:t>
            </w:r>
          </w:p>
        </w:tc>
        <w:tc>
          <w:tcPr>
            <w:tcW w:w="383" w:type="pct"/>
            <w:tcBorders>
              <w:top w:val="nil"/>
              <w:left w:val="nil"/>
              <w:bottom w:val="single" w:sz="4" w:space="0" w:color="auto"/>
              <w:right w:val="single" w:sz="4" w:space="0" w:color="auto"/>
            </w:tcBorders>
            <w:shd w:val="clear" w:color="auto" w:fill="FFFFFF"/>
            <w:noWrap/>
          </w:tcPr>
          <w:p w14:paraId="2D520D7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32</w:t>
            </w:r>
          </w:p>
        </w:tc>
        <w:tc>
          <w:tcPr>
            <w:tcW w:w="501" w:type="pct"/>
            <w:tcBorders>
              <w:top w:val="nil"/>
              <w:left w:val="nil"/>
              <w:bottom w:val="single" w:sz="4" w:space="0" w:color="auto"/>
              <w:right w:val="single" w:sz="4" w:space="0" w:color="auto"/>
            </w:tcBorders>
            <w:shd w:val="clear" w:color="auto" w:fill="FFFFFF"/>
            <w:noWrap/>
          </w:tcPr>
          <w:p w14:paraId="3FDBD28B"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6F28F470"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6251CAD" w14:textId="77777777">
        <w:trPr>
          <w:trHeight w:val="20"/>
        </w:trPr>
        <w:tc>
          <w:tcPr>
            <w:tcW w:w="748" w:type="pct"/>
            <w:vMerge w:val="restart"/>
            <w:tcBorders>
              <w:top w:val="nil"/>
              <w:left w:val="single" w:sz="4" w:space="0" w:color="auto"/>
              <w:bottom w:val="single" w:sz="4" w:space="0" w:color="auto"/>
              <w:right w:val="single" w:sz="4" w:space="0" w:color="auto"/>
            </w:tcBorders>
            <w:shd w:val="clear" w:color="auto" w:fill="FFFFFF"/>
          </w:tcPr>
          <w:p w14:paraId="6C33843B"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Тема 10.3.1. Основные инфекционные заболевания, их возбудители, пути передачи инфекции, меры профилактики</w:t>
            </w:r>
          </w:p>
        </w:tc>
        <w:tc>
          <w:tcPr>
            <w:tcW w:w="2762" w:type="pct"/>
            <w:tcBorders>
              <w:top w:val="nil"/>
              <w:left w:val="nil"/>
              <w:bottom w:val="single" w:sz="4" w:space="0" w:color="auto"/>
              <w:right w:val="single" w:sz="4" w:space="0" w:color="auto"/>
            </w:tcBorders>
            <w:shd w:val="clear" w:color="auto" w:fill="FFFFFF"/>
            <w:noWrap/>
            <w:vAlign w:val="bottom"/>
          </w:tcPr>
          <w:p w14:paraId="0F64BA7B"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2652BBA7"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4EF5CDA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46DEA322"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CFBBF37"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38CA0412"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tcPr>
          <w:p w14:paraId="390AFD9B"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Понятие об инфекционных болезнях. Профилактика инфекционных болезней. Значение дезинфекции. Меры личной гигиены при уходе за инфекционным больным</w:t>
            </w:r>
          </w:p>
        </w:tc>
        <w:tc>
          <w:tcPr>
            <w:tcW w:w="383" w:type="pct"/>
            <w:tcBorders>
              <w:top w:val="nil"/>
              <w:left w:val="nil"/>
              <w:bottom w:val="single" w:sz="4" w:space="0" w:color="auto"/>
              <w:right w:val="single" w:sz="4" w:space="0" w:color="auto"/>
            </w:tcBorders>
            <w:shd w:val="clear" w:color="auto" w:fill="FFFFFF"/>
            <w:noWrap/>
          </w:tcPr>
          <w:p w14:paraId="75AFFFB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7BF12813"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tcBorders>
              <w:top w:val="nil"/>
              <w:left w:val="nil"/>
              <w:bottom w:val="single" w:sz="4" w:space="0" w:color="auto"/>
              <w:right w:val="single" w:sz="4" w:space="0" w:color="auto"/>
            </w:tcBorders>
            <w:shd w:val="clear" w:color="auto" w:fill="FFFFFF"/>
            <w:noWrap/>
          </w:tcPr>
          <w:p w14:paraId="6D9B6DF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7ED7844F"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B09B39D" w14:textId="77777777">
        <w:trPr>
          <w:trHeight w:val="20"/>
        </w:trPr>
        <w:tc>
          <w:tcPr>
            <w:tcW w:w="748" w:type="pct"/>
            <w:vMerge w:val="restart"/>
            <w:tcBorders>
              <w:top w:val="nil"/>
              <w:left w:val="single" w:sz="4" w:space="0" w:color="auto"/>
              <w:bottom w:val="single" w:sz="4" w:space="0" w:color="auto"/>
              <w:right w:val="single" w:sz="4" w:space="0" w:color="auto"/>
            </w:tcBorders>
            <w:shd w:val="clear" w:color="auto" w:fill="FFFFFF"/>
          </w:tcPr>
          <w:p w14:paraId="50E365D7"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Тема 10.3.2. Основные неинфекционные заболевания, профилактика факторов риска основных неинфекционных </w:t>
            </w:r>
            <w:r w:rsidRPr="007D710E">
              <w:rPr>
                <w:rFonts w:ascii="Arial" w:eastAsia="Times New Roman" w:hAnsi="Arial" w:cs="Arial"/>
                <w:sz w:val="24"/>
                <w:szCs w:val="24"/>
                <w:lang w:eastAsia="ru-RU"/>
              </w:rPr>
              <w:lastRenderedPageBreak/>
              <w:t>заболеваний</w:t>
            </w:r>
          </w:p>
        </w:tc>
        <w:tc>
          <w:tcPr>
            <w:tcW w:w="2762" w:type="pct"/>
            <w:tcBorders>
              <w:top w:val="nil"/>
              <w:left w:val="nil"/>
              <w:bottom w:val="single" w:sz="4" w:space="0" w:color="auto"/>
              <w:right w:val="single" w:sz="4" w:space="0" w:color="auto"/>
            </w:tcBorders>
            <w:shd w:val="clear" w:color="auto" w:fill="FFFFFF"/>
            <w:noWrap/>
            <w:vAlign w:val="bottom"/>
          </w:tcPr>
          <w:p w14:paraId="3EC6C02C"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lastRenderedPageBreak/>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69C7345E"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1A30F8EE"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63CA82D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1C2EFDD"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6E3C7B81"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tcPr>
          <w:p w14:paraId="215AEC3E"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Болезни системы кровообращения. Заболевания эндокринной системы. Болезни ЖКТ</w:t>
            </w:r>
          </w:p>
        </w:tc>
        <w:tc>
          <w:tcPr>
            <w:tcW w:w="383" w:type="pct"/>
            <w:tcBorders>
              <w:top w:val="nil"/>
              <w:left w:val="nil"/>
              <w:bottom w:val="single" w:sz="4" w:space="0" w:color="auto"/>
              <w:right w:val="single" w:sz="4" w:space="0" w:color="auto"/>
            </w:tcBorders>
            <w:shd w:val="clear" w:color="auto" w:fill="FFFFFF"/>
            <w:noWrap/>
          </w:tcPr>
          <w:p w14:paraId="3825BB0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1A85A1D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tcBorders>
              <w:top w:val="nil"/>
              <w:left w:val="nil"/>
              <w:bottom w:val="single" w:sz="4" w:space="0" w:color="auto"/>
              <w:right w:val="single" w:sz="4" w:space="0" w:color="auto"/>
            </w:tcBorders>
            <w:shd w:val="clear" w:color="auto" w:fill="FFFFFF"/>
            <w:noWrap/>
          </w:tcPr>
          <w:p w14:paraId="139F6159"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64664070"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BC5C320" w14:textId="77777777">
        <w:trPr>
          <w:trHeight w:val="20"/>
        </w:trPr>
        <w:tc>
          <w:tcPr>
            <w:tcW w:w="748" w:type="pct"/>
            <w:vMerge w:val="restart"/>
            <w:tcBorders>
              <w:top w:val="nil"/>
              <w:left w:val="single" w:sz="4" w:space="0" w:color="auto"/>
              <w:bottom w:val="single" w:sz="4" w:space="0" w:color="auto"/>
              <w:right w:val="single" w:sz="4" w:space="0" w:color="auto"/>
            </w:tcBorders>
            <w:shd w:val="clear" w:color="auto" w:fill="FFFFFF"/>
          </w:tcPr>
          <w:p w14:paraId="6E78CFB1"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lastRenderedPageBreak/>
              <w:t xml:space="preserve">Тема 10.3.3. Первая медицинская помощь при травмах, ранениях и отравлениях </w:t>
            </w:r>
          </w:p>
        </w:tc>
        <w:tc>
          <w:tcPr>
            <w:tcW w:w="2762" w:type="pct"/>
            <w:tcBorders>
              <w:top w:val="nil"/>
              <w:left w:val="nil"/>
              <w:bottom w:val="single" w:sz="4" w:space="0" w:color="auto"/>
              <w:right w:val="single" w:sz="4" w:space="0" w:color="auto"/>
            </w:tcBorders>
            <w:shd w:val="clear" w:color="auto" w:fill="FFFFFF"/>
            <w:noWrap/>
            <w:vAlign w:val="bottom"/>
          </w:tcPr>
          <w:p w14:paraId="2BC4B469"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3449E46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10</w:t>
            </w:r>
          </w:p>
        </w:tc>
        <w:tc>
          <w:tcPr>
            <w:tcW w:w="501" w:type="pct"/>
            <w:tcBorders>
              <w:top w:val="nil"/>
              <w:left w:val="nil"/>
              <w:bottom w:val="single" w:sz="4" w:space="0" w:color="auto"/>
              <w:right w:val="single" w:sz="4" w:space="0" w:color="auto"/>
            </w:tcBorders>
            <w:shd w:val="clear" w:color="auto" w:fill="FFFFFF"/>
            <w:noWrap/>
          </w:tcPr>
          <w:p w14:paraId="11CC2F78"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6145BF38"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C62942B"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7CDB7F28"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vAlign w:val="bottom"/>
          </w:tcPr>
          <w:p w14:paraId="0BAA2E40"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Значение первой медицинской помощи и правила ее оказания. Понятие о ране, классификация ран. Виды кровотечений, первая медицинская помощь. Правила наложения повязок. Переломы, первая медицинская помощь. Травматический шок</w:t>
            </w:r>
          </w:p>
        </w:tc>
        <w:tc>
          <w:tcPr>
            <w:tcW w:w="383" w:type="pct"/>
            <w:tcBorders>
              <w:top w:val="nil"/>
              <w:left w:val="nil"/>
              <w:bottom w:val="single" w:sz="4" w:space="0" w:color="auto"/>
              <w:right w:val="single" w:sz="4" w:space="0" w:color="auto"/>
            </w:tcBorders>
            <w:shd w:val="clear" w:color="auto" w:fill="FFFFFF"/>
            <w:noWrap/>
          </w:tcPr>
          <w:p w14:paraId="1ABD058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6089A8F7"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top w:val="nil"/>
              <w:left w:val="nil"/>
              <w:right w:val="single" w:sz="4" w:space="0" w:color="auto"/>
            </w:tcBorders>
            <w:shd w:val="clear" w:color="auto" w:fill="FFFFFF"/>
            <w:noWrap/>
          </w:tcPr>
          <w:p w14:paraId="1C23E9E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28D19C36"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D1F6584"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3CDAF336"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36B1444C"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22. Первая медицинская помощь при травмах, ранениях</w:t>
            </w:r>
          </w:p>
        </w:tc>
        <w:tc>
          <w:tcPr>
            <w:tcW w:w="383" w:type="pct"/>
            <w:tcBorders>
              <w:top w:val="nil"/>
              <w:left w:val="nil"/>
              <w:bottom w:val="single" w:sz="4" w:space="0" w:color="auto"/>
              <w:right w:val="single" w:sz="4" w:space="0" w:color="auto"/>
            </w:tcBorders>
            <w:shd w:val="clear" w:color="auto" w:fill="FFFFFF"/>
            <w:noWrap/>
          </w:tcPr>
          <w:p w14:paraId="4995DDBE"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15689C77"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69473DEC"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E1370CB"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68867089"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08983414"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23. Первая медицинская помощь при отравлениях медикаментами, алкоголем, никотином</w:t>
            </w:r>
          </w:p>
        </w:tc>
        <w:tc>
          <w:tcPr>
            <w:tcW w:w="383" w:type="pct"/>
            <w:tcBorders>
              <w:top w:val="nil"/>
              <w:left w:val="nil"/>
              <w:bottom w:val="single" w:sz="4" w:space="0" w:color="auto"/>
              <w:right w:val="single" w:sz="4" w:space="0" w:color="auto"/>
            </w:tcBorders>
            <w:shd w:val="clear" w:color="auto" w:fill="FFFFFF"/>
            <w:noWrap/>
          </w:tcPr>
          <w:p w14:paraId="5212A3D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3024D21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0F9B90EC"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49D86CC"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2ADB0B64"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3050C788"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24. Первая медицинская помощь при отравлениях препаратами бытовой химии</w:t>
            </w:r>
          </w:p>
        </w:tc>
        <w:tc>
          <w:tcPr>
            <w:tcW w:w="383" w:type="pct"/>
            <w:tcBorders>
              <w:top w:val="nil"/>
              <w:left w:val="nil"/>
              <w:bottom w:val="single" w:sz="4" w:space="0" w:color="auto"/>
              <w:right w:val="single" w:sz="4" w:space="0" w:color="auto"/>
            </w:tcBorders>
            <w:shd w:val="clear" w:color="auto" w:fill="FFFFFF"/>
            <w:noWrap/>
          </w:tcPr>
          <w:p w14:paraId="26037BD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6EB2628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4C7AF889"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4E52C3AA"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4A491095"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700E011D"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25. Первая медицинская помощь при отравлении угарным газом</w:t>
            </w:r>
          </w:p>
        </w:tc>
        <w:tc>
          <w:tcPr>
            <w:tcW w:w="383" w:type="pct"/>
            <w:tcBorders>
              <w:top w:val="nil"/>
              <w:left w:val="nil"/>
              <w:bottom w:val="single" w:sz="4" w:space="0" w:color="auto"/>
              <w:right w:val="single" w:sz="4" w:space="0" w:color="auto"/>
            </w:tcBorders>
            <w:shd w:val="clear" w:color="auto" w:fill="FFFFFF"/>
            <w:noWrap/>
          </w:tcPr>
          <w:p w14:paraId="644D9F5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10E66C0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bottom w:val="single" w:sz="4" w:space="0" w:color="auto"/>
              <w:right w:val="single" w:sz="4" w:space="0" w:color="auto"/>
            </w:tcBorders>
            <w:shd w:val="clear" w:color="auto" w:fill="FFFFFF"/>
            <w:noWrap/>
          </w:tcPr>
          <w:p w14:paraId="72CA19F5"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485BAB8" w14:textId="77777777">
        <w:trPr>
          <w:trHeight w:val="20"/>
        </w:trPr>
        <w:tc>
          <w:tcPr>
            <w:tcW w:w="748" w:type="pct"/>
            <w:vMerge w:val="restart"/>
            <w:tcBorders>
              <w:top w:val="nil"/>
              <w:left w:val="single" w:sz="4" w:space="0" w:color="auto"/>
              <w:bottom w:val="single" w:sz="4" w:space="0" w:color="auto"/>
              <w:right w:val="single" w:sz="4" w:space="0" w:color="auto"/>
            </w:tcBorders>
            <w:shd w:val="clear" w:color="auto" w:fill="FFFFFF"/>
          </w:tcPr>
          <w:p w14:paraId="58292DBE"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Тема 10.3.4. Первая медицинская помощь при отморожении, тепловом и солнечном ударах, при поражении электрическим током и при ожогах </w:t>
            </w:r>
          </w:p>
        </w:tc>
        <w:tc>
          <w:tcPr>
            <w:tcW w:w="2762" w:type="pct"/>
            <w:tcBorders>
              <w:top w:val="nil"/>
              <w:left w:val="nil"/>
              <w:bottom w:val="single" w:sz="4" w:space="0" w:color="auto"/>
              <w:right w:val="single" w:sz="4" w:space="0" w:color="auto"/>
            </w:tcBorders>
            <w:shd w:val="clear" w:color="auto" w:fill="FFFFFF"/>
            <w:noWrap/>
            <w:vAlign w:val="bottom"/>
          </w:tcPr>
          <w:p w14:paraId="3ECCBBD3"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4F4E5369"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8</w:t>
            </w:r>
          </w:p>
        </w:tc>
        <w:tc>
          <w:tcPr>
            <w:tcW w:w="501" w:type="pct"/>
            <w:tcBorders>
              <w:top w:val="nil"/>
              <w:left w:val="nil"/>
              <w:bottom w:val="single" w:sz="4" w:space="0" w:color="auto"/>
              <w:right w:val="single" w:sz="4" w:space="0" w:color="auto"/>
            </w:tcBorders>
            <w:shd w:val="clear" w:color="auto" w:fill="FFFFFF"/>
            <w:noWrap/>
          </w:tcPr>
          <w:p w14:paraId="0AE2C11C"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3816FA1B"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34E5AC64"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795907AC"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vAlign w:val="bottom"/>
          </w:tcPr>
          <w:p w14:paraId="678841BA"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Понятие об отморожении, тепловом и солнечном ударах, при поражении электрическим током и при ожогах</w:t>
            </w:r>
          </w:p>
        </w:tc>
        <w:tc>
          <w:tcPr>
            <w:tcW w:w="383" w:type="pct"/>
            <w:tcBorders>
              <w:top w:val="nil"/>
              <w:left w:val="nil"/>
              <w:bottom w:val="single" w:sz="4" w:space="0" w:color="auto"/>
              <w:right w:val="single" w:sz="4" w:space="0" w:color="auto"/>
            </w:tcBorders>
            <w:shd w:val="clear" w:color="auto" w:fill="FFFFFF"/>
            <w:noWrap/>
          </w:tcPr>
          <w:p w14:paraId="714E5A4E"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501" w:type="pct"/>
            <w:tcBorders>
              <w:top w:val="nil"/>
              <w:left w:val="nil"/>
              <w:bottom w:val="single" w:sz="4" w:space="0" w:color="auto"/>
              <w:right w:val="single" w:sz="4" w:space="0" w:color="auto"/>
            </w:tcBorders>
            <w:shd w:val="clear" w:color="auto" w:fill="FFFFFF"/>
            <w:noWrap/>
          </w:tcPr>
          <w:p w14:paraId="65EB4517"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val="restart"/>
            <w:tcBorders>
              <w:top w:val="nil"/>
              <w:left w:val="nil"/>
              <w:right w:val="single" w:sz="4" w:space="0" w:color="auto"/>
            </w:tcBorders>
            <w:shd w:val="clear" w:color="auto" w:fill="FFFFFF"/>
            <w:noWrap/>
          </w:tcPr>
          <w:p w14:paraId="0DC66CC8"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1047FDF0"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38038301"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6A1347C0"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00B47F46"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26. Первая медицинская помощь при отморожениях</w:t>
            </w:r>
          </w:p>
        </w:tc>
        <w:tc>
          <w:tcPr>
            <w:tcW w:w="383" w:type="pct"/>
            <w:tcBorders>
              <w:top w:val="nil"/>
              <w:left w:val="nil"/>
              <w:bottom w:val="single" w:sz="4" w:space="0" w:color="auto"/>
              <w:right w:val="single" w:sz="4" w:space="0" w:color="auto"/>
            </w:tcBorders>
            <w:shd w:val="clear" w:color="auto" w:fill="FFFFFF"/>
            <w:noWrap/>
          </w:tcPr>
          <w:p w14:paraId="278350D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73C0E24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49B4CC04"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68912D70"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79C59720"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2C4397B1"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27. Первая медицинская помощь при солнечном и тепловом ударах и утоплении</w:t>
            </w:r>
          </w:p>
        </w:tc>
        <w:tc>
          <w:tcPr>
            <w:tcW w:w="383" w:type="pct"/>
            <w:tcBorders>
              <w:top w:val="nil"/>
              <w:left w:val="nil"/>
              <w:bottom w:val="single" w:sz="4" w:space="0" w:color="auto"/>
              <w:right w:val="single" w:sz="4" w:space="0" w:color="auto"/>
            </w:tcBorders>
            <w:shd w:val="clear" w:color="auto" w:fill="FFFFFF"/>
            <w:noWrap/>
          </w:tcPr>
          <w:p w14:paraId="381F3EE3"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21BC5F49"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52A03EAC"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AFB44C5"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2489238A"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3C2536A8"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28. Первая медицинская помощь при укусах змеями и насекомыми</w:t>
            </w:r>
          </w:p>
        </w:tc>
        <w:tc>
          <w:tcPr>
            <w:tcW w:w="383" w:type="pct"/>
            <w:tcBorders>
              <w:top w:val="nil"/>
              <w:left w:val="nil"/>
              <w:bottom w:val="single" w:sz="4" w:space="0" w:color="auto"/>
              <w:right w:val="single" w:sz="4" w:space="0" w:color="auto"/>
            </w:tcBorders>
            <w:shd w:val="clear" w:color="auto" w:fill="FFFFFF"/>
            <w:noWrap/>
          </w:tcPr>
          <w:p w14:paraId="7AAE967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16CFE984"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413E381B"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C643C21" w14:textId="77777777" w:rsidTr="00447421">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6489EEB0"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tcPr>
          <w:p w14:paraId="1A96CDD3" w14:textId="77777777" w:rsidR="006265E9" w:rsidRPr="007D710E" w:rsidRDefault="00332C45" w:rsidP="00447421">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29. Первая медицинская помощь при поражении электрическим током и ожогах</w:t>
            </w:r>
          </w:p>
        </w:tc>
        <w:tc>
          <w:tcPr>
            <w:tcW w:w="383" w:type="pct"/>
            <w:tcBorders>
              <w:top w:val="nil"/>
              <w:left w:val="nil"/>
              <w:bottom w:val="single" w:sz="4" w:space="0" w:color="auto"/>
              <w:right w:val="single" w:sz="4" w:space="0" w:color="auto"/>
            </w:tcBorders>
            <w:shd w:val="clear" w:color="auto" w:fill="FFFFFF"/>
            <w:noWrap/>
          </w:tcPr>
          <w:p w14:paraId="2662E31B"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3AAF5947"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bottom w:val="single" w:sz="4" w:space="0" w:color="auto"/>
              <w:right w:val="single" w:sz="4" w:space="0" w:color="auto"/>
            </w:tcBorders>
            <w:shd w:val="clear" w:color="auto" w:fill="FFFFFF"/>
            <w:noWrap/>
          </w:tcPr>
          <w:p w14:paraId="7400C3CB"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3E1B3EB" w14:textId="77777777">
        <w:trPr>
          <w:trHeight w:val="20"/>
        </w:trPr>
        <w:tc>
          <w:tcPr>
            <w:tcW w:w="748" w:type="pct"/>
            <w:vMerge w:val="restart"/>
            <w:tcBorders>
              <w:top w:val="nil"/>
              <w:left w:val="single" w:sz="4" w:space="0" w:color="auto"/>
              <w:bottom w:val="single" w:sz="4" w:space="0" w:color="auto"/>
              <w:right w:val="single" w:sz="4" w:space="0" w:color="auto"/>
            </w:tcBorders>
            <w:shd w:val="clear" w:color="auto" w:fill="FFFFFF"/>
          </w:tcPr>
          <w:p w14:paraId="0C63A1B9"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Тема 10.3.5. Первая медицинская помощь при острой сердечной недостаточности и инсульте</w:t>
            </w:r>
          </w:p>
        </w:tc>
        <w:tc>
          <w:tcPr>
            <w:tcW w:w="2762" w:type="pct"/>
            <w:tcBorders>
              <w:top w:val="nil"/>
              <w:left w:val="nil"/>
              <w:bottom w:val="single" w:sz="4" w:space="0" w:color="auto"/>
              <w:right w:val="single" w:sz="4" w:space="0" w:color="auto"/>
            </w:tcBorders>
            <w:shd w:val="clear" w:color="auto" w:fill="FFFFFF"/>
            <w:noWrap/>
            <w:vAlign w:val="bottom"/>
          </w:tcPr>
          <w:p w14:paraId="653FE09D"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5E98DFE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29D22D8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7F289B7B"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8955783"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14C0307D"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vAlign w:val="bottom"/>
          </w:tcPr>
          <w:p w14:paraId="2C10F764"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Понятие о  острой сердечной недостаточности и инсульте</w:t>
            </w:r>
          </w:p>
        </w:tc>
        <w:tc>
          <w:tcPr>
            <w:tcW w:w="383" w:type="pct"/>
            <w:tcBorders>
              <w:top w:val="nil"/>
              <w:left w:val="nil"/>
              <w:bottom w:val="single" w:sz="4" w:space="0" w:color="auto"/>
              <w:right w:val="single" w:sz="4" w:space="0" w:color="auto"/>
            </w:tcBorders>
            <w:shd w:val="clear" w:color="auto" w:fill="FFFFFF"/>
            <w:noWrap/>
          </w:tcPr>
          <w:p w14:paraId="21EF71D9"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79EF6659"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606" w:type="pct"/>
            <w:vMerge w:val="restart"/>
            <w:tcBorders>
              <w:top w:val="nil"/>
              <w:left w:val="nil"/>
              <w:right w:val="single" w:sz="4" w:space="0" w:color="auto"/>
            </w:tcBorders>
            <w:shd w:val="clear" w:color="auto" w:fill="FFFFFF"/>
            <w:noWrap/>
          </w:tcPr>
          <w:p w14:paraId="70366056"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711AB4C2"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9ED01E4"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044AF8C3" w14:textId="77777777" w:rsidR="006265E9" w:rsidRPr="007D710E" w:rsidRDefault="006265E9">
            <w:pPr>
              <w:shd w:val="clear" w:color="auto" w:fill="FFFFFF"/>
              <w:jc w:val="both"/>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tcPr>
          <w:p w14:paraId="4B35FED8"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Практическое занятие № 30. Первая медицинская помощь при острой сердечной недостаточности и инсульте </w:t>
            </w:r>
          </w:p>
        </w:tc>
        <w:tc>
          <w:tcPr>
            <w:tcW w:w="383" w:type="pct"/>
            <w:tcBorders>
              <w:top w:val="nil"/>
              <w:left w:val="nil"/>
              <w:bottom w:val="single" w:sz="4" w:space="0" w:color="auto"/>
              <w:right w:val="single" w:sz="4" w:space="0" w:color="auto"/>
            </w:tcBorders>
            <w:shd w:val="clear" w:color="auto" w:fill="FFFFFF"/>
            <w:noWrap/>
          </w:tcPr>
          <w:p w14:paraId="717E928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501" w:type="pct"/>
            <w:tcBorders>
              <w:top w:val="nil"/>
              <w:left w:val="nil"/>
              <w:bottom w:val="single" w:sz="4" w:space="0" w:color="auto"/>
              <w:right w:val="single" w:sz="4" w:space="0" w:color="auto"/>
            </w:tcBorders>
            <w:shd w:val="clear" w:color="auto" w:fill="FFFFFF"/>
            <w:noWrap/>
          </w:tcPr>
          <w:p w14:paraId="1FC88B75"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vMerge/>
            <w:tcBorders>
              <w:left w:val="nil"/>
              <w:bottom w:val="single" w:sz="4" w:space="0" w:color="auto"/>
              <w:right w:val="single" w:sz="4" w:space="0" w:color="auto"/>
            </w:tcBorders>
            <w:shd w:val="clear" w:color="auto" w:fill="FFFFFF"/>
            <w:noWrap/>
          </w:tcPr>
          <w:p w14:paraId="6B9ABA61"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624176C" w14:textId="77777777">
        <w:trPr>
          <w:trHeight w:val="20"/>
        </w:trPr>
        <w:tc>
          <w:tcPr>
            <w:tcW w:w="748" w:type="pct"/>
            <w:vMerge w:val="restart"/>
            <w:tcBorders>
              <w:top w:val="nil"/>
              <w:left w:val="single" w:sz="4" w:space="0" w:color="auto"/>
              <w:bottom w:val="single" w:sz="4" w:space="0" w:color="auto"/>
              <w:right w:val="single" w:sz="4" w:space="0" w:color="auto"/>
            </w:tcBorders>
            <w:shd w:val="clear" w:color="auto" w:fill="FFFFFF"/>
          </w:tcPr>
          <w:p w14:paraId="046E5BFA"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lastRenderedPageBreak/>
              <w:t>Тема 10.3.6. Первая медицинская помощь при массовых поражениях</w:t>
            </w:r>
          </w:p>
        </w:tc>
        <w:tc>
          <w:tcPr>
            <w:tcW w:w="2762" w:type="pct"/>
            <w:tcBorders>
              <w:top w:val="nil"/>
              <w:left w:val="nil"/>
              <w:bottom w:val="single" w:sz="4" w:space="0" w:color="auto"/>
              <w:right w:val="single" w:sz="4" w:space="0" w:color="auto"/>
            </w:tcBorders>
            <w:shd w:val="clear" w:color="auto" w:fill="FFFFFF"/>
            <w:noWrap/>
            <w:vAlign w:val="bottom"/>
          </w:tcPr>
          <w:p w14:paraId="18CB38A0"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Содержание учебного материала </w:t>
            </w:r>
          </w:p>
        </w:tc>
        <w:tc>
          <w:tcPr>
            <w:tcW w:w="383" w:type="pct"/>
            <w:tcBorders>
              <w:top w:val="nil"/>
              <w:left w:val="nil"/>
              <w:bottom w:val="single" w:sz="4" w:space="0" w:color="auto"/>
              <w:right w:val="single" w:sz="4" w:space="0" w:color="auto"/>
            </w:tcBorders>
            <w:shd w:val="clear" w:color="auto" w:fill="FFFFFF"/>
            <w:noWrap/>
          </w:tcPr>
          <w:p w14:paraId="47480B72"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6</w:t>
            </w:r>
          </w:p>
        </w:tc>
        <w:tc>
          <w:tcPr>
            <w:tcW w:w="501" w:type="pct"/>
            <w:tcBorders>
              <w:top w:val="nil"/>
              <w:left w:val="nil"/>
              <w:bottom w:val="single" w:sz="4" w:space="0" w:color="auto"/>
              <w:right w:val="single" w:sz="4" w:space="0" w:color="auto"/>
            </w:tcBorders>
            <w:shd w:val="clear" w:color="auto" w:fill="FFFFFF"/>
            <w:noWrap/>
          </w:tcPr>
          <w:p w14:paraId="31EBEC88"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42DDE84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193E37B"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41A37635" w14:textId="77777777" w:rsidR="006265E9" w:rsidRPr="007D710E" w:rsidRDefault="006265E9">
            <w:pPr>
              <w:shd w:val="clear" w:color="auto" w:fill="FFFFFF"/>
              <w:rPr>
                <w:rFonts w:ascii="Arial" w:eastAsia="Times New Roman" w:hAnsi="Arial" w:cs="Arial"/>
                <w:sz w:val="24"/>
                <w:szCs w:val="24"/>
                <w:lang w:eastAsia="ru-RU"/>
              </w:rPr>
            </w:pPr>
          </w:p>
        </w:tc>
        <w:tc>
          <w:tcPr>
            <w:tcW w:w="2762" w:type="pct"/>
            <w:tcBorders>
              <w:top w:val="nil"/>
              <w:left w:val="nil"/>
              <w:bottom w:val="single" w:sz="4" w:space="0" w:color="auto"/>
              <w:right w:val="single" w:sz="4" w:space="0" w:color="auto"/>
            </w:tcBorders>
            <w:shd w:val="clear" w:color="auto" w:fill="FFFFFF"/>
            <w:vAlign w:val="bottom"/>
          </w:tcPr>
          <w:p w14:paraId="36FA9F47"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Понятие о массовых поражениях</w:t>
            </w:r>
          </w:p>
        </w:tc>
        <w:tc>
          <w:tcPr>
            <w:tcW w:w="383" w:type="pct"/>
            <w:tcBorders>
              <w:top w:val="nil"/>
              <w:left w:val="nil"/>
              <w:bottom w:val="single" w:sz="4" w:space="0" w:color="auto"/>
              <w:right w:val="single" w:sz="4" w:space="0" w:color="auto"/>
            </w:tcBorders>
            <w:shd w:val="clear" w:color="auto" w:fill="FFFFFF"/>
            <w:noWrap/>
          </w:tcPr>
          <w:p w14:paraId="47BD405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501" w:type="pct"/>
            <w:tcBorders>
              <w:top w:val="nil"/>
              <w:left w:val="nil"/>
              <w:bottom w:val="single" w:sz="4" w:space="0" w:color="auto"/>
              <w:right w:val="single" w:sz="4" w:space="0" w:color="auto"/>
            </w:tcBorders>
            <w:shd w:val="clear" w:color="auto" w:fill="FFFFFF"/>
            <w:noWrap/>
          </w:tcPr>
          <w:p w14:paraId="4259D90A"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val="restart"/>
            <w:tcBorders>
              <w:top w:val="nil"/>
              <w:left w:val="nil"/>
              <w:right w:val="single" w:sz="4" w:space="0" w:color="auto"/>
            </w:tcBorders>
            <w:shd w:val="clear" w:color="auto" w:fill="FFFFFF"/>
            <w:noWrap/>
          </w:tcPr>
          <w:p w14:paraId="0BE83E83"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ОК 04, ОК 06</w:t>
            </w:r>
          </w:p>
          <w:p w14:paraId="67B2CDF3"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7EFF2F67"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318AB75B" w14:textId="77777777" w:rsidR="006265E9" w:rsidRPr="007D710E" w:rsidRDefault="006265E9">
            <w:pPr>
              <w:shd w:val="clear" w:color="auto" w:fill="FFFFFF"/>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31A8F773"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31. Первая медицинская помощь при массовых поражениях людей вследствие природных стихийных бедствий (землетрясения, ураганы, наводнения)</w:t>
            </w:r>
          </w:p>
        </w:tc>
        <w:tc>
          <w:tcPr>
            <w:tcW w:w="383" w:type="pct"/>
            <w:tcBorders>
              <w:top w:val="nil"/>
              <w:left w:val="nil"/>
              <w:bottom w:val="single" w:sz="4" w:space="0" w:color="auto"/>
              <w:right w:val="single" w:sz="4" w:space="0" w:color="auto"/>
            </w:tcBorders>
            <w:shd w:val="clear" w:color="auto" w:fill="FFFFFF"/>
            <w:noWrap/>
          </w:tcPr>
          <w:p w14:paraId="3A29C50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6F77831D"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56EDE1E0"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107632F"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1ECA8B3D" w14:textId="77777777" w:rsidR="006265E9" w:rsidRPr="007D710E" w:rsidRDefault="006265E9">
            <w:pPr>
              <w:shd w:val="clear" w:color="auto" w:fill="FFFFFF"/>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5B4C70B6"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32. Первая медицинская помощь при массовых поражениях людей вследствие техногенных катастроф</w:t>
            </w:r>
          </w:p>
        </w:tc>
        <w:tc>
          <w:tcPr>
            <w:tcW w:w="383" w:type="pct"/>
            <w:tcBorders>
              <w:top w:val="nil"/>
              <w:left w:val="nil"/>
              <w:bottom w:val="single" w:sz="4" w:space="0" w:color="auto"/>
              <w:right w:val="single" w:sz="4" w:space="0" w:color="auto"/>
            </w:tcBorders>
            <w:shd w:val="clear" w:color="auto" w:fill="FFFFFF"/>
            <w:noWrap/>
          </w:tcPr>
          <w:p w14:paraId="1E8CCFE2"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1B0FDBCF"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right w:val="single" w:sz="4" w:space="0" w:color="auto"/>
            </w:tcBorders>
            <w:shd w:val="clear" w:color="auto" w:fill="FFFFFF"/>
            <w:noWrap/>
          </w:tcPr>
          <w:p w14:paraId="4A704B59"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04C48AD5" w14:textId="77777777">
        <w:trPr>
          <w:trHeight w:val="20"/>
        </w:trPr>
        <w:tc>
          <w:tcPr>
            <w:tcW w:w="748" w:type="pct"/>
            <w:vMerge/>
            <w:tcBorders>
              <w:top w:val="nil"/>
              <w:left w:val="single" w:sz="4" w:space="0" w:color="auto"/>
              <w:bottom w:val="single" w:sz="4" w:space="0" w:color="auto"/>
              <w:right w:val="single" w:sz="4" w:space="0" w:color="auto"/>
            </w:tcBorders>
            <w:shd w:val="clear" w:color="auto" w:fill="FFFFFF"/>
            <w:vAlign w:val="center"/>
          </w:tcPr>
          <w:p w14:paraId="2374D15A" w14:textId="77777777" w:rsidR="006265E9" w:rsidRPr="007D710E" w:rsidRDefault="006265E9">
            <w:pPr>
              <w:shd w:val="clear" w:color="auto" w:fill="FFFFFF"/>
              <w:rPr>
                <w:rFonts w:ascii="Arial" w:eastAsia="Times New Roman" w:hAnsi="Arial" w:cs="Arial"/>
                <w:sz w:val="24"/>
                <w:szCs w:val="24"/>
                <w:lang w:eastAsia="ru-RU"/>
              </w:rPr>
            </w:pPr>
          </w:p>
        </w:tc>
        <w:tc>
          <w:tcPr>
            <w:tcW w:w="2762" w:type="pct"/>
            <w:tcBorders>
              <w:top w:val="single" w:sz="4" w:space="0" w:color="auto"/>
              <w:left w:val="single" w:sz="4" w:space="0" w:color="auto"/>
              <w:bottom w:val="single" w:sz="4" w:space="0" w:color="auto"/>
              <w:right w:val="single" w:sz="4" w:space="0" w:color="auto"/>
            </w:tcBorders>
            <w:shd w:val="clear" w:color="auto" w:fill="FFFFFF"/>
            <w:vAlign w:val="bottom"/>
          </w:tcPr>
          <w:p w14:paraId="539023EA"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Практическое занятие № 33. Первая медицинская помощь при массовых поражениях людей в результате террористического акта</w:t>
            </w:r>
          </w:p>
        </w:tc>
        <w:tc>
          <w:tcPr>
            <w:tcW w:w="383" w:type="pct"/>
            <w:tcBorders>
              <w:top w:val="nil"/>
              <w:left w:val="nil"/>
              <w:bottom w:val="single" w:sz="4" w:space="0" w:color="auto"/>
              <w:right w:val="single" w:sz="4" w:space="0" w:color="auto"/>
            </w:tcBorders>
            <w:shd w:val="clear" w:color="auto" w:fill="FFFFFF"/>
            <w:noWrap/>
          </w:tcPr>
          <w:p w14:paraId="5BBEA704"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3C1A2A95"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606" w:type="pct"/>
            <w:vMerge/>
            <w:tcBorders>
              <w:left w:val="nil"/>
              <w:bottom w:val="single" w:sz="4" w:space="0" w:color="auto"/>
              <w:right w:val="single" w:sz="4" w:space="0" w:color="auto"/>
            </w:tcBorders>
            <w:shd w:val="clear" w:color="auto" w:fill="FFFFFF"/>
            <w:noWrap/>
          </w:tcPr>
          <w:p w14:paraId="52E05FB5"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196B0E3F" w14:textId="77777777">
        <w:trPr>
          <w:trHeight w:val="77"/>
        </w:trPr>
        <w:tc>
          <w:tcPr>
            <w:tcW w:w="3510"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30ECC53"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Консультации</w:t>
            </w:r>
          </w:p>
        </w:tc>
        <w:tc>
          <w:tcPr>
            <w:tcW w:w="383" w:type="pct"/>
            <w:tcBorders>
              <w:top w:val="nil"/>
              <w:left w:val="nil"/>
              <w:bottom w:val="single" w:sz="4" w:space="0" w:color="auto"/>
              <w:right w:val="single" w:sz="4" w:space="0" w:color="auto"/>
            </w:tcBorders>
            <w:shd w:val="clear" w:color="auto" w:fill="FFFFFF"/>
            <w:noWrap/>
          </w:tcPr>
          <w:p w14:paraId="69C12F71"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w:t>
            </w:r>
          </w:p>
        </w:tc>
        <w:tc>
          <w:tcPr>
            <w:tcW w:w="501" w:type="pct"/>
            <w:tcBorders>
              <w:top w:val="nil"/>
              <w:left w:val="nil"/>
              <w:bottom w:val="single" w:sz="4" w:space="0" w:color="auto"/>
              <w:right w:val="single" w:sz="4" w:space="0" w:color="auto"/>
            </w:tcBorders>
            <w:shd w:val="clear" w:color="auto" w:fill="FFFFFF"/>
            <w:noWrap/>
          </w:tcPr>
          <w:p w14:paraId="3345F119"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1D3F1DE8"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27BD2BD8" w14:textId="77777777">
        <w:trPr>
          <w:trHeight w:val="20"/>
        </w:trPr>
        <w:tc>
          <w:tcPr>
            <w:tcW w:w="3510"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B0E4CDF" w14:textId="77777777" w:rsidR="006265E9" w:rsidRPr="007D710E" w:rsidRDefault="00332C45">
            <w:pPr>
              <w:shd w:val="clear" w:color="auto" w:fill="FFFFFF"/>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Промежуточная аттестация в форме дифференцированного зачета</w:t>
            </w:r>
          </w:p>
        </w:tc>
        <w:tc>
          <w:tcPr>
            <w:tcW w:w="383" w:type="pct"/>
            <w:tcBorders>
              <w:top w:val="nil"/>
              <w:left w:val="nil"/>
              <w:bottom w:val="single" w:sz="4" w:space="0" w:color="auto"/>
              <w:right w:val="single" w:sz="4" w:space="0" w:color="auto"/>
            </w:tcBorders>
            <w:shd w:val="clear" w:color="auto" w:fill="FFFFFF"/>
            <w:noWrap/>
          </w:tcPr>
          <w:p w14:paraId="2EA7D384"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2</w:t>
            </w:r>
          </w:p>
        </w:tc>
        <w:tc>
          <w:tcPr>
            <w:tcW w:w="501" w:type="pct"/>
            <w:tcBorders>
              <w:top w:val="nil"/>
              <w:left w:val="nil"/>
              <w:bottom w:val="single" w:sz="4" w:space="0" w:color="auto"/>
              <w:right w:val="single" w:sz="4" w:space="0" w:color="auto"/>
            </w:tcBorders>
            <w:shd w:val="clear" w:color="auto" w:fill="FFFFFF"/>
            <w:noWrap/>
          </w:tcPr>
          <w:p w14:paraId="776A33E2"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40556980" w14:textId="77777777" w:rsidR="006265E9" w:rsidRPr="007D710E" w:rsidRDefault="006265E9">
            <w:pPr>
              <w:shd w:val="clear" w:color="auto" w:fill="FFFFFF"/>
              <w:jc w:val="center"/>
              <w:rPr>
                <w:rFonts w:ascii="Arial" w:eastAsia="Times New Roman" w:hAnsi="Arial" w:cs="Arial"/>
                <w:sz w:val="24"/>
                <w:szCs w:val="24"/>
                <w:lang w:eastAsia="ru-RU"/>
              </w:rPr>
            </w:pPr>
          </w:p>
        </w:tc>
      </w:tr>
      <w:tr w:rsidR="006265E9" w:rsidRPr="007D710E" w14:paraId="54EF986B" w14:textId="77777777">
        <w:trPr>
          <w:trHeight w:val="20"/>
        </w:trPr>
        <w:tc>
          <w:tcPr>
            <w:tcW w:w="3510" w:type="pct"/>
            <w:gridSpan w:val="2"/>
            <w:tcBorders>
              <w:top w:val="nil"/>
              <w:left w:val="single" w:sz="4" w:space="0" w:color="auto"/>
              <w:bottom w:val="single" w:sz="4" w:space="0" w:color="auto"/>
              <w:right w:val="single" w:sz="4" w:space="0" w:color="auto"/>
            </w:tcBorders>
            <w:shd w:val="clear" w:color="auto" w:fill="FFFFFF"/>
            <w:vAlign w:val="bottom"/>
          </w:tcPr>
          <w:p w14:paraId="1F47B6DE"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sz w:val="24"/>
                <w:szCs w:val="24"/>
                <w:lang w:eastAsia="ru-RU"/>
              </w:rPr>
              <w:t>Всего</w:t>
            </w:r>
          </w:p>
        </w:tc>
        <w:tc>
          <w:tcPr>
            <w:tcW w:w="383" w:type="pct"/>
            <w:tcBorders>
              <w:top w:val="nil"/>
              <w:left w:val="nil"/>
              <w:bottom w:val="single" w:sz="4" w:space="0" w:color="auto"/>
              <w:right w:val="single" w:sz="4" w:space="0" w:color="auto"/>
            </w:tcBorders>
            <w:shd w:val="clear" w:color="auto" w:fill="FFFFFF"/>
            <w:noWrap/>
          </w:tcPr>
          <w:p w14:paraId="1D3F1B5F" w14:textId="77777777" w:rsidR="006265E9" w:rsidRPr="007D710E" w:rsidRDefault="00332C45">
            <w:pPr>
              <w:shd w:val="clear" w:color="auto" w:fill="FFFFFF"/>
              <w:jc w:val="center"/>
              <w:rPr>
                <w:rFonts w:ascii="Arial" w:eastAsia="Times New Roman" w:hAnsi="Arial" w:cs="Arial"/>
                <w:sz w:val="24"/>
                <w:szCs w:val="24"/>
                <w:lang w:eastAsia="ru-RU"/>
              </w:rPr>
            </w:pPr>
            <w:r w:rsidRPr="007D710E">
              <w:rPr>
                <w:rFonts w:ascii="Arial" w:eastAsia="Times New Roman" w:hAnsi="Arial" w:cs="Arial"/>
                <w:sz w:val="24"/>
                <w:szCs w:val="24"/>
                <w:lang w:eastAsia="ru-RU"/>
              </w:rPr>
              <w:t>104</w:t>
            </w:r>
          </w:p>
        </w:tc>
        <w:tc>
          <w:tcPr>
            <w:tcW w:w="501" w:type="pct"/>
            <w:tcBorders>
              <w:top w:val="nil"/>
              <w:left w:val="nil"/>
              <w:bottom w:val="single" w:sz="4" w:space="0" w:color="auto"/>
              <w:right w:val="single" w:sz="4" w:space="0" w:color="auto"/>
            </w:tcBorders>
            <w:shd w:val="clear" w:color="auto" w:fill="FFFFFF"/>
            <w:noWrap/>
          </w:tcPr>
          <w:p w14:paraId="1909D23F" w14:textId="77777777" w:rsidR="006265E9" w:rsidRPr="007D710E" w:rsidRDefault="006265E9">
            <w:pPr>
              <w:shd w:val="clear" w:color="auto" w:fill="FFFFFF"/>
              <w:jc w:val="center"/>
              <w:rPr>
                <w:rFonts w:ascii="Arial" w:eastAsia="Times New Roman" w:hAnsi="Arial" w:cs="Arial"/>
                <w:sz w:val="24"/>
                <w:szCs w:val="24"/>
                <w:lang w:eastAsia="ru-RU"/>
              </w:rPr>
            </w:pPr>
          </w:p>
        </w:tc>
        <w:tc>
          <w:tcPr>
            <w:tcW w:w="606" w:type="pct"/>
            <w:tcBorders>
              <w:top w:val="nil"/>
              <w:left w:val="nil"/>
              <w:bottom w:val="single" w:sz="4" w:space="0" w:color="auto"/>
              <w:right w:val="single" w:sz="4" w:space="0" w:color="auto"/>
            </w:tcBorders>
            <w:shd w:val="clear" w:color="auto" w:fill="FFFFFF"/>
            <w:noWrap/>
          </w:tcPr>
          <w:p w14:paraId="28D38059" w14:textId="77777777" w:rsidR="006265E9" w:rsidRPr="007D710E" w:rsidRDefault="006265E9">
            <w:pPr>
              <w:shd w:val="clear" w:color="auto" w:fill="FFFFFF"/>
              <w:jc w:val="center"/>
              <w:rPr>
                <w:rFonts w:ascii="Arial" w:eastAsia="Times New Roman" w:hAnsi="Arial" w:cs="Arial"/>
                <w:sz w:val="24"/>
                <w:szCs w:val="24"/>
                <w:lang w:eastAsia="ru-RU"/>
              </w:rPr>
            </w:pPr>
          </w:p>
        </w:tc>
      </w:tr>
    </w:tbl>
    <w:p w14:paraId="06B722A8" w14:textId="77777777" w:rsidR="006265E9" w:rsidRPr="007D710E" w:rsidRDefault="006265E9">
      <w:pPr>
        <w:shd w:val="clear" w:color="auto" w:fill="FFFFFF"/>
        <w:rPr>
          <w:rFonts w:ascii="Arial" w:eastAsia="Times New Roman" w:hAnsi="Arial" w:cs="Arial"/>
          <w:sz w:val="24"/>
          <w:szCs w:val="24"/>
          <w:lang w:eastAsia="ru-RU"/>
        </w:rPr>
      </w:pPr>
    </w:p>
    <w:p w14:paraId="3AB93C15" w14:textId="77777777" w:rsidR="006265E9" w:rsidRPr="007D710E" w:rsidRDefault="00332C45">
      <w:pPr>
        <w:shd w:val="clear" w:color="auto" w:fill="FFFFFF"/>
        <w:rPr>
          <w:rFonts w:ascii="Arial" w:eastAsia="Times New Roman" w:hAnsi="Arial" w:cs="Arial"/>
          <w:iCs/>
          <w:sz w:val="24"/>
          <w:szCs w:val="24"/>
          <w:lang w:eastAsia="ru-RU"/>
        </w:rPr>
      </w:pPr>
      <w:r w:rsidRPr="007D710E">
        <w:rPr>
          <w:rFonts w:ascii="Arial" w:eastAsia="Times New Roman" w:hAnsi="Arial" w:cs="Arial"/>
          <w:iCs/>
          <w:sz w:val="24"/>
          <w:szCs w:val="24"/>
          <w:lang w:eastAsia="ru-RU"/>
        </w:rPr>
        <w:t xml:space="preserve">Для характеристики уровня освоения учебного материала используются следующие обозначения: </w:t>
      </w:r>
    </w:p>
    <w:p w14:paraId="6F42BC2E" w14:textId="77777777" w:rsidR="006265E9" w:rsidRPr="007D710E" w:rsidRDefault="00332C45">
      <w:pPr>
        <w:shd w:val="clear" w:color="auto" w:fill="FFFFFF"/>
        <w:rPr>
          <w:rFonts w:ascii="Arial" w:eastAsia="Times New Roman" w:hAnsi="Arial" w:cs="Arial"/>
          <w:iCs/>
          <w:sz w:val="24"/>
          <w:szCs w:val="24"/>
          <w:lang w:eastAsia="ru-RU"/>
        </w:rPr>
      </w:pPr>
      <w:r w:rsidRPr="007D710E">
        <w:rPr>
          <w:rFonts w:ascii="Arial" w:eastAsia="Times New Roman" w:hAnsi="Arial" w:cs="Arial"/>
          <w:iCs/>
          <w:sz w:val="24"/>
          <w:szCs w:val="24"/>
          <w:lang w:eastAsia="ru-RU"/>
        </w:rPr>
        <w:t xml:space="preserve">1 – ознакомительный (узнавание ранее изученных объектов, свойств); </w:t>
      </w:r>
    </w:p>
    <w:p w14:paraId="6E3A26A5" w14:textId="77777777" w:rsidR="006265E9" w:rsidRPr="007D710E" w:rsidRDefault="00332C45">
      <w:pPr>
        <w:shd w:val="clear" w:color="auto" w:fill="FFFFFF"/>
        <w:rPr>
          <w:rFonts w:ascii="Arial" w:eastAsia="Times New Roman" w:hAnsi="Arial" w:cs="Arial"/>
          <w:iCs/>
          <w:sz w:val="24"/>
          <w:szCs w:val="24"/>
          <w:lang w:eastAsia="ru-RU"/>
        </w:rPr>
      </w:pPr>
      <w:r w:rsidRPr="007D710E">
        <w:rPr>
          <w:rFonts w:ascii="Arial" w:eastAsia="Times New Roman" w:hAnsi="Arial" w:cs="Arial"/>
          <w:iCs/>
          <w:sz w:val="24"/>
          <w:szCs w:val="24"/>
          <w:lang w:eastAsia="ru-RU"/>
        </w:rPr>
        <w:t xml:space="preserve">2 – репродуктивный (выполнение деятельности по образцу, инструкции или под руководством); </w:t>
      </w:r>
    </w:p>
    <w:p w14:paraId="47E9848C" w14:textId="77777777" w:rsidR="006265E9" w:rsidRPr="007D710E" w:rsidRDefault="00332C45">
      <w:pPr>
        <w:shd w:val="clear" w:color="auto" w:fill="FFFFFF"/>
        <w:rPr>
          <w:rFonts w:ascii="Arial" w:eastAsia="Times New Roman" w:hAnsi="Arial" w:cs="Arial"/>
          <w:sz w:val="24"/>
          <w:szCs w:val="24"/>
          <w:lang w:eastAsia="ru-RU"/>
        </w:rPr>
      </w:pPr>
      <w:r w:rsidRPr="007D710E">
        <w:rPr>
          <w:rFonts w:ascii="Arial" w:eastAsia="Times New Roman" w:hAnsi="Arial" w:cs="Arial"/>
          <w:iCs/>
          <w:sz w:val="24"/>
          <w:szCs w:val="24"/>
          <w:lang w:eastAsia="ru-RU"/>
        </w:rPr>
        <w:t>3 – продуктивный (планирование и самостоятельное выполнение деятельности, решение проблемных задач).</w:t>
      </w:r>
    </w:p>
    <w:p w14:paraId="648ECB65" w14:textId="77777777" w:rsidR="006265E9" w:rsidRPr="007D710E" w:rsidRDefault="006265E9">
      <w:pPr>
        <w:shd w:val="clear" w:color="auto" w:fill="FFFFFF"/>
        <w:rPr>
          <w:rFonts w:ascii="Arial" w:eastAsia="Times New Roman" w:hAnsi="Arial" w:cs="Arial"/>
          <w:sz w:val="24"/>
          <w:szCs w:val="24"/>
          <w:lang w:eastAsia="ru-RU"/>
        </w:rPr>
      </w:pPr>
    </w:p>
    <w:p w14:paraId="551DC80B" w14:textId="77777777" w:rsidR="006265E9" w:rsidRPr="007D710E" w:rsidRDefault="006265E9">
      <w:pPr>
        <w:shd w:val="clear" w:color="auto" w:fill="FFFFFF"/>
        <w:rPr>
          <w:rFonts w:ascii="Arial" w:eastAsia="Times New Roman" w:hAnsi="Arial" w:cs="Arial"/>
          <w:sz w:val="24"/>
          <w:szCs w:val="24"/>
          <w:lang w:eastAsia="ru-RU"/>
        </w:rPr>
      </w:pPr>
    </w:p>
    <w:p w14:paraId="72902C7A" w14:textId="77777777" w:rsidR="006265E9" w:rsidRPr="007D710E" w:rsidRDefault="006265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iCs/>
          <w:sz w:val="24"/>
          <w:szCs w:val="24"/>
          <w:lang w:eastAsia="ru-RU"/>
        </w:rPr>
        <w:sectPr w:rsidR="006265E9" w:rsidRPr="007D710E">
          <w:pgSz w:w="16840" w:h="11907" w:orient="landscape"/>
          <w:pgMar w:top="1134" w:right="567" w:bottom="1134" w:left="1701" w:header="709" w:footer="709" w:gutter="0"/>
          <w:cols w:space="720"/>
          <w:docGrid w:linePitch="360"/>
        </w:sectPr>
      </w:pPr>
    </w:p>
    <w:p w14:paraId="20074666" w14:textId="77777777" w:rsidR="006265E9" w:rsidRPr="00447421" w:rsidRDefault="00332C45">
      <w:pPr>
        <w:keepNext/>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rFonts w:ascii="Arial" w:eastAsia="Times New Roman" w:hAnsi="Arial" w:cs="Arial"/>
          <w:b/>
          <w:iCs/>
          <w:caps/>
          <w:sz w:val="24"/>
          <w:szCs w:val="24"/>
          <w:lang w:eastAsia="ru-RU"/>
        </w:rPr>
      </w:pPr>
      <w:bookmarkStart w:id="10" w:name="_Toc167736022"/>
      <w:r w:rsidRPr="00447421">
        <w:rPr>
          <w:rFonts w:ascii="Arial" w:eastAsia="Times New Roman" w:hAnsi="Arial" w:cs="Arial"/>
          <w:b/>
          <w:iCs/>
          <w:caps/>
          <w:sz w:val="24"/>
          <w:szCs w:val="24"/>
          <w:lang w:eastAsia="ru-RU"/>
        </w:rPr>
        <w:lastRenderedPageBreak/>
        <w:t>3. условия реализации РАБОЧЕЙ программы УЧЕБНОГО ПРЕДМЕТА</w:t>
      </w:r>
      <w:bookmarkEnd w:id="10"/>
    </w:p>
    <w:p w14:paraId="5224771E" w14:textId="77777777" w:rsidR="006265E9" w:rsidRPr="00447421" w:rsidRDefault="006265E9">
      <w:pPr>
        <w:shd w:val="clear" w:color="auto" w:fill="FFFFFF"/>
        <w:rPr>
          <w:rFonts w:ascii="Arial" w:eastAsia="Times New Roman" w:hAnsi="Arial" w:cs="Arial"/>
          <w:b/>
          <w:iCs/>
          <w:sz w:val="24"/>
          <w:szCs w:val="24"/>
          <w:lang w:eastAsia="ru-RU"/>
        </w:rPr>
      </w:pPr>
    </w:p>
    <w:p w14:paraId="5BFA9F5A" w14:textId="77777777" w:rsidR="006265E9" w:rsidRPr="00447421" w:rsidRDefault="00332C45">
      <w:pPr>
        <w:shd w:val="clear" w:color="auto" w:fill="FFFFFF"/>
        <w:ind w:firstLine="709"/>
        <w:jc w:val="both"/>
        <w:rPr>
          <w:rFonts w:ascii="Arial" w:eastAsia="Times New Roman" w:hAnsi="Arial" w:cs="Arial"/>
          <w:b/>
          <w:sz w:val="24"/>
          <w:szCs w:val="24"/>
          <w:lang w:eastAsia="ru-RU"/>
        </w:rPr>
      </w:pPr>
      <w:r w:rsidRPr="00447421">
        <w:rPr>
          <w:rFonts w:ascii="Arial" w:eastAsia="Times New Roman" w:hAnsi="Arial" w:cs="Arial"/>
          <w:b/>
          <w:sz w:val="24"/>
          <w:szCs w:val="24"/>
          <w:lang w:eastAsia="ru-RU"/>
        </w:rPr>
        <w:t>3.1. Требования к минимальному материально-техническому обеспечению</w:t>
      </w:r>
    </w:p>
    <w:p w14:paraId="548133A3" w14:textId="684FF0CA" w:rsidR="004C18B0" w:rsidRPr="00447421" w:rsidRDefault="00332C45" w:rsidP="00447421">
      <w:pPr>
        <w:shd w:val="clear" w:color="auto" w:fill="FFFFFF"/>
        <w:ind w:firstLine="709"/>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Реализация рабочей программы учебного предмета обеспечена наличием </w:t>
      </w:r>
      <w:r w:rsidRPr="00447421">
        <w:rPr>
          <w:rFonts w:ascii="Arial" w:eastAsia="Times New Roman" w:hAnsi="Arial" w:cs="Arial"/>
          <w:sz w:val="24"/>
          <w:szCs w:val="24"/>
          <w:lang w:eastAsia="ru-RU"/>
        </w:rPr>
        <w:t>учебного</w:t>
      </w:r>
      <w:r w:rsidRPr="000C76C7">
        <w:rPr>
          <w:rFonts w:ascii="Arial" w:eastAsia="Times New Roman" w:hAnsi="Arial" w:cs="Arial"/>
          <w:b/>
          <w:sz w:val="24"/>
          <w:szCs w:val="24"/>
          <w:lang w:eastAsia="ru-RU"/>
        </w:rPr>
        <w:t xml:space="preserve"> кабинета «</w:t>
      </w:r>
      <w:r w:rsidR="000C76C7">
        <w:rPr>
          <w:rFonts w:ascii="Arial" w:hAnsi="Arial" w:cs="Arial"/>
          <w:b/>
          <w:sz w:val="24"/>
          <w:szCs w:val="24"/>
        </w:rPr>
        <w:t>Основы безопасности и защиты Родины</w:t>
      </w:r>
      <w:r w:rsidRPr="007D710E">
        <w:rPr>
          <w:rFonts w:ascii="Arial" w:hAnsi="Arial" w:cs="Arial"/>
          <w:sz w:val="24"/>
          <w:szCs w:val="24"/>
        </w:rPr>
        <w:t>»</w:t>
      </w:r>
    </w:p>
    <w:p w14:paraId="18BBD909" w14:textId="5D4CB85B" w:rsidR="004C18B0" w:rsidRPr="00447421" w:rsidRDefault="00447421"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
          <w:bCs/>
          <w:iCs/>
          <w:sz w:val="24"/>
          <w:szCs w:val="24"/>
          <w:lang w:eastAsia="ru-RU"/>
        </w:rPr>
      </w:pPr>
      <w:r w:rsidRPr="00447421">
        <w:rPr>
          <w:rFonts w:ascii="Arial" w:eastAsia="Times New Roman" w:hAnsi="Arial" w:cs="Arial"/>
          <w:b/>
          <w:bCs/>
          <w:iCs/>
          <w:sz w:val="24"/>
          <w:szCs w:val="24"/>
          <w:lang w:eastAsia="ru-RU"/>
        </w:rPr>
        <w:t>1.</w:t>
      </w:r>
      <w:r w:rsidR="004C18B0" w:rsidRPr="00447421">
        <w:rPr>
          <w:rFonts w:ascii="Arial" w:eastAsia="Times New Roman" w:hAnsi="Arial" w:cs="Arial"/>
          <w:b/>
          <w:bCs/>
          <w:iCs/>
          <w:sz w:val="24"/>
          <w:szCs w:val="24"/>
          <w:lang w:eastAsia="ru-RU"/>
        </w:rPr>
        <w:t xml:space="preserve"> Специализированная мебель и системы хранения:</w:t>
      </w:r>
    </w:p>
    <w:p w14:paraId="7981DF1F"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 xml:space="preserve">--рабочие места для </w:t>
      </w:r>
      <w:proofErr w:type="gramStart"/>
      <w:r w:rsidRPr="004C18B0">
        <w:rPr>
          <w:rFonts w:ascii="Arial" w:eastAsia="Times New Roman" w:hAnsi="Arial" w:cs="Arial"/>
          <w:bCs/>
          <w:iCs/>
          <w:sz w:val="24"/>
          <w:szCs w:val="24"/>
          <w:lang w:eastAsia="ru-RU"/>
        </w:rPr>
        <w:t>обучающихся</w:t>
      </w:r>
      <w:proofErr w:type="gramEnd"/>
      <w:r w:rsidRPr="004C18B0">
        <w:rPr>
          <w:rFonts w:ascii="Arial" w:eastAsia="Times New Roman" w:hAnsi="Arial" w:cs="Arial"/>
          <w:bCs/>
          <w:iCs/>
          <w:sz w:val="24"/>
          <w:szCs w:val="24"/>
          <w:lang w:eastAsia="ru-RU"/>
        </w:rPr>
        <w:t xml:space="preserve"> - (стол-парта, скамья аудиторная со спинкой) – 25 </w:t>
      </w:r>
      <w:proofErr w:type="spellStart"/>
      <w:r w:rsidRPr="004C18B0">
        <w:rPr>
          <w:rFonts w:ascii="Arial" w:eastAsia="Times New Roman" w:hAnsi="Arial" w:cs="Arial"/>
          <w:bCs/>
          <w:iCs/>
          <w:sz w:val="24"/>
          <w:szCs w:val="24"/>
          <w:lang w:eastAsia="ru-RU"/>
        </w:rPr>
        <w:t>компл</w:t>
      </w:r>
      <w:proofErr w:type="spellEnd"/>
      <w:r w:rsidRPr="004C18B0">
        <w:rPr>
          <w:rFonts w:ascii="Arial" w:eastAsia="Times New Roman" w:hAnsi="Arial" w:cs="Arial"/>
          <w:bCs/>
          <w:iCs/>
          <w:sz w:val="24"/>
          <w:szCs w:val="24"/>
          <w:lang w:eastAsia="ru-RU"/>
        </w:rPr>
        <w:t>.</w:t>
      </w:r>
    </w:p>
    <w:p w14:paraId="06599297"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 xml:space="preserve">-рабочее место для преподавателя (стол, стул) – 1 </w:t>
      </w:r>
      <w:proofErr w:type="spellStart"/>
      <w:r w:rsidRPr="004C18B0">
        <w:rPr>
          <w:rFonts w:ascii="Arial" w:eastAsia="Times New Roman" w:hAnsi="Arial" w:cs="Arial"/>
          <w:bCs/>
          <w:iCs/>
          <w:sz w:val="24"/>
          <w:szCs w:val="24"/>
          <w:lang w:eastAsia="ru-RU"/>
        </w:rPr>
        <w:t>компл</w:t>
      </w:r>
      <w:proofErr w:type="spellEnd"/>
      <w:r w:rsidRPr="004C18B0">
        <w:rPr>
          <w:rFonts w:ascii="Arial" w:eastAsia="Times New Roman" w:hAnsi="Arial" w:cs="Arial"/>
          <w:bCs/>
          <w:iCs/>
          <w:sz w:val="24"/>
          <w:szCs w:val="24"/>
          <w:lang w:eastAsia="ru-RU"/>
        </w:rPr>
        <w:t xml:space="preserve">.; </w:t>
      </w:r>
    </w:p>
    <w:p w14:paraId="355954BE"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-доска – 1 шт.;</w:t>
      </w:r>
    </w:p>
    <w:p w14:paraId="3F14C51B"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 офисные шкафы для учебной литературы и печатных изданий -3 шт.</w:t>
      </w:r>
    </w:p>
    <w:p w14:paraId="1ADA6C9C" w14:textId="77777777" w:rsidR="004C18B0" w:rsidRPr="00447421"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
          <w:bCs/>
          <w:iCs/>
          <w:sz w:val="24"/>
          <w:szCs w:val="24"/>
          <w:lang w:eastAsia="ru-RU"/>
        </w:rPr>
      </w:pPr>
      <w:r w:rsidRPr="00447421">
        <w:rPr>
          <w:rFonts w:ascii="Arial" w:eastAsia="Times New Roman" w:hAnsi="Arial" w:cs="Arial"/>
          <w:b/>
          <w:bCs/>
          <w:iCs/>
          <w:sz w:val="24"/>
          <w:szCs w:val="24"/>
          <w:lang w:eastAsia="ru-RU"/>
        </w:rPr>
        <w:t xml:space="preserve">2. Программное обеспечение: </w:t>
      </w:r>
    </w:p>
    <w:p w14:paraId="4885614E"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 xml:space="preserve">-пакет программ </w:t>
      </w:r>
      <w:proofErr w:type="spellStart"/>
      <w:r w:rsidRPr="004C18B0">
        <w:rPr>
          <w:rFonts w:ascii="Arial" w:eastAsia="Times New Roman" w:hAnsi="Arial" w:cs="Arial"/>
          <w:bCs/>
          <w:iCs/>
          <w:sz w:val="24"/>
          <w:szCs w:val="24"/>
          <w:lang w:eastAsia="ru-RU"/>
        </w:rPr>
        <w:t>Microsoft</w:t>
      </w:r>
      <w:proofErr w:type="spellEnd"/>
      <w:r w:rsidRPr="004C18B0">
        <w:rPr>
          <w:rFonts w:ascii="Arial" w:eastAsia="Times New Roman" w:hAnsi="Arial" w:cs="Arial"/>
          <w:bCs/>
          <w:iCs/>
          <w:sz w:val="24"/>
          <w:szCs w:val="24"/>
          <w:lang w:eastAsia="ru-RU"/>
        </w:rPr>
        <w:t xml:space="preserve"> </w:t>
      </w:r>
      <w:proofErr w:type="spellStart"/>
      <w:r w:rsidRPr="004C18B0">
        <w:rPr>
          <w:rFonts w:ascii="Arial" w:eastAsia="Times New Roman" w:hAnsi="Arial" w:cs="Arial"/>
          <w:bCs/>
          <w:iCs/>
          <w:sz w:val="24"/>
          <w:szCs w:val="24"/>
          <w:lang w:eastAsia="ru-RU"/>
        </w:rPr>
        <w:t>Office</w:t>
      </w:r>
      <w:proofErr w:type="spellEnd"/>
      <w:r w:rsidRPr="004C18B0">
        <w:rPr>
          <w:rFonts w:ascii="Arial" w:eastAsia="Times New Roman" w:hAnsi="Arial" w:cs="Arial"/>
          <w:bCs/>
          <w:iCs/>
          <w:sz w:val="24"/>
          <w:szCs w:val="24"/>
          <w:lang w:eastAsia="ru-RU"/>
        </w:rPr>
        <w:t xml:space="preserve">, </w:t>
      </w:r>
      <w:proofErr w:type="spellStart"/>
      <w:r w:rsidRPr="004C18B0">
        <w:rPr>
          <w:rFonts w:ascii="Arial" w:eastAsia="Times New Roman" w:hAnsi="Arial" w:cs="Arial"/>
          <w:bCs/>
          <w:iCs/>
          <w:sz w:val="24"/>
          <w:szCs w:val="24"/>
          <w:lang w:eastAsia="ru-RU"/>
        </w:rPr>
        <w:t>Microsoft</w:t>
      </w:r>
      <w:proofErr w:type="spellEnd"/>
      <w:r w:rsidRPr="004C18B0">
        <w:rPr>
          <w:rFonts w:ascii="Arial" w:eastAsia="Times New Roman" w:hAnsi="Arial" w:cs="Arial"/>
          <w:bCs/>
          <w:iCs/>
          <w:sz w:val="24"/>
          <w:szCs w:val="24"/>
          <w:lang w:eastAsia="ru-RU"/>
        </w:rPr>
        <w:t xml:space="preserve"> </w:t>
      </w:r>
      <w:proofErr w:type="spellStart"/>
      <w:r w:rsidRPr="004C18B0">
        <w:rPr>
          <w:rFonts w:ascii="Arial" w:eastAsia="Times New Roman" w:hAnsi="Arial" w:cs="Arial"/>
          <w:bCs/>
          <w:iCs/>
          <w:sz w:val="24"/>
          <w:szCs w:val="24"/>
          <w:lang w:eastAsia="ru-RU"/>
        </w:rPr>
        <w:t>Windows</w:t>
      </w:r>
      <w:proofErr w:type="spellEnd"/>
      <w:r w:rsidRPr="004C18B0">
        <w:rPr>
          <w:rFonts w:ascii="Arial" w:eastAsia="Times New Roman" w:hAnsi="Arial" w:cs="Arial"/>
          <w:bCs/>
          <w:iCs/>
          <w:sz w:val="24"/>
          <w:szCs w:val="24"/>
          <w:lang w:eastAsia="ru-RU"/>
        </w:rPr>
        <w:t>;</w:t>
      </w:r>
    </w:p>
    <w:p w14:paraId="3FF2D5DC" w14:textId="77777777" w:rsidR="004C18B0" w:rsidRPr="00447421"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
          <w:bCs/>
          <w:iCs/>
          <w:sz w:val="24"/>
          <w:szCs w:val="24"/>
          <w:lang w:eastAsia="ru-RU"/>
        </w:rPr>
      </w:pPr>
      <w:r w:rsidRPr="00447421">
        <w:rPr>
          <w:rFonts w:ascii="Arial" w:eastAsia="Times New Roman" w:hAnsi="Arial" w:cs="Arial"/>
          <w:b/>
          <w:bCs/>
          <w:iCs/>
          <w:sz w:val="24"/>
          <w:szCs w:val="24"/>
          <w:lang w:eastAsia="ru-RU"/>
        </w:rPr>
        <w:t>3. Технические средства:</w:t>
      </w:r>
    </w:p>
    <w:p w14:paraId="620341AB"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 персональный компьютер с лицензионным программным обеспечением – 1 шт.</w:t>
      </w:r>
    </w:p>
    <w:p w14:paraId="31FB3AC7"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 мультимедийный проектор – 1 шт.</w:t>
      </w:r>
    </w:p>
    <w:p w14:paraId="0E0AAF3A"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 интерактивная доска – 1 шт.</w:t>
      </w:r>
    </w:p>
    <w:p w14:paraId="4AF0E9C2"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 колонки – 2 шт.</w:t>
      </w:r>
    </w:p>
    <w:p w14:paraId="17449F54"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 xml:space="preserve">- клавиатура-1 </w:t>
      </w:r>
      <w:proofErr w:type="spellStart"/>
      <w:proofErr w:type="gramStart"/>
      <w:r w:rsidRPr="004C18B0">
        <w:rPr>
          <w:rFonts w:ascii="Arial" w:eastAsia="Times New Roman" w:hAnsi="Arial" w:cs="Arial"/>
          <w:bCs/>
          <w:iCs/>
          <w:sz w:val="24"/>
          <w:szCs w:val="24"/>
          <w:lang w:eastAsia="ru-RU"/>
        </w:rPr>
        <w:t>шт</w:t>
      </w:r>
      <w:proofErr w:type="spellEnd"/>
      <w:proofErr w:type="gramEnd"/>
      <w:r w:rsidRPr="004C18B0">
        <w:rPr>
          <w:rFonts w:ascii="Arial" w:eastAsia="Times New Roman" w:hAnsi="Arial" w:cs="Arial"/>
          <w:bCs/>
          <w:iCs/>
          <w:sz w:val="24"/>
          <w:szCs w:val="24"/>
          <w:lang w:eastAsia="ru-RU"/>
        </w:rPr>
        <w:t xml:space="preserve"> </w:t>
      </w:r>
    </w:p>
    <w:p w14:paraId="3EA129EA"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 xml:space="preserve">- мышка-1 </w:t>
      </w:r>
      <w:proofErr w:type="spellStart"/>
      <w:proofErr w:type="gramStart"/>
      <w:r w:rsidRPr="004C18B0">
        <w:rPr>
          <w:rFonts w:ascii="Arial" w:eastAsia="Times New Roman" w:hAnsi="Arial" w:cs="Arial"/>
          <w:bCs/>
          <w:iCs/>
          <w:sz w:val="24"/>
          <w:szCs w:val="24"/>
          <w:lang w:eastAsia="ru-RU"/>
        </w:rPr>
        <w:t>шт</w:t>
      </w:r>
      <w:proofErr w:type="spellEnd"/>
      <w:proofErr w:type="gramEnd"/>
      <w:r w:rsidRPr="004C18B0">
        <w:rPr>
          <w:rFonts w:ascii="Arial" w:eastAsia="Times New Roman" w:hAnsi="Arial" w:cs="Arial"/>
          <w:bCs/>
          <w:iCs/>
          <w:sz w:val="24"/>
          <w:szCs w:val="24"/>
          <w:lang w:eastAsia="ru-RU"/>
        </w:rPr>
        <w:t xml:space="preserve"> </w:t>
      </w:r>
    </w:p>
    <w:p w14:paraId="47D1CC06" w14:textId="77777777" w:rsidR="004C18B0" w:rsidRPr="00447421"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
          <w:bCs/>
          <w:iCs/>
          <w:sz w:val="24"/>
          <w:szCs w:val="24"/>
          <w:lang w:eastAsia="ru-RU"/>
        </w:rPr>
      </w:pPr>
      <w:r w:rsidRPr="00447421">
        <w:rPr>
          <w:rFonts w:ascii="Arial" w:eastAsia="Times New Roman" w:hAnsi="Arial" w:cs="Arial"/>
          <w:b/>
          <w:bCs/>
          <w:iCs/>
          <w:sz w:val="24"/>
          <w:szCs w:val="24"/>
          <w:lang w:eastAsia="ru-RU"/>
        </w:rPr>
        <w:t>4. Демонстрационные учебно-наглядные пособия.</w:t>
      </w:r>
    </w:p>
    <w:p w14:paraId="568CF019"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 xml:space="preserve">- комплекты учебных таблиц, стендов, схем, плакатов, карт, портретов и др. </w:t>
      </w:r>
    </w:p>
    <w:p w14:paraId="77E3DAD3" w14:textId="77777777" w:rsidR="004C18B0" w:rsidRPr="00447421"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
          <w:bCs/>
          <w:iCs/>
          <w:sz w:val="24"/>
          <w:szCs w:val="24"/>
          <w:lang w:eastAsia="ru-RU"/>
        </w:rPr>
      </w:pPr>
      <w:r w:rsidRPr="00447421">
        <w:rPr>
          <w:rFonts w:ascii="Arial" w:eastAsia="Times New Roman" w:hAnsi="Arial" w:cs="Arial"/>
          <w:b/>
          <w:bCs/>
          <w:iCs/>
          <w:sz w:val="24"/>
          <w:szCs w:val="24"/>
          <w:lang w:eastAsia="ru-RU"/>
        </w:rPr>
        <w:t>5. Информационное обеспечение:</w:t>
      </w:r>
    </w:p>
    <w:p w14:paraId="7B4ED87E"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 печатные издания;</w:t>
      </w:r>
    </w:p>
    <w:p w14:paraId="1AD4661E" w14:textId="6349762A"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w:t>
      </w:r>
      <w:r w:rsidR="00447421">
        <w:rPr>
          <w:rFonts w:ascii="Arial" w:eastAsia="Times New Roman" w:hAnsi="Arial" w:cs="Arial"/>
          <w:bCs/>
          <w:iCs/>
          <w:sz w:val="24"/>
          <w:szCs w:val="24"/>
          <w:lang w:eastAsia="ru-RU"/>
        </w:rPr>
        <w:t xml:space="preserve"> </w:t>
      </w:r>
      <w:r w:rsidRPr="004C18B0">
        <w:rPr>
          <w:rFonts w:ascii="Arial" w:eastAsia="Times New Roman" w:hAnsi="Arial" w:cs="Arial"/>
          <w:bCs/>
          <w:iCs/>
          <w:sz w:val="24"/>
          <w:szCs w:val="24"/>
          <w:lang w:eastAsia="ru-RU"/>
        </w:rPr>
        <w:t>электронные образовательные ресурсы;</w:t>
      </w:r>
    </w:p>
    <w:p w14:paraId="615E489D" w14:textId="144713CF"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w:t>
      </w:r>
      <w:r w:rsidR="00447421">
        <w:rPr>
          <w:rFonts w:ascii="Arial" w:eastAsia="Times New Roman" w:hAnsi="Arial" w:cs="Arial"/>
          <w:bCs/>
          <w:iCs/>
          <w:sz w:val="24"/>
          <w:szCs w:val="24"/>
          <w:lang w:eastAsia="ru-RU"/>
        </w:rPr>
        <w:t xml:space="preserve"> </w:t>
      </w:r>
      <w:r w:rsidRPr="004C18B0">
        <w:rPr>
          <w:rFonts w:ascii="Arial" w:eastAsia="Times New Roman" w:hAnsi="Arial" w:cs="Arial"/>
          <w:bCs/>
          <w:iCs/>
          <w:sz w:val="24"/>
          <w:szCs w:val="24"/>
          <w:lang w:eastAsia="ru-RU"/>
        </w:rPr>
        <w:t>информационные ресурсы;</w:t>
      </w:r>
    </w:p>
    <w:p w14:paraId="7914A651" w14:textId="05CFAAEB"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w:t>
      </w:r>
      <w:r w:rsidR="00447421">
        <w:rPr>
          <w:rFonts w:ascii="Arial" w:eastAsia="Times New Roman" w:hAnsi="Arial" w:cs="Arial"/>
          <w:bCs/>
          <w:iCs/>
          <w:sz w:val="24"/>
          <w:szCs w:val="24"/>
          <w:lang w:eastAsia="ru-RU"/>
        </w:rPr>
        <w:t xml:space="preserve"> </w:t>
      </w:r>
      <w:r w:rsidRPr="004C18B0">
        <w:rPr>
          <w:rFonts w:ascii="Arial" w:eastAsia="Times New Roman" w:hAnsi="Arial" w:cs="Arial"/>
          <w:bCs/>
          <w:iCs/>
          <w:sz w:val="24"/>
          <w:szCs w:val="24"/>
          <w:lang w:eastAsia="ru-RU"/>
        </w:rPr>
        <w:t>презентации, видеофильмы;</w:t>
      </w:r>
    </w:p>
    <w:p w14:paraId="283D7839" w14:textId="0ADCAE20"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w:t>
      </w:r>
      <w:r w:rsidR="00447421">
        <w:rPr>
          <w:rFonts w:ascii="Arial" w:eastAsia="Times New Roman" w:hAnsi="Arial" w:cs="Arial"/>
          <w:bCs/>
          <w:iCs/>
          <w:sz w:val="24"/>
          <w:szCs w:val="24"/>
          <w:lang w:eastAsia="ru-RU"/>
        </w:rPr>
        <w:t xml:space="preserve"> </w:t>
      </w:r>
      <w:r w:rsidRPr="004C18B0">
        <w:rPr>
          <w:rFonts w:ascii="Arial" w:eastAsia="Times New Roman" w:hAnsi="Arial" w:cs="Arial"/>
          <w:bCs/>
          <w:iCs/>
          <w:sz w:val="24"/>
          <w:szCs w:val="24"/>
          <w:lang w:eastAsia="ru-RU"/>
        </w:rPr>
        <w:t>методические пособия и карты</w:t>
      </w:r>
    </w:p>
    <w:p w14:paraId="5939F3DA"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Рекомендуемые учебно-наглядные пособия,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w:t>
      </w:r>
    </w:p>
    <w:p w14:paraId="1F4CE789" w14:textId="77777777" w:rsidR="004C18B0" w:rsidRPr="00447421"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
          <w:bCs/>
          <w:iCs/>
          <w:sz w:val="24"/>
          <w:szCs w:val="24"/>
          <w:lang w:eastAsia="ru-RU"/>
        </w:rPr>
      </w:pPr>
      <w:r w:rsidRPr="00447421">
        <w:rPr>
          <w:rFonts w:ascii="Arial" w:eastAsia="Times New Roman" w:hAnsi="Arial" w:cs="Arial"/>
          <w:b/>
          <w:bCs/>
          <w:iCs/>
          <w:sz w:val="24"/>
          <w:szCs w:val="24"/>
          <w:lang w:eastAsia="ru-RU"/>
        </w:rPr>
        <w:t>6. Специализированное оборудование.</w:t>
      </w:r>
    </w:p>
    <w:p w14:paraId="645B377A" w14:textId="4F10B04E"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w:t>
      </w:r>
      <w:r w:rsidR="00447421">
        <w:rPr>
          <w:rFonts w:ascii="Arial" w:eastAsia="Times New Roman" w:hAnsi="Arial" w:cs="Arial"/>
          <w:bCs/>
          <w:iCs/>
          <w:sz w:val="24"/>
          <w:szCs w:val="24"/>
          <w:lang w:eastAsia="ru-RU"/>
        </w:rPr>
        <w:t xml:space="preserve"> </w:t>
      </w:r>
      <w:r w:rsidRPr="004C18B0">
        <w:rPr>
          <w:rFonts w:ascii="Arial" w:eastAsia="Times New Roman" w:hAnsi="Arial" w:cs="Arial"/>
          <w:bCs/>
          <w:iCs/>
          <w:sz w:val="24"/>
          <w:szCs w:val="24"/>
          <w:lang w:eastAsia="ru-RU"/>
        </w:rPr>
        <w:t>интерактивный лазерный тир «Патриот»:</w:t>
      </w:r>
    </w:p>
    <w:p w14:paraId="1A6C32D1" w14:textId="4E488065"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w:t>
      </w:r>
      <w:r w:rsidR="00447421">
        <w:rPr>
          <w:rFonts w:ascii="Arial" w:eastAsia="Times New Roman" w:hAnsi="Arial" w:cs="Arial"/>
          <w:bCs/>
          <w:iCs/>
          <w:sz w:val="24"/>
          <w:szCs w:val="24"/>
          <w:lang w:eastAsia="ru-RU"/>
        </w:rPr>
        <w:t xml:space="preserve"> </w:t>
      </w:r>
      <w:r w:rsidRPr="004C18B0">
        <w:rPr>
          <w:rFonts w:ascii="Arial" w:eastAsia="Times New Roman" w:hAnsi="Arial" w:cs="Arial"/>
          <w:bCs/>
          <w:iCs/>
          <w:sz w:val="24"/>
          <w:szCs w:val="24"/>
          <w:lang w:eastAsia="ru-RU"/>
        </w:rPr>
        <w:t xml:space="preserve">лазерная камера с управляющей программой (1280*720/60fps/650-900 </w:t>
      </w:r>
      <w:proofErr w:type="spellStart"/>
      <w:r w:rsidRPr="004C18B0">
        <w:rPr>
          <w:rFonts w:ascii="Arial" w:eastAsia="Times New Roman" w:hAnsi="Arial" w:cs="Arial"/>
          <w:bCs/>
          <w:iCs/>
          <w:sz w:val="24"/>
          <w:szCs w:val="24"/>
          <w:lang w:eastAsia="ru-RU"/>
        </w:rPr>
        <w:t>нм</w:t>
      </w:r>
      <w:proofErr w:type="spellEnd"/>
      <w:r w:rsidRPr="004C18B0">
        <w:rPr>
          <w:rFonts w:ascii="Arial" w:eastAsia="Times New Roman" w:hAnsi="Arial" w:cs="Arial"/>
          <w:bCs/>
          <w:iCs/>
          <w:sz w:val="24"/>
          <w:szCs w:val="24"/>
          <w:lang w:eastAsia="ru-RU"/>
        </w:rPr>
        <w:t xml:space="preserve"> с /управляющей программой «Патриот 0.5 СХП);</w:t>
      </w:r>
    </w:p>
    <w:p w14:paraId="43E63A31" w14:textId="4E727749"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w:t>
      </w:r>
      <w:r w:rsidR="00447421">
        <w:rPr>
          <w:rFonts w:ascii="Arial" w:eastAsia="Times New Roman" w:hAnsi="Arial" w:cs="Arial"/>
          <w:bCs/>
          <w:iCs/>
          <w:sz w:val="24"/>
          <w:szCs w:val="24"/>
          <w:lang w:eastAsia="ru-RU"/>
        </w:rPr>
        <w:t xml:space="preserve"> </w:t>
      </w:r>
      <w:r w:rsidRPr="004C18B0">
        <w:rPr>
          <w:rFonts w:ascii="Arial" w:eastAsia="Times New Roman" w:hAnsi="Arial" w:cs="Arial"/>
          <w:bCs/>
          <w:iCs/>
          <w:sz w:val="24"/>
          <w:szCs w:val="24"/>
          <w:lang w:eastAsia="ru-RU"/>
        </w:rPr>
        <w:t>лазерный пистолет Макарова МР-654;</w:t>
      </w:r>
    </w:p>
    <w:p w14:paraId="72534177" w14:textId="18570822"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w:t>
      </w:r>
      <w:r w:rsidR="00447421">
        <w:rPr>
          <w:rFonts w:ascii="Arial" w:eastAsia="Times New Roman" w:hAnsi="Arial" w:cs="Arial"/>
          <w:bCs/>
          <w:iCs/>
          <w:sz w:val="24"/>
          <w:szCs w:val="24"/>
          <w:lang w:eastAsia="ru-RU"/>
        </w:rPr>
        <w:t xml:space="preserve"> </w:t>
      </w:r>
      <w:r w:rsidRPr="004C18B0">
        <w:rPr>
          <w:rFonts w:ascii="Arial" w:eastAsia="Times New Roman" w:hAnsi="Arial" w:cs="Arial"/>
          <w:bCs/>
          <w:iCs/>
          <w:sz w:val="24"/>
          <w:szCs w:val="24"/>
          <w:lang w:eastAsia="ru-RU"/>
        </w:rPr>
        <w:t>светоотражающие мишени.</w:t>
      </w:r>
    </w:p>
    <w:p w14:paraId="7F035FFF" w14:textId="77777777" w:rsidR="004C18B0" w:rsidRPr="00447421"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
          <w:bCs/>
          <w:iCs/>
          <w:sz w:val="24"/>
          <w:szCs w:val="24"/>
          <w:lang w:eastAsia="ru-RU"/>
        </w:rPr>
      </w:pPr>
      <w:r w:rsidRPr="00447421">
        <w:rPr>
          <w:rFonts w:ascii="Arial" w:eastAsia="Times New Roman" w:hAnsi="Arial" w:cs="Arial"/>
          <w:b/>
          <w:bCs/>
          <w:iCs/>
          <w:sz w:val="24"/>
          <w:szCs w:val="24"/>
          <w:lang w:eastAsia="ru-RU"/>
        </w:rPr>
        <w:t xml:space="preserve">7. Средства индивидуальной защиты: </w:t>
      </w:r>
    </w:p>
    <w:p w14:paraId="3F86BDE3"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 xml:space="preserve">противогазы, респираторы, ватно-марлевые повязки, </w:t>
      </w:r>
      <w:proofErr w:type="spellStart"/>
      <w:r w:rsidRPr="004C18B0">
        <w:rPr>
          <w:rFonts w:ascii="Arial" w:eastAsia="Times New Roman" w:hAnsi="Arial" w:cs="Arial"/>
          <w:bCs/>
          <w:iCs/>
          <w:sz w:val="24"/>
          <w:szCs w:val="24"/>
          <w:lang w:eastAsia="ru-RU"/>
        </w:rPr>
        <w:t>противопыльная</w:t>
      </w:r>
      <w:proofErr w:type="spellEnd"/>
      <w:r w:rsidRPr="004C18B0">
        <w:rPr>
          <w:rFonts w:ascii="Arial" w:eastAsia="Times New Roman" w:hAnsi="Arial" w:cs="Arial"/>
          <w:bCs/>
          <w:iCs/>
          <w:sz w:val="24"/>
          <w:szCs w:val="24"/>
          <w:lang w:eastAsia="ru-RU"/>
        </w:rPr>
        <w:t xml:space="preserve"> тканевая маска ПТМ-1, общевойсковые защитные комплекты ОЗК, индивидуальные противохимические пакеты ИПП-11, аптечки индивидуальные АИ, очки защитные.</w:t>
      </w:r>
    </w:p>
    <w:p w14:paraId="2F2F77DF" w14:textId="77777777" w:rsidR="004C18B0" w:rsidRPr="00447421"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
          <w:bCs/>
          <w:iCs/>
          <w:sz w:val="24"/>
          <w:szCs w:val="24"/>
          <w:lang w:eastAsia="ru-RU"/>
        </w:rPr>
      </w:pPr>
      <w:r w:rsidRPr="00447421">
        <w:rPr>
          <w:rFonts w:ascii="Arial" w:eastAsia="Times New Roman" w:hAnsi="Arial" w:cs="Arial"/>
          <w:b/>
          <w:bCs/>
          <w:iCs/>
          <w:sz w:val="24"/>
          <w:szCs w:val="24"/>
          <w:lang w:eastAsia="ru-RU"/>
        </w:rPr>
        <w:t>8. Робот-тренажёр для отработки навыков первой доврачебной помощи:</w:t>
      </w:r>
    </w:p>
    <w:p w14:paraId="4B1667A6" w14:textId="5DDFC74F" w:rsidR="004C18B0" w:rsidRPr="004C18B0" w:rsidRDefault="00447421"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 </w:t>
      </w:r>
      <w:r w:rsidR="004C18B0" w:rsidRPr="004C18B0">
        <w:rPr>
          <w:rFonts w:ascii="Arial" w:eastAsia="Times New Roman" w:hAnsi="Arial" w:cs="Arial"/>
          <w:bCs/>
          <w:iCs/>
          <w:sz w:val="24"/>
          <w:szCs w:val="24"/>
          <w:lang w:eastAsia="ru-RU"/>
        </w:rPr>
        <w:t>стол для тренажера – 1 шт.</w:t>
      </w:r>
    </w:p>
    <w:p w14:paraId="359329A4" w14:textId="6CEDFC0F" w:rsidR="004C18B0" w:rsidRPr="004C18B0" w:rsidRDefault="00447421"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 </w:t>
      </w:r>
      <w:r w:rsidR="004C18B0" w:rsidRPr="004C18B0">
        <w:rPr>
          <w:rFonts w:ascii="Arial" w:eastAsia="Times New Roman" w:hAnsi="Arial" w:cs="Arial"/>
          <w:bCs/>
          <w:iCs/>
          <w:sz w:val="24"/>
          <w:szCs w:val="24"/>
          <w:lang w:eastAsia="ru-RU"/>
        </w:rPr>
        <w:t>манекен - тренажер «Максим - 2» – 1 шт.</w:t>
      </w:r>
    </w:p>
    <w:p w14:paraId="69B1465A" w14:textId="77777777" w:rsidR="004C18B0" w:rsidRPr="00447421"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
          <w:bCs/>
          <w:iCs/>
          <w:sz w:val="24"/>
          <w:szCs w:val="24"/>
          <w:lang w:eastAsia="ru-RU"/>
        </w:rPr>
      </w:pPr>
      <w:r w:rsidRPr="00447421">
        <w:rPr>
          <w:rFonts w:ascii="Arial" w:eastAsia="Times New Roman" w:hAnsi="Arial" w:cs="Arial"/>
          <w:b/>
          <w:bCs/>
          <w:iCs/>
          <w:sz w:val="24"/>
          <w:szCs w:val="24"/>
          <w:lang w:eastAsia="ru-RU"/>
        </w:rPr>
        <w:t>9. Учебные приборы:</w:t>
      </w:r>
    </w:p>
    <w:p w14:paraId="50E4D95D"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измеритель температуры и влажности (</w:t>
      </w:r>
      <w:proofErr w:type="spellStart"/>
      <w:r w:rsidRPr="004C18B0">
        <w:rPr>
          <w:rFonts w:ascii="Arial" w:eastAsia="Times New Roman" w:hAnsi="Arial" w:cs="Arial"/>
          <w:bCs/>
          <w:iCs/>
          <w:sz w:val="24"/>
          <w:szCs w:val="24"/>
          <w:lang w:eastAsia="ru-RU"/>
        </w:rPr>
        <w:t>термогигрометр</w:t>
      </w:r>
      <w:proofErr w:type="spellEnd"/>
      <w:r w:rsidRPr="004C18B0">
        <w:rPr>
          <w:rFonts w:ascii="Arial" w:eastAsia="Times New Roman" w:hAnsi="Arial" w:cs="Arial"/>
          <w:bCs/>
          <w:iCs/>
          <w:sz w:val="24"/>
          <w:szCs w:val="24"/>
          <w:lang w:eastAsia="ru-RU"/>
        </w:rPr>
        <w:t xml:space="preserve">); дозиметр Грач. </w:t>
      </w:r>
    </w:p>
    <w:p w14:paraId="7673A97C" w14:textId="77777777" w:rsidR="004C18B0" w:rsidRPr="00447421"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
          <w:bCs/>
          <w:iCs/>
          <w:sz w:val="24"/>
          <w:szCs w:val="24"/>
          <w:lang w:eastAsia="ru-RU"/>
        </w:rPr>
      </w:pPr>
      <w:r w:rsidRPr="00447421">
        <w:rPr>
          <w:rFonts w:ascii="Arial" w:eastAsia="Times New Roman" w:hAnsi="Arial" w:cs="Arial"/>
          <w:b/>
          <w:bCs/>
          <w:iCs/>
          <w:sz w:val="24"/>
          <w:szCs w:val="24"/>
          <w:lang w:eastAsia="ru-RU"/>
        </w:rPr>
        <w:t>10. Средства для оказания первой помощи:</w:t>
      </w:r>
    </w:p>
    <w:p w14:paraId="4E39FF0B" w14:textId="77777777" w:rsidR="004C18B0" w:rsidRPr="004C18B0" w:rsidRDefault="004C18B0" w:rsidP="004C1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Cs/>
          <w:iCs/>
          <w:sz w:val="24"/>
          <w:szCs w:val="24"/>
          <w:lang w:eastAsia="ru-RU"/>
        </w:rPr>
      </w:pPr>
      <w:r w:rsidRPr="004C18B0">
        <w:rPr>
          <w:rFonts w:ascii="Arial" w:eastAsia="Times New Roman" w:hAnsi="Arial" w:cs="Arial"/>
          <w:bCs/>
          <w:iCs/>
          <w:sz w:val="24"/>
          <w:szCs w:val="24"/>
          <w:lang w:eastAsia="ru-RU"/>
        </w:rPr>
        <w:t>аптечка для оказания первой доврачебной помощи.</w:t>
      </w:r>
    </w:p>
    <w:p w14:paraId="27246DF2" w14:textId="1DF704F2" w:rsidR="004C18B0" w:rsidRPr="00447421" w:rsidRDefault="004C18B0" w:rsidP="004474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Times New Roman" w:hAnsi="Arial" w:cs="Arial"/>
          <w:b/>
          <w:bCs/>
          <w:iCs/>
          <w:sz w:val="24"/>
          <w:szCs w:val="24"/>
          <w:lang w:eastAsia="ru-RU"/>
        </w:rPr>
      </w:pPr>
      <w:r w:rsidRPr="00447421">
        <w:rPr>
          <w:rFonts w:ascii="Arial" w:eastAsia="Times New Roman" w:hAnsi="Arial" w:cs="Arial"/>
          <w:b/>
          <w:bCs/>
          <w:iCs/>
          <w:sz w:val="24"/>
          <w:szCs w:val="24"/>
          <w:lang w:eastAsia="ru-RU"/>
        </w:rPr>
        <w:lastRenderedPageBreak/>
        <w:t>11.Фонд оценочных средств</w:t>
      </w:r>
    </w:p>
    <w:p w14:paraId="78E35EAA" w14:textId="00EBCDE7" w:rsidR="006265E9" w:rsidRPr="007D710E" w:rsidRDefault="00447421">
      <w:pPr>
        <w:keepNext/>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outlineLvl w:val="0"/>
        <w:rPr>
          <w:rFonts w:ascii="Arial" w:eastAsia="Times New Roman" w:hAnsi="Arial" w:cs="Arial"/>
          <w:iCs/>
          <w:sz w:val="24"/>
          <w:szCs w:val="24"/>
          <w:lang w:eastAsia="ru-RU"/>
        </w:rPr>
      </w:pPr>
      <w:bookmarkStart w:id="11" w:name="_Toc167736024"/>
      <w:r>
        <w:rPr>
          <w:rFonts w:ascii="Arial" w:eastAsia="Times New Roman" w:hAnsi="Arial" w:cs="Arial"/>
          <w:b/>
          <w:iCs/>
          <w:sz w:val="24"/>
          <w:szCs w:val="24"/>
          <w:lang w:eastAsia="ru-RU"/>
        </w:rPr>
        <w:t xml:space="preserve">12. </w:t>
      </w:r>
      <w:r w:rsidR="00332C45" w:rsidRPr="00447421">
        <w:rPr>
          <w:rFonts w:ascii="Arial" w:eastAsia="Times New Roman" w:hAnsi="Arial" w:cs="Arial"/>
          <w:b/>
          <w:iCs/>
          <w:sz w:val="24"/>
          <w:szCs w:val="24"/>
          <w:lang w:eastAsia="ru-RU"/>
        </w:rPr>
        <w:t>Основная литература</w:t>
      </w:r>
      <w:bookmarkEnd w:id="11"/>
      <w:r w:rsidR="00332C45" w:rsidRPr="007D710E">
        <w:rPr>
          <w:rFonts w:ascii="Arial" w:eastAsia="Times New Roman" w:hAnsi="Arial" w:cs="Arial"/>
          <w:iCs/>
          <w:sz w:val="24"/>
          <w:szCs w:val="24"/>
          <w:lang w:eastAsia="ru-RU"/>
        </w:rPr>
        <w:t> </w:t>
      </w:r>
    </w:p>
    <w:p w14:paraId="45B38AC1" w14:textId="77777777" w:rsidR="006265E9" w:rsidRPr="007D710E" w:rsidRDefault="00332C45">
      <w:pPr>
        <w:pStyle w:val="afff"/>
        <w:numPr>
          <w:ilvl w:val="0"/>
          <w:numId w:val="8"/>
        </w:numPr>
        <w:ind w:left="0" w:firstLine="709"/>
        <w:jc w:val="both"/>
        <w:rPr>
          <w:rFonts w:ascii="Arial" w:eastAsia="Times New Roman" w:hAnsi="Arial" w:cs="Arial"/>
          <w:b/>
          <w:color w:val="000000" w:themeColor="text1"/>
          <w:sz w:val="24"/>
          <w:szCs w:val="24"/>
        </w:rPr>
      </w:pPr>
      <w:r w:rsidRPr="007D710E">
        <w:rPr>
          <w:rFonts w:ascii="Arial" w:eastAsia="Times New Roman" w:hAnsi="Arial" w:cs="Arial"/>
          <w:color w:val="000000"/>
          <w:sz w:val="24"/>
          <w:szCs w:val="24"/>
        </w:rPr>
        <w:t xml:space="preserve">Горский, В. А. Основы безопасности жизнедеятельности. 10—11 классы (базовый уровень). Учебник / В. А. Горский, С. В. Ким. - 5-е изд., стереотипное - Москва: Просвещение, 2022. - 400 с. - ISBN 978-5-09-101698-7. - Текст: электронный. - URL: </w:t>
      </w:r>
      <w:hyperlink r:id="rId15" w:history="1">
        <w:r w:rsidRPr="007D710E">
          <w:rPr>
            <w:rStyle w:val="a8"/>
            <w:rFonts w:ascii="Arial" w:eastAsia="Times New Roman" w:hAnsi="Arial" w:cs="Arial"/>
            <w:sz w:val="24"/>
            <w:szCs w:val="24"/>
          </w:rPr>
          <w:t>https://znanium.ru/catalog/product/2090618</w:t>
        </w:r>
      </w:hyperlink>
      <w:r w:rsidRPr="007D710E">
        <w:rPr>
          <w:rFonts w:ascii="Arial" w:eastAsia="Times New Roman" w:hAnsi="Arial" w:cs="Arial"/>
          <w:color w:val="000000"/>
          <w:sz w:val="24"/>
          <w:szCs w:val="24"/>
        </w:rPr>
        <w:t xml:space="preserve">  </w:t>
      </w:r>
    </w:p>
    <w:p w14:paraId="13DEF6A4" w14:textId="77777777" w:rsidR="006265E9" w:rsidRPr="007D710E" w:rsidRDefault="00332C45">
      <w:pPr>
        <w:pStyle w:val="afff"/>
        <w:numPr>
          <w:ilvl w:val="0"/>
          <w:numId w:val="8"/>
        </w:numPr>
        <w:ind w:left="0" w:firstLine="709"/>
        <w:jc w:val="both"/>
        <w:rPr>
          <w:rFonts w:ascii="Arial" w:eastAsia="Times New Roman" w:hAnsi="Arial" w:cs="Arial"/>
          <w:color w:val="000000"/>
          <w:sz w:val="24"/>
          <w:szCs w:val="24"/>
        </w:rPr>
      </w:pPr>
      <w:r w:rsidRPr="007D710E">
        <w:rPr>
          <w:rFonts w:ascii="Arial" w:hAnsi="Arial" w:cs="Arial"/>
          <w:sz w:val="24"/>
          <w:szCs w:val="24"/>
        </w:rPr>
        <w:t xml:space="preserve">Косолапова Н.В.  </w:t>
      </w:r>
      <w:r w:rsidRPr="007D710E">
        <w:rPr>
          <w:rFonts w:ascii="Arial" w:hAnsi="Arial" w:cs="Arial"/>
          <w:sz w:val="24"/>
          <w:szCs w:val="24"/>
          <w:shd w:val="clear" w:color="auto" w:fill="FFFFFF"/>
        </w:rPr>
        <w:t xml:space="preserve">Основы безопасности жизнедеятельности: </w:t>
      </w:r>
      <w:r w:rsidRPr="007D710E">
        <w:rPr>
          <w:rFonts w:ascii="Arial" w:eastAsia="Times New Roman" w:hAnsi="Arial" w:cs="Arial"/>
          <w:sz w:val="24"/>
          <w:szCs w:val="24"/>
        </w:rPr>
        <w:t xml:space="preserve">электронный учебно-методический комплекс </w:t>
      </w:r>
      <w:r w:rsidRPr="007D710E">
        <w:rPr>
          <w:rFonts w:ascii="Arial" w:hAnsi="Arial" w:cs="Arial"/>
          <w:sz w:val="24"/>
          <w:szCs w:val="24"/>
          <w:shd w:val="clear" w:color="auto" w:fill="FFFFFF"/>
        </w:rPr>
        <w:t>/Н.В. Косолапова. - Москва.: Академия, 2022.</w:t>
      </w:r>
      <w:r w:rsidRPr="007D710E">
        <w:rPr>
          <w:rFonts w:ascii="Arial" w:eastAsia="Times New Roman" w:hAnsi="Arial" w:cs="Arial"/>
          <w:color w:val="FF0000"/>
          <w:sz w:val="24"/>
          <w:szCs w:val="24"/>
        </w:rPr>
        <w:t xml:space="preserve"> </w:t>
      </w:r>
      <w:r w:rsidRPr="007D710E">
        <w:rPr>
          <w:rFonts w:ascii="Arial" w:hAnsi="Arial" w:cs="Arial"/>
          <w:color w:val="000000"/>
          <w:sz w:val="24"/>
          <w:szCs w:val="24"/>
          <w:shd w:val="clear" w:color="auto" w:fill="FFFFFF"/>
        </w:rPr>
        <w:t xml:space="preserve">— Текст: электронный // Издательский центр «Академия» [сайт]. </w:t>
      </w:r>
      <w:r w:rsidRPr="007D710E">
        <w:rPr>
          <w:rFonts w:ascii="Arial" w:hAnsi="Arial" w:cs="Arial"/>
          <w:sz w:val="24"/>
          <w:szCs w:val="24"/>
          <w:shd w:val="clear" w:color="auto" w:fill="FFFFFF"/>
        </w:rPr>
        <w:t xml:space="preserve"> – URL:</w:t>
      </w:r>
      <w:r w:rsidRPr="007D710E">
        <w:rPr>
          <w:rFonts w:ascii="Arial" w:hAnsi="Arial" w:cs="Arial"/>
          <w:sz w:val="24"/>
          <w:szCs w:val="24"/>
        </w:rPr>
        <w:t xml:space="preserve"> </w:t>
      </w:r>
      <w:hyperlink r:id="rId16" w:anchor="218848" w:history="1">
        <w:r w:rsidRPr="007D710E">
          <w:rPr>
            <w:rStyle w:val="a8"/>
            <w:rFonts w:ascii="Arial" w:hAnsi="Arial" w:cs="Arial"/>
            <w:sz w:val="24"/>
            <w:szCs w:val="24"/>
          </w:rPr>
          <w:t>https://preview21.academia-moscow.ru/shell/TlIlMkJ2OXpMSXFnJTNEJTNE/#218848</w:t>
        </w:r>
      </w:hyperlink>
      <w:r w:rsidRPr="007D710E">
        <w:rPr>
          <w:rFonts w:ascii="Arial" w:hAnsi="Arial" w:cs="Arial"/>
          <w:sz w:val="24"/>
          <w:szCs w:val="24"/>
        </w:rPr>
        <w:t xml:space="preserve"> </w:t>
      </w:r>
    </w:p>
    <w:p w14:paraId="6BA8B3F6" w14:textId="77777777" w:rsidR="006265E9" w:rsidRPr="007D710E" w:rsidRDefault="00332C45">
      <w:pPr>
        <w:pStyle w:val="afff"/>
        <w:numPr>
          <w:ilvl w:val="0"/>
          <w:numId w:val="8"/>
        </w:numPr>
        <w:ind w:left="0" w:firstLine="709"/>
        <w:jc w:val="both"/>
        <w:rPr>
          <w:rFonts w:ascii="Arial" w:eastAsia="Times New Roman" w:hAnsi="Arial" w:cs="Arial"/>
          <w:color w:val="000000"/>
          <w:sz w:val="24"/>
          <w:szCs w:val="24"/>
        </w:rPr>
      </w:pPr>
      <w:r w:rsidRPr="007D710E">
        <w:rPr>
          <w:rFonts w:ascii="Arial" w:eastAsia="Times New Roman" w:hAnsi="Arial" w:cs="Arial"/>
          <w:color w:val="000000"/>
          <w:sz w:val="24"/>
          <w:szCs w:val="24"/>
        </w:rPr>
        <w:t xml:space="preserve">Основы безопасности жизнедеятельности. 10-й класс: учебник / Б. О. Хренников, Н. В. Гололобов, Л. И. Льняная, М. В. Маслов; под ред. С. Н. Егорова. — 2-е изд., стер. — Москва: Просвещение, 2024. — 383, [1] с.: ил., 4 л. </w:t>
      </w:r>
      <w:proofErr w:type="spellStart"/>
      <w:r w:rsidRPr="007D710E">
        <w:rPr>
          <w:rFonts w:ascii="Arial" w:eastAsia="Times New Roman" w:hAnsi="Arial" w:cs="Arial"/>
          <w:color w:val="000000"/>
          <w:sz w:val="24"/>
          <w:szCs w:val="24"/>
        </w:rPr>
        <w:t>цв</w:t>
      </w:r>
      <w:proofErr w:type="spellEnd"/>
      <w:r w:rsidRPr="007D710E">
        <w:rPr>
          <w:rFonts w:ascii="Arial" w:eastAsia="Times New Roman" w:hAnsi="Arial" w:cs="Arial"/>
          <w:color w:val="000000"/>
          <w:sz w:val="24"/>
          <w:szCs w:val="24"/>
        </w:rPr>
        <w:t xml:space="preserve">. вкл. — ISBN 978-5-09-112223-7. - Текст: электронный. - URL: </w:t>
      </w:r>
      <w:hyperlink r:id="rId17" w:history="1">
        <w:r w:rsidRPr="007D710E">
          <w:rPr>
            <w:rStyle w:val="a8"/>
            <w:rFonts w:ascii="Arial" w:eastAsia="Times New Roman" w:hAnsi="Arial" w:cs="Arial"/>
            <w:sz w:val="24"/>
            <w:szCs w:val="24"/>
          </w:rPr>
          <w:t>https://znanium.ru/catalog/product/2157192</w:t>
        </w:r>
      </w:hyperlink>
      <w:r w:rsidRPr="007D710E">
        <w:rPr>
          <w:rFonts w:ascii="Arial" w:eastAsia="Times New Roman" w:hAnsi="Arial" w:cs="Arial"/>
          <w:color w:val="000000"/>
          <w:sz w:val="24"/>
          <w:szCs w:val="24"/>
        </w:rPr>
        <w:t xml:space="preserve">  </w:t>
      </w:r>
    </w:p>
    <w:p w14:paraId="420CE206" w14:textId="77777777" w:rsidR="006265E9" w:rsidRPr="007D710E" w:rsidRDefault="00332C45">
      <w:pPr>
        <w:pStyle w:val="afff"/>
        <w:numPr>
          <w:ilvl w:val="0"/>
          <w:numId w:val="8"/>
        </w:numPr>
        <w:ind w:left="0" w:firstLine="709"/>
        <w:jc w:val="both"/>
        <w:rPr>
          <w:rFonts w:ascii="Arial" w:eastAsia="Times New Roman" w:hAnsi="Arial" w:cs="Arial"/>
          <w:color w:val="000000"/>
          <w:sz w:val="24"/>
          <w:szCs w:val="24"/>
        </w:rPr>
      </w:pPr>
      <w:r w:rsidRPr="007D710E">
        <w:rPr>
          <w:rFonts w:ascii="Arial" w:eastAsia="Times New Roman" w:hAnsi="Arial" w:cs="Arial"/>
          <w:color w:val="000000"/>
          <w:sz w:val="24"/>
          <w:szCs w:val="24"/>
        </w:rPr>
        <w:t xml:space="preserve">Основы безопасности жизнедеятельности. 11-й класс: учебник / Б. О. Хренников, Н. В. Гололобов, Л. И. Льняная, М. В. Маслов; под ред. С. Н. Егорова. — 2-е изд., стер. — Москва: Просвещение, 2024. — 319, [1] с.: ил., 8 л. </w:t>
      </w:r>
      <w:proofErr w:type="spellStart"/>
      <w:r w:rsidRPr="007D710E">
        <w:rPr>
          <w:rFonts w:ascii="Arial" w:eastAsia="Times New Roman" w:hAnsi="Arial" w:cs="Arial"/>
          <w:color w:val="000000"/>
          <w:sz w:val="24"/>
          <w:szCs w:val="24"/>
        </w:rPr>
        <w:t>цв</w:t>
      </w:r>
      <w:proofErr w:type="spellEnd"/>
      <w:r w:rsidRPr="007D710E">
        <w:rPr>
          <w:rFonts w:ascii="Arial" w:eastAsia="Times New Roman" w:hAnsi="Arial" w:cs="Arial"/>
          <w:color w:val="000000"/>
          <w:sz w:val="24"/>
          <w:szCs w:val="24"/>
        </w:rPr>
        <w:t xml:space="preserve">. вкл. — ISBN 978-5-09-112224-4. - Текст: электронный. - URL: </w:t>
      </w:r>
      <w:hyperlink r:id="rId18" w:history="1">
        <w:r w:rsidRPr="007D710E">
          <w:rPr>
            <w:rStyle w:val="a8"/>
            <w:rFonts w:ascii="Arial" w:eastAsia="Times New Roman" w:hAnsi="Arial" w:cs="Arial"/>
            <w:sz w:val="24"/>
            <w:szCs w:val="24"/>
          </w:rPr>
          <w:t>https://znanium.ru/catalog/product/2157190</w:t>
        </w:r>
      </w:hyperlink>
      <w:r w:rsidRPr="007D710E">
        <w:rPr>
          <w:rFonts w:ascii="Arial" w:eastAsia="Times New Roman" w:hAnsi="Arial" w:cs="Arial"/>
          <w:color w:val="000000"/>
          <w:sz w:val="24"/>
          <w:szCs w:val="24"/>
        </w:rPr>
        <w:t xml:space="preserve">  </w:t>
      </w:r>
    </w:p>
    <w:p w14:paraId="6A01748D" w14:textId="6AD1A265" w:rsidR="006265E9" w:rsidRPr="00447421" w:rsidRDefault="00332C45" w:rsidP="00447421">
      <w:pPr>
        <w:pStyle w:val="afff"/>
        <w:numPr>
          <w:ilvl w:val="0"/>
          <w:numId w:val="8"/>
        </w:numPr>
        <w:ind w:left="0" w:firstLine="709"/>
        <w:jc w:val="both"/>
        <w:rPr>
          <w:rFonts w:ascii="Arial" w:eastAsia="Times New Roman" w:hAnsi="Arial" w:cs="Arial"/>
          <w:color w:val="000000"/>
          <w:sz w:val="24"/>
          <w:szCs w:val="24"/>
        </w:rPr>
      </w:pPr>
      <w:r w:rsidRPr="007D710E">
        <w:rPr>
          <w:rFonts w:ascii="Arial" w:eastAsia="Times New Roman" w:hAnsi="Arial" w:cs="Arial"/>
          <w:color w:val="000000"/>
          <w:sz w:val="24"/>
          <w:szCs w:val="24"/>
        </w:rPr>
        <w:t xml:space="preserve">Основы безопасности жизнедеятельности. Базовый уровень. В 2 частях. Часть 1: учебник для образовательных организаций, реализующих образовательные программы среднего профессионального образования / Ю. С. Шойгу, О. В. Белинская, В. К. </w:t>
      </w:r>
      <w:proofErr w:type="spellStart"/>
      <w:r w:rsidRPr="007D710E">
        <w:rPr>
          <w:rFonts w:ascii="Arial" w:eastAsia="Times New Roman" w:hAnsi="Arial" w:cs="Arial"/>
          <w:color w:val="000000"/>
          <w:sz w:val="24"/>
          <w:szCs w:val="24"/>
        </w:rPr>
        <w:t>Ащаулов</w:t>
      </w:r>
      <w:proofErr w:type="spellEnd"/>
      <w:r w:rsidRPr="007D710E">
        <w:rPr>
          <w:rFonts w:ascii="Arial" w:eastAsia="Times New Roman" w:hAnsi="Arial" w:cs="Arial"/>
          <w:color w:val="000000"/>
          <w:sz w:val="24"/>
          <w:szCs w:val="24"/>
        </w:rPr>
        <w:t xml:space="preserve"> [и др.]: под ред. Ю. С. Шойгу. — Москва: Просвещение, 2024.—  224 с.: ил.  (Учебник СПО). — ISBN 978-5-09-114133-7. - Текст: электронный. - URL: </w:t>
      </w:r>
      <w:hyperlink r:id="rId19" w:history="1">
        <w:r w:rsidRPr="007D710E">
          <w:rPr>
            <w:rStyle w:val="a8"/>
            <w:rFonts w:ascii="Arial" w:eastAsia="Times New Roman" w:hAnsi="Arial" w:cs="Arial"/>
            <w:sz w:val="24"/>
            <w:szCs w:val="24"/>
          </w:rPr>
          <w:t>https://znanium.ru/catalog/product/2157063</w:t>
        </w:r>
      </w:hyperlink>
      <w:r w:rsidRPr="007D710E">
        <w:rPr>
          <w:rFonts w:ascii="Arial" w:eastAsia="Times New Roman" w:hAnsi="Arial" w:cs="Arial"/>
          <w:color w:val="000000"/>
          <w:sz w:val="24"/>
          <w:szCs w:val="24"/>
        </w:rPr>
        <w:t xml:space="preserve">  </w:t>
      </w:r>
    </w:p>
    <w:p w14:paraId="54E13517" w14:textId="074FDDA7" w:rsidR="006265E9" w:rsidRPr="007D710E" w:rsidRDefault="00447421">
      <w:pPr>
        <w:ind w:firstLine="709"/>
        <w:jc w:val="both"/>
        <w:rPr>
          <w:rFonts w:ascii="Arial" w:eastAsia="Times New Roman" w:hAnsi="Arial" w:cs="Arial"/>
          <w:b/>
          <w:color w:val="000000" w:themeColor="text1"/>
          <w:sz w:val="24"/>
          <w:szCs w:val="24"/>
        </w:rPr>
      </w:pPr>
      <w:r>
        <w:rPr>
          <w:rFonts w:ascii="Arial" w:eastAsia="Times New Roman" w:hAnsi="Arial" w:cs="Arial"/>
          <w:b/>
          <w:color w:val="000000" w:themeColor="text1"/>
          <w:sz w:val="24"/>
          <w:szCs w:val="24"/>
        </w:rPr>
        <w:t xml:space="preserve">13. </w:t>
      </w:r>
      <w:r w:rsidR="00332C45" w:rsidRPr="007D710E">
        <w:rPr>
          <w:rFonts w:ascii="Arial" w:eastAsia="Times New Roman" w:hAnsi="Arial" w:cs="Arial"/>
          <w:b/>
          <w:color w:val="000000" w:themeColor="text1"/>
          <w:sz w:val="24"/>
          <w:szCs w:val="24"/>
        </w:rPr>
        <w:t>Дополнительная литература</w:t>
      </w:r>
    </w:p>
    <w:p w14:paraId="5EBE9476" w14:textId="77777777" w:rsidR="006265E9" w:rsidRPr="007D710E" w:rsidRDefault="00332C45">
      <w:pPr>
        <w:pStyle w:val="afff"/>
        <w:numPr>
          <w:ilvl w:val="0"/>
          <w:numId w:val="9"/>
        </w:numPr>
        <w:ind w:left="0" w:firstLine="709"/>
        <w:jc w:val="both"/>
        <w:rPr>
          <w:rFonts w:ascii="Arial" w:eastAsia="Times New Roman" w:hAnsi="Arial" w:cs="Arial"/>
          <w:color w:val="000000"/>
          <w:sz w:val="24"/>
          <w:szCs w:val="24"/>
        </w:rPr>
      </w:pPr>
      <w:proofErr w:type="spellStart"/>
      <w:r w:rsidRPr="007D710E">
        <w:rPr>
          <w:rFonts w:ascii="Arial" w:eastAsia="Times New Roman" w:hAnsi="Arial" w:cs="Arial"/>
          <w:color w:val="000000"/>
          <w:sz w:val="24"/>
          <w:szCs w:val="24"/>
        </w:rPr>
        <w:t>Каракеян</w:t>
      </w:r>
      <w:proofErr w:type="spellEnd"/>
      <w:r w:rsidRPr="007D710E">
        <w:rPr>
          <w:rFonts w:ascii="Arial" w:eastAsia="Times New Roman" w:hAnsi="Arial" w:cs="Arial"/>
          <w:color w:val="000000"/>
          <w:sz w:val="24"/>
          <w:szCs w:val="24"/>
        </w:rPr>
        <w:t>, В. И.  Безопасность жизнедеятельности: учебник и практикум для среднего профессионального образования / В. И. </w:t>
      </w:r>
      <w:proofErr w:type="spellStart"/>
      <w:r w:rsidRPr="007D710E">
        <w:rPr>
          <w:rFonts w:ascii="Arial" w:eastAsia="Times New Roman" w:hAnsi="Arial" w:cs="Arial"/>
          <w:color w:val="000000"/>
          <w:sz w:val="24"/>
          <w:szCs w:val="24"/>
        </w:rPr>
        <w:t>Каракеян</w:t>
      </w:r>
      <w:proofErr w:type="spellEnd"/>
      <w:r w:rsidRPr="007D710E">
        <w:rPr>
          <w:rFonts w:ascii="Arial" w:eastAsia="Times New Roman" w:hAnsi="Arial" w:cs="Arial"/>
          <w:color w:val="000000"/>
          <w:sz w:val="24"/>
          <w:szCs w:val="24"/>
        </w:rPr>
        <w:t xml:space="preserve">, И. М. Никулина. — 4-е изд., </w:t>
      </w:r>
      <w:proofErr w:type="spellStart"/>
      <w:r w:rsidRPr="007D710E">
        <w:rPr>
          <w:rFonts w:ascii="Arial" w:eastAsia="Times New Roman" w:hAnsi="Arial" w:cs="Arial"/>
          <w:color w:val="000000"/>
          <w:sz w:val="24"/>
          <w:szCs w:val="24"/>
        </w:rPr>
        <w:t>перераб</w:t>
      </w:r>
      <w:proofErr w:type="spellEnd"/>
      <w:r w:rsidRPr="007D710E">
        <w:rPr>
          <w:rFonts w:ascii="Arial" w:eastAsia="Times New Roman" w:hAnsi="Arial" w:cs="Arial"/>
          <w:color w:val="000000"/>
          <w:sz w:val="24"/>
          <w:szCs w:val="24"/>
        </w:rPr>
        <w:t xml:space="preserve">. и доп. — Москва: Издательство </w:t>
      </w:r>
      <w:proofErr w:type="spellStart"/>
      <w:r w:rsidRPr="007D710E">
        <w:rPr>
          <w:rFonts w:ascii="Arial" w:eastAsia="Times New Roman" w:hAnsi="Arial" w:cs="Arial"/>
          <w:color w:val="000000"/>
          <w:sz w:val="24"/>
          <w:szCs w:val="24"/>
        </w:rPr>
        <w:t>Юрайт</w:t>
      </w:r>
      <w:proofErr w:type="spellEnd"/>
      <w:r w:rsidRPr="007D710E">
        <w:rPr>
          <w:rFonts w:ascii="Arial" w:eastAsia="Times New Roman" w:hAnsi="Arial" w:cs="Arial"/>
          <w:color w:val="000000"/>
          <w:sz w:val="24"/>
          <w:szCs w:val="24"/>
        </w:rPr>
        <w:t xml:space="preserve">, 2024. — 335 с. — (Профессиональное образование). — ISBN 978-5-534-17843-2. — Текст: электронный // Образовательная платформа </w:t>
      </w:r>
      <w:proofErr w:type="spellStart"/>
      <w:r w:rsidRPr="007D710E">
        <w:rPr>
          <w:rFonts w:ascii="Arial" w:eastAsia="Times New Roman" w:hAnsi="Arial" w:cs="Arial"/>
          <w:color w:val="000000"/>
          <w:sz w:val="24"/>
          <w:szCs w:val="24"/>
        </w:rPr>
        <w:t>Юрайт</w:t>
      </w:r>
      <w:proofErr w:type="spellEnd"/>
      <w:r w:rsidRPr="007D710E">
        <w:rPr>
          <w:rFonts w:ascii="Arial" w:eastAsia="Times New Roman" w:hAnsi="Arial" w:cs="Arial"/>
          <w:color w:val="000000"/>
          <w:sz w:val="24"/>
          <w:szCs w:val="24"/>
        </w:rPr>
        <w:t xml:space="preserve"> [сайт]. — URL: </w:t>
      </w:r>
      <w:hyperlink r:id="rId20" w:history="1">
        <w:r w:rsidRPr="007D710E">
          <w:rPr>
            <w:rStyle w:val="a8"/>
            <w:rFonts w:ascii="Arial" w:eastAsia="Times New Roman" w:hAnsi="Arial" w:cs="Arial"/>
            <w:sz w:val="24"/>
            <w:szCs w:val="24"/>
          </w:rPr>
          <w:t>https://urait.ru/bcode/536668</w:t>
        </w:r>
      </w:hyperlink>
      <w:r w:rsidRPr="007D710E">
        <w:rPr>
          <w:rFonts w:ascii="Arial" w:eastAsia="Times New Roman" w:hAnsi="Arial" w:cs="Arial"/>
          <w:color w:val="000000"/>
          <w:sz w:val="24"/>
          <w:szCs w:val="24"/>
        </w:rPr>
        <w:t xml:space="preserve">  </w:t>
      </w:r>
    </w:p>
    <w:p w14:paraId="50525C4A" w14:textId="77777777" w:rsidR="006265E9" w:rsidRPr="007D710E" w:rsidRDefault="00332C45">
      <w:pPr>
        <w:pStyle w:val="afff"/>
        <w:numPr>
          <w:ilvl w:val="0"/>
          <w:numId w:val="9"/>
        </w:numPr>
        <w:ind w:left="0" w:firstLine="709"/>
        <w:jc w:val="both"/>
        <w:rPr>
          <w:rFonts w:ascii="Arial" w:eastAsia="Times New Roman" w:hAnsi="Arial" w:cs="Arial"/>
          <w:color w:val="000000"/>
          <w:sz w:val="24"/>
          <w:szCs w:val="24"/>
        </w:rPr>
      </w:pPr>
      <w:r w:rsidRPr="007D710E">
        <w:rPr>
          <w:rFonts w:ascii="Arial" w:eastAsia="Times New Roman" w:hAnsi="Arial" w:cs="Arial"/>
          <w:color w:val="000000"/>
          <w:sz w:val="24"/>
          <w:szCs w:val="24"/>
        </w:rPr>
        <w:t xml:space="preserve">Ковальчук, А. Н. Основы безопасности жизнедеятельности: учебное пособие: в 2 частях. Часть 1. Основы защиты населения и территорий от военных, техногенных и природных чрезвычайных ситуаций / А. Н. Ковальчук, Н. М. Ковальчук. — Москва: ИНФРА-М, 2023. — 287 с. — (Среднее профессиональное образование). - ISBN 978-5-16-018124-0. - Текст: электронный. - URL: </w:t>
      </w:r>
      <w:hyperlink r:id="rId21" w:history="1">
        <w:r w:rsidRPr="007D710E">
          <w:rPr>
            <w:rStyle w:val="a8"/>
            <w:rFonts w:ascii="Arial" w:eastAsia="Times New Roman" w:hAnsi="Arial" w:cs="Arial"/>
            <w:sz w:val="24"/>
            <w:szCs w:val="24"/>
          </w:rPr>
          <w:t>https://znanium.ru/catalog/product/1911603</w:t>
        </w:r>
      </w:hyperlink>
      <w:r w:rsidRPr="007D710E">
        <w:rPr>
          <w:rFonts w:ascii="Arial" w:eastAsia="Times New Roman" w:hAnsi="Arial" w:cs="Arial"/>
          <w:color w:val="000000"/>
          <w:sz w:val="24"/>
          <w:szCs w:val="24"/>
        </w:rPr>
        <w:t xml:space="preserve">  </w:t>
      </w:r>
    </w:p>
    <w:p w14:paraId="02AB7288" w14:textId="77777777" w:rsidR="006265E9" w:rsidRPr="007D710E" w:rsidRDefault="00332C45">
      <w:pPr>
        <w:pStyle w:val="afff"/>
        <w:numPr>
          <w:ilvl w:val="0"/>
          <w:numId w:val="9"/>
        </w:numPr>
        <w:ind w:left="0" w:firstLine="709"/>
        <w:jc w:val="both"/>
        <w:rPr>
          <w:rFonts w:ascii="Arial" w:eastAsia="Times New Roman" w:hAnsi="Arial" w:cs="Arial"/>
          <w:color w:val="000000"/>
          <w:sz w:val="24"/>
          <w:szCs w:val="24"/>
        </w:rPr>
      </w:pPr>
      <w:r w:rsidRPr="007D710E">
        <w:rPr>
          <w:rFonts w:ascii="Arial" w:eastAsia="Times New Roman" w:hAnsi="Arial" w:cs="Arial"/>
          <w:color w:val="000000"/>
          <w:sz w:val="24"/>
          <w:szCs w:val="24"/>
        </w:rPr>
        <w:t xml:space="preserve">Ковальчук, А. Н. Основы безопасности жизнедеятельности: учебное пособие: в 2 частях. Часть 2. Основы подготовки граждан к военной службе / А.Н. Ковальчук. — Москва: ИНФРА-М, 2023. — 328 с. — (Среднее профессиональное образование). - ISBN 978-5-16-018123-3. - Текст: электронный. - URL: </w:t>
      </w:r>
      <w:hyperlink r:id="rId22" w:history="1">
        <w:r w:rsidRPr="007D710E">
          <w:rPr>
            <w:rStyle w:val="a8"/>
            <w:rFonts w:ascii="Arial" w:eastAsia="Times New Roman" w:hAnsi="Arial" w:cs="Arial"/>
            <w:sz w:val="24"/>
            <w:szCs w:val="24"/>
          </w:rPr>
          <w:t>https://znanium.ru/catalog/product/1911602</w:t>
        </w:r>
      </w:hyperlink>
      <w:r w:rsidRPr="007D710E">
        <w:rPr>
          <w:rFonts w:ascii="Arial" w:eastAsia="Times New Roman" w:hAnsi="Arial" w:cs="Arial"/>
          <w:color w:val="000000"/>
          <w:sz w:val="24"/>
          <w:szCs w:val="24"/>
        </w:rPr>
        <w:t xml:space="preserve">  </w:t>
      </w:r>
    </w:p>
    <w:p w14:paraId="06557140" w14:textId="77777777" w:rsidR="006265E9" w:rsidRPr="007D710E" w:rsidRDefault="00332C45">
      <w:pPr>
        <w:pStyle w:val="afff"/>
        <w:numPr>
          <w:ilvl w:val="0"/>
          <w:numId w:val="9"/>
        </w:numPr>
        <w:ind w:left="0" w:firstLine="709"/>
        <w:jc w:val="both"/>
        <w:rPr>
          <w:rFonts w:ascii="Arial" w:eastAsia="Times New Roman" w:hAnsi="Arial" w:cs="Arial"/>
          <w:color w:val="000000"/>
          <w:sz w:val="24"/>
          <w:szCs w:val="24"/>
        </w:rPr>
      </w:pPr>
      <w:r w:rsidRPr="007D710E">
        <w:rPr>
          <w:rFonts w:ascii="Arial" w:eastAsia="Times New Roman" w:hAnsi="Arial" w:cs="Arial"/>
          <w:color w:val="000000"/>
          <w:sz w:val="24"/>
          <w:szCs w:val="24"/>
        </w:rPr>
        <w:t xml:space="preserve">Косолапова, Н. В., Безопасность жизнедеятельности: учебник / Н. В. Косолапова, Н. А. Прокопенко. — Москва: </w:t>
      </w:r>
      <w:proofErr w:type="spellStart"/>
      <w:r w:rsidRPr="007D710E">
        <w:rPr>
          <w:rFonts w:ascii="Arial" w:eastAsia="Times New Roman" w:hAnsi="Arial" w:cs="Arial"/>
          <w:color w:val="000000"/>
          <w:sz w:val="24"/>
          <w:szCs w:val="24"/>
        </w:rPr>
        <w:t>КноРус</w:t>
      </w:r>
      <w:proofErr w:type="spellEnd"/>
      <w:r w:rsidRPr="007D710E">
        <w:rPr>
          <w:rFonts w:ascii="Arial" w:eastAsia="Times New Roman" w:hAnsi="Arial" w:cs="Arial"/>
          <w:color w:val="000000"/>
          <w:sz w:val="24"/>
          <w:szCs w:val="24"/>
        </w:rPr>
        <w:t xml:space="preserve">, 2023. — 192 с. — ISBN 978-5-406-11521-3. — URL: </w:t>
      </w:r>
      <w:hyperlink r:id="rId23" w:history="1">
        <w:r w:rsidRPr="007D710E">
          <w:rPr>
            <w:rStyle w:val="a8"/>
            <w:rFonts w:ascii="Arial" w:eastAsia="Times New Roman" w:hAnsi="Arial" w:cs="Arial"/>
            <w:sz w:val="24"/>
            <w:szCs w:val="24"/>
          </w:rPr>
          <w:t>https://book.ru/book/949359</w:t>
        </w:r>
      </w:hyperlink>
      <w:r w:rsidRPr="007D710E">
        <w:rPr>
          <w:rFonts w:ascii="Arial" w:eastAsia="Times New Roman" w:hAnsi="Arial" w:cs="Arial"/>
          <w:color w:val="000000"/>
          <w:sz w:val="24"/>
          <w:szCs w:val="24"/>
        </w:rPr>
        <w:t xml:space="preserve">  </w:t>
      </w:r>
    </w:p>
    <w:p w14:paraId="16E64D51" w14:textId="77777777" w:rsidR="006265E9" w:rsidRPr="007D710E" w:rsidRDefault="00332C45">
      <w:pPr>
        <w:pStyle w:val="afff"/>
        <w:numPr>
          <w:ilvl w:val="0"/>
          <w:numId w:val="9"/>
        </w:numPr>
        <w:ind w:left="0" w:firstLine="709"/>
        <w:jc w:val="both"/>
        <w:rPr>
          <w:rFonts w:ascii="Arial" w:eastAsia="Times New Roman" w:hAnsi="Arial" w:cs="Arial"/>
          <w:color w:val="000000"/>
          <w:sz w:val="24"/>
          <w:szCs w:val="24"/>
        </w:rPr>
      </w:pPr>
      <w:proofErr w:type="spellStart"/>
      <w:r w:rsidRPr="007D710E">
        <w:rPr>
          <w:rFonts w:ascii="Arial" w:eastAsia="Times New Roman" w:hAnsi="Arial" w:cs="Arial"/>
          <w:color w:val="000000"/>
          <w:sz w:val="24"/>
          <w:szCs w:val="24"/>
        </w:rPr>
        <w:t>Микрюков</w:t>
      </w:r>
      <w:proofErr w:type="spellEnd"/>
      <w:r w:rsidRPr="007D710E">
        <w:rPr>
          <w:rFonts w:ascii="Arial" w:eastAsia="Times New Roman" w:hAnsi="Arial" w:cs="Arial"/>
          <w:color w:val="000000"/>
          <w:sz w:val="24"/>
          <w:szCs w:val="24"/>
        </w:rPr>
        <w:t xml:space="preserve">, В. Ю., Основы безопасности жизнедеятельности + </w:t>
      </w:r>
      <w:proofErr w:type="spellStart"/>
      <w:r w:rsidRPr="007D710E">
        <w:rPr>
          <w:rFonts w:ascii="Arial" w:eastAsia="Times New Roman" w:hAnsi="Arial" w:cs="Arial"/>
          <w:color w:val="000000"/>
          <w:sz w:val="24"/>
          <w:szCs w:val="24"/>
        </w:rPr>
        <w:t>еПриложение</w:t>
      </w:r>
      <w:proofErr w:type="spellEnd"/>
      <w:r w:rsidRPr="007D710E">
        <w:rPr>
          <w:rFonts w:ascii="Arial" w:eastAsia="Times New Roman" w:hAnsi="Arial" w:cs="Arial"/>
          <w:color w:val="000000"/>
          <w:sz w:val="24"/>
          <w:szCs w:val="24"/>
        </w:rPr>
        <w:t xml:space="preserve">: учебник / В. Ю. </w:t>
      </w:r>
      <w:proofErr w:type="spellStart"/>
      <w:r w:rsidRPr="007D710E">
        <w:rPr>
          <w:rFonts w:ascii="Arial" w:eastAsia="Times New Roman" w:hAnsi="Arial" w:cs="Arial"/>
          <w:color w:val="000000"/>
          <w:sz w:val="24"/>
          <w:szCs w:val="24"/>
        </w:rPr>
        <w:t>Микрюков</w:t>
      </w:r>
      <w:proofErr w:type="spellEnd"/>
      <w:r w:rsidRPr="007D710E">
        <w:rPr>
          <w:rFonts w:ascii="Arial" w:eastAsia="Times New Roman" w:hAnsi="Arial" w:cs="Arial"/>
          <w:color w:val="000000"/>
          <w:sz w:val="24"/>
          <w:szCs w:val="24"/>
        </w:rPr>
        <w:t xml:space="preserve">. — Москва: </w:t>
      </w:r>
      <w:proofErr w:type="spellStart"/>
      <w:r w:rsidRPr="007D710E">
        <w:rPr>
          <w:rFonts w:ascii="Arial" w:eastAsia="Times New Roman" w:hAnsi="Arial" w:cs="Arial"/>
          <w:color w:val="000000"/>
          <w:sz w:val="24"/>
          <w:szCs w:val="24"/>
        </w:rPr>
        <w:t>КноРус</w:t>
      </w:r>
      <w:proofErr w:type="spellEnd"/>
      <w:r w:rsidRPr="007D710E">
        <w:rPr>
          <w:rFonts w:ascii="Arial" w:eastAsia="Times New Roman" w:hAnsi="Arial" w:cs="Arial"/>
          <w:color w:val="000000"/>
          <w:sz w:val="24"/>
          <w:szCs w:val="24"/>
        </w:rPr>
        <w:t xml:space="preserve">, 2022. — 290 с. — ISBN 978-5-406-08825-8. — URL: </w:t>
      </w:r>
      <w:hyperlink r:id="rId24" w:history="1">
        <w:r w:rsidRPr="007D710E">
          <w:rPr>
            <w:rStyle w:val="a8"/>
            <w:rFonts w:ascii="Arial" w:eastAsia="Times New Roman" w:hAnsi="Arial" w:cs="Arial"/>
            <w:sz w:val="24"/>
            <w:szCs w:val="24"/>
          </w:rPr>
          <w:t>https://book.ru/book/941147</w:t>
        </w:r>
      </w:hyperlink>
      <w:r w:rsidRPr="007D710E">
        <w:rPr>
          <w:rFonts w:ascii="Arial" w:eastAsia="Times New Roman" w:hAnsi="Arial" w:cs="Arial"/>
          <w:color w:val="000000"/>
          <w:sz w:val="24"/>
          <w:szCs w:val="24"/>
        </w:rPr>
        <w:t xml:space="preserve">  </w:t>
      </w:r>
    </w:p>
    <w:p w14:paraId="1C30D537" w14:textId="77777777" w:rsidR="006265E9" w:rsidRPr="007D710E" w:rsidRDefault="00332C45">
      <w:pPr>
        <w:pStyle w:val="afff"/>
        <w:numPr>
          <w:ilvl w:val="0"/>
          <w:numId w:val="9"/>
        </w:numPr>
        <w:ind w:left="0" w:firstLine="709"/>
        <w:jc w:val="both"/>
        <w:rPr>
          <w:rFonts w:ascii="Arial" w:eastAsia="Times New Roman" w:hAnsi="Arial" w:cs="Arial"/>
          <w:color w:val="000000"/>
          <w:sz w:val="24"/>
          <w:szCs w:val="24"/>
        </w:rPr>
      </w:pPr>
      <w:r w:rsidRPr="007D710E">
        <w:rPr>
          <w:rFonts w:ascii="Arial" w:eastAsia="Times New Roman" w:hAnsi="Arial" w:cs="Arial"/>
          <w:color w:val="000000"/>
          <w:sz w:val="24"/>
          <w:szCs w:val="24"/>
        </w:rPr>
        <w:lastRenderedPageBreak/>
        <w:t xml:space="preserve">Первая помощь, основы преподавания первой помощи, основы ухода за больным. Базовый уровень: учебное пособие, разработанное в комплекте с учебником для образовательных организаций, реализующих образовательные программы среднего профессионального образования / Л. И. Дежурный, Г. В. </w:t>
      </w:r>
      <w:proofErr w:type="spellStart"/>
      <w:r w:rsidRPr="007D710E">
        <w:rPr>
          <w:rFonts w:ascii="Arial" w:eastAsia="Times New Roman" w:hAnsi="Arial" w:cs="Arial"/>
          <w:color w:val="000000"/>
          <w:sz w:val="24"/>
          <w:szCs w:val="24"/>
        </w:rPr>
        <w:t>Неудахин</w:t>
      </w:r>
      <w:proofErr w:type="spellEnd"/>
      <w:r w:rsidRPr="007D710E">
        <w:rPr>
          <w:rFonts w:ascii="Arial" w:eastAsia="Times New Roman" w:hAnsi="Arial" w:cs="Arial"/>
          <w:color w:val="000000"/>
          <w:sz w:val="24"/>
          <w:szCs w:val="24"/>
        </w:rPr>
        <w:t xml:space="preserve">, Л. Б. Шубина, Д. М. Грибков. — Москва: Просвещение, 2023. — 192 с.: ил. — (Учебник СПО). — ISBN 978-5-09-107934-0. - Текст: электронный. - URL: </w:t>
      </w:r>
      <w:hyperlink r:id="rId25" w:history="1">
        <w:r w:rsidRPr="007D710E">
          <w:rPr>
            <w:rStyle w:val="a8"/>
            <w:rFonts w:ascii="Arial" w:eastAsia="Times New Roman" w:hAnsi="Arial" w:cs="Arial"/>
            <w:sz w:val="24"/>
            <w:szCs w:val="24"/>
          </w:rPr>
          <w:t>https://znanium.ru/catalog/product/2157061</w:t>
        </w:r>
      </w:hyperlink>
      <w:r w:rsidRPr="007D710E">
        <w:rPr>
          <w:rFonts w:ascii="Arial" w:eastAsia="Times New Roman" w:hAnsi="Arial" w:cs="Arial"/>
          <w:color w:val="000000"/>
          <w:sz w:val="24"/>
          <w:szCs w:val="24"/>
        </w:rPr>
        <w:t xml:space="preserve">  </w:t>
      </w:r>
    </w:p>
    <w:p w14:paraId="18705D70" w14:textId="77777777" w:rsidR="006265E9" w:rsidRPr="007D710E" w:rsidRDefault="00332C45">
      <w:pPr>
        <w:pStyle w:val="afff"/>
        <w:shd w:val="clear" w:color="auto" w:fill="FFFFFF"/>
        <w:ind w:left="0" w:firstLine="709"/>
        <w:jc w:val="both"/>
        <w:rPr>
          <w:rFonts w:ascii="Arial" w:hAnsi="Arial" w:cs="Arial"/>
          <w:iCs/>
          <w:sz w:val="24"/>
          <w:szCs w:val="24"/>
          <w:shd w:val="clear" w:color="auto" w:fill="FFFFFF"/>
        </w:rPr>
      </w:pPr>
      <w:r w:rsidRPr="007D710E">
        <w:rPr>
          <w:rFonts w:ascii="Arial" w:hAnsi="Arial" w:cs="Arial"/>
          <w:iCs/>
          <w:color w:val="000000"/>
          <w:sz w:val="24"/>
          <w:szCs w:val="24"/>
          <w:shd w:val="clear" w:color="auto" w:fill="FFFFFF"/>
        </w:rPr>
        <w:t xml:space="preserve">7. Резчиков, Е. А. Основы безопасности жизнедеятельности: 10—11 классы: учебник для среднего общего образования / Е. А. Резчиков, А. В. Рязанцева. — 3-е изд., </w:t>
      </w:r>
      <w:proofErr w:type="spellStart"/>
      <w:r w:rsidRPr="007D710E">
        <w:rPr>
          <w:rFonts w:ascii="Arial" w:hAnsi="Arial" w:cs="Arial"/>
          <w:iCs/>
          <w:color w:val="000000"/>
          <w:sz w:val="24"/>
          <w:szCs w:val="24"/>
          <w:shd w:val="clear" w:color="auto" w:fill="FFFFFF"/>
        </w:rPr>
        <w:t>перераб</w:t>
      </w:r>
      <w:proofErr w:type="spellEnd"/>
      <w:r w:rsidRPr="007D710E">
        <w:rPr>
          <w:rFonts w:ascii="Arial" w:hAnsi="Arial" w:cs="Arial"/>
          <w:iCs/>
          <w:color w:val="000000"/>
          <w:sz w:val="24"/>
          <w:szCs w:val="24"/>
          <w:shd w:val="clear" w:color="auto" w:fill="FFFFFF"/>
        </w:rPr>
        <w:t xml:space="preserve">. и доп. — Москва: Издательство </w:t>
      </w:r>
      <w:proofErr w:type="spellStart"/>
      <w:r w:rsidRPr="007D710E">
        <w:rPr>
          <w:rFonts w:ascii="Arial" w:hAnsi="Arial" w:cs="Arial"/>
          <w:iCs/>
          <w:color w:val="000000"/>
          <w:sz w:val="24"/>
          <w:szCs w:val="24"/>
          <w:shd w:val="clear" w:color="auto" w:fill="FFFFFF"/>
        </w:rPr>
        <w:t>Юрайт</w:t>
      </w:r>
      <w:proofErr w:type="spellEnd"/>
      <w:r w:rsidRPr="007D710E">
        <w:rPr>
          <w:rFonts w:ascii="Arial" w:hAnsi="Arial" w:cs="Arial"/>
          <w:iCs/>
          <w:color w:val="000000"/>
          <w:sz w:val="24"/>
          <w:szCs w:val="24"/>
          <w:shd w:val="clear" w:color="auto" w:fill="FFFFFF"/>
        </w:rPr>
        <w:t xml:space="preserve">, 2024. — 635 с. — (Общеобразовательный цикл). — ISBN 978-5-534-17401-4. — Текст: электронный // Образовательная платформа </w:t>
      </w:r>
      <w:proofErr w:type="spellStart"/>
      <w:r w:rsidRPr="007D710E">
        <w:rPr>
          <w:rFonts w:ascii="Arial" w:hAnsi="Arial" w:cs="Arial"/>
          <w:iCs/>
          <w:color w:val="000000"/>
          <w:sz w:val="24"/>
          <w:szCs w:val="24"/>
          <w:shd w:val="clear" w:color="auto" w:fill="FFFFFF"/>
        </w:rPr>
        <w:t>Юрайт</w:t>
      </w:r>
      <w:proofErr w:type="spellEnd"/>
      <w:r w:rsidRPr="007D710E">
        <w:rPr>
          <w:rFonts w:ascii="Arial" w:hAnsi="Arial" w:cs="Arial"/>
          <w:iCs/>
          <w:color w:val="000000"/>
          <w:sz w:val="24"/>
          <w:szCs w:val="24"/>
          <w:shd w:val="clear" w:color="auto" w:fill="FFFFFF"/>
        </w:rPr>
        <w:t xml:space="preserve"> [сайт]. — URL: </w:t>
      </w:r>
      <w:hyperlink r:id="rId26" w:history="1">
        <w:r w:rsidRPr="007D710E">
          <w:rPr>
            <w:rStyle w:val="a8"/>
            <w:rFonts w:ascii="Arial" w:hAnsi="Arial" w:cs="Arial"/>
            <w:iCs/>
            <w:sz w:val="24"/>
            <w:szCs w:val="24"/>
            <w:shd w:val="clear" w:color="auto" w:fill="FFFFFF"/>
          </w:rPr>
          <w:t>https://urait.ru/bcode/544796</w:t>
        </w:r>
      </w:hyperlink>
      <w:r w:rsidRPr="007D710E">
        <w:rPr>
          <w:rFonts w:ascii="Arial" w:hAnsi="Arial" w:cs="Arial"/>
          <w:iCs/>
          <w:color w:val="000000"/>
          <w:sz w:val="24"/>
          <w:szCs w:val="24"/>
          <w:shd w:val="clear" w:color="auto" w:fill="FFFFFF"/>
        </w:rPr>
        <w:t xml:space="preserve">  </w:t>
      </w:r>
    </w:p>
    <w:p w14:paraId="29BD413B" w14:textId="28857103" w:rsidR="006265E9" w:rsidRPr="007D710E" w:rsidRDefault="00447421">
      <w:pPr>
        <w:keepNext/>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outlineLvl w:val="0"/>
        <w:rPr>
          <w:rFonts w:ascii="Arial" w:eastAsia="Times New Roman" w:hAnsi="Arial" w:cs="Arial"/>
          <w:b/>
          <w:iCs/>
          <w:sz w:val="24"/>
          <w:szCs w:val="24"/>
          <w:lang w:eastAsia="ru-RU"/>
        </w:rPr>
      </w:pPr>
      <w:bookmarkStart w:id="12" w:name="_Toc167736025"/>
      <w:r>
        <w:rPr>
          <w:rFonts w:ascii="Arial" w:eastAsia="Times New Roman" w:hAnsi="Arial" w:cs="Arial"/>
          <w:b/>
          <w:iCs/>
          <w:sz w:val="24"/>
          <w:szCs w:val="24"/>
          <w:lang w:eastAsia="ru-RU"/>
        </w:rPr>
        <w:t xml:space="preserve">14. </w:t>
      </w:r>
      <w:r w:rsidR="00332C45" w:rsidRPr="007D710E">
        <w:rPr>
          <w:rFonts w:ascii="Arial" w:eastAsia="Times New Roman" w:hAnsi="Arial" w:cs="Arial"/>
          <w:b/>
          <w:iCs/>
          <w:sz w:val="24"/>
          <w:szCs w:val="24"/>
          <w:lang w:eastAsia="ru-RU"/>
        </w:rPr>
        <w:t>Интернет-ресурсы:</w:t>
      </w:r>
      <w:bookmarkEnd w:id="12"/>
    </w:p>
    <w:p w14:paraId="5C7C44B8" w14:textId="77777777" w:rsidR="006265E9" w:rsidRPr="007D710E" w:rsidRDefault="00332C45">
      <w:pPr>
        <w:pStyle w:val="afff"/>
        <w:keepNext/>
        <w:numPr>
          <w:ilvl w:val="0"/>
          <w:numId w:val="10"/>
        </w:numPr>
        <w:shd w:val="clear" w:color="auto" w:fill="FFFFFF"/>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outlineLvl w:val="0"/>
        <w:rPr>
          <w:rFonts w:ascii="Arial" w:eastAsia="Times New Roman" w:hAnsi="Arial" w:cs="Arial"/>
          <w:iCs/>
          <w:sz w:val="24"/>
          <w:szCs w:val="24"/>
          <w:lang w:eastAsia="ru-RU"/>
        </w:rPr>
      </w:pPr>
      <w:bookmarkStart w:id="13" w:name="_Toc167736026"/>
      <w:r w:rsidRPr="007D710E">
        <w:rPr>
          <w:rFonts w:ascii="Arial" w:eastAsia="Times New Roman" w:hAnsi="Arial" w:cs="Arial"/>
          <w:iCs/>
          <w:sz w:val="24"/>
          <w:szCs w:val="24"/>
          <w:lang w:eastAsia="ru-RU"/>
        </w:rPr>
        <w:t xml:space="preserve">Статьи о безопасности граждан – UR: </w:t>
      </w:r>
      <w:hyperlink r:id="rId27" w:tooltip="http://www.mchs.gov.ru/dlyatelnost/bezopasnost-grazhdan" w:history="1">
        <w:r w:rsidRPr="007D710E">
          <w:rPr>
            <w:rFonts w:ascii="Arial" w:eastAsia="Times New Roman" w:hAnsi="Arial" w:cs="Arial"/>
            <w:iCs/>
            <w:sz w:val="24"/>
            <w:szCs w:val="24"/>
            <w:u w:val="single"/>
            <w:lang w:eastAsia="ru-RU"/>
          </w:rPr>
          <w:t>http://www.mchs.gov.ru/dlyatelnost/bezopasnost-grazhdan</w:t>
        </w:r>
      </w:hyperlink>
      <w:r w:rsidRPr="007D710E">
        <w:rPr>
          <w:rFonts w:ascii="Arial" w:eastAsia="Times New Roman" w:hAnsi="Arial" w:cs="Arial"/>
          <w:iCs/>
          <w:sz w:val="24"/>
          <w:szCs w:val="24"/>
          <w:lang w:eastAsia="ru-RU"/>
        </w:rPr>
        <w:t xml:space="preserve"> (дата обращения 27.05.2025 г.)</w:t>
      </w:r>
      <w:bookmarkEnd w:id="13"/>
    </w:p>
    <w:p w14:paraId="26652598" w14:textId="77777777" w:rsidR="006265E9" w:rsidRPr="007D710E" w:rsidRDefault="00332C45">
      <w:pPr>
        <w:pStyle w:val="afff"/>
        <w:keepNext/>
        <w:numPr>
          <w:ilvl w:val="0"/>
          <w:numId w:val="10"/>
        </w:numPr>
        <w:shd w:val="clear" w:color="auto" w:fill="FFFFFF"/>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outlineLvl w:val="0"/>
        <w:rPr>
          <w:rFonts w:ascii="Arial" w:eastAsia="Times New Roman" w:hAnsi="Arial" w:cs="Arial"/>
          <w:iCs/>
          <w:sz w:val="24"/>
          <w:szCs w:val="24"/>
          <w:lang w:eastAsia="ru-RU"/>
        </w:rPr>
      </w:pPr>
      <w:bookmarkStart w:id="14" w:name="_Toc167736027"/>
      <w:r w:rsidRPr="007D710E">
        <w:rPr>
          <w:rFonts w:ascii="Arial" w:eastAsia="Times New Roman" w:hAnsi="Arial" w:cs="Arial"/>
          <w:iCs/>
          <w:sz w:val="24"/>
          <w:szCs w:val="24"/>
          <w:lang w:eastAsia="ru-RU"/>
        </w:rPr>
        <w:t>Первая доврачебная помощь при травме – URL: http://www5gkb.by/pervaya-dovrachebnaya-pri (дата обращения 27.05.2025 г.)</w:t>
      </w:r>
      <w:bookmarkEnd w:id="14"/>
    </w:p>
    <w:p w14:paraId="115FF2D1" w14:textId="77777777" w:rsidR="006265E9" w:rsidRPr="007D710E" w:rsidRDefault="00332C45">
      <w:pPr>
        <w:pStyle w:val="afff"/>
        <w:keepNext/>
        <w:numPr>
          <w:ilvl w:val="0"/>
          <w:numId w:val="10"/>
        </w:numPr>
        <w:shd w:val="clear" w:color="auto" w:fill="FFFFFF"/>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outlineLvl w:val="0"/>
        <w:rPr>
          <w:rFonts w:ascii="Arial" w:eastAsia="Times New Roman" w:hAnsi="Arial" w:cs="Arial"/>
          <w:iCs/>
          <w:sz w:val="24"/>
          <w:szCs w:val="24"/>
          <w:lang w:eastAsia="ru-RU"/>
        </w:rPr>
      </w:pPr>
      <w:bookmarkStart w:id="15" w:name="_Toc167736028"/>
      <w:r w:rsidRPr="007D710E">
        <w:rPr>
          <w:rFonts w:ascii="Arial" w:eastAsia="Times New Roman" w:hAnsi="Arial" w:cs="Arial"/>
          <w:iCs/>
          <w:sz w:val="24"/>
          <w:szCs w:val="24"/>
          <w:lang w:eastAsia="ru-RU"/>
        </w:rPr>
        <w:t xml:space="preserve">Правила пожарной безопасности в жилье. Меры пожарной безопасности в жилых домах и общежитиях – URL: </w:t>
      </w:r>
      <w:hyperlink r:id="rId28" w:tooltip="http://www.pravila-pozharnoy-bezopasnosti-v-zhile" w:history="1">
        <w:r w:rsidRPr="007D710E">
          <w:rPr>
            <w:rFonts w:ascii="Arial" w:eastAsia="Times New Roman" w:hAnsi="Arial" w:cs="Arial"/>
            <w:iCs/>
            <w:sz w:val="24"/>
            <w:szCs w:val="24"/>
            <w:u w:val="single"/>
            <w:lang w:eastAsia="ru-RU"/>
          </w:rPr>
          <w:t>http://www.pravila-pozharnoy-bezopasnosti-v-zhile</w:t>
        </w:r>
      </w:hyperlink>
      <w:r w:rsidRPr="007D710E">
        <w:rPr>
          <w:rFonts w:ascii="Arial" w:eastAsia="Times New Roman" w:hAnsi="Arial" w:cs="Arial"/>
          <w:iCs/>
          <w:sz w:val="24"/>
          <w:szCs w:val="24"/>
          <w:lang w:eastAsia="ru-RU"/>
        </w:rPr>
        <w:t xml:space="preserve"> (дата обращения 27.05.2025 г.)</w:t>
      </w:r>
      <w:bookmarkEnd w:id="15"/>
    </w:p>
    <w:p w14:paraId="28F2F10D" w14:textId="77777777" w:rsidR="006265E9" w:rsidRPr="00447421" w:rsidRDefault="00332C45" w:rsidP="00447421">
      <w:pPr>
        <w:keepNext/>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outlineLvl w:val="0"/>
        <w:rPr>
          <w:rFonts w:ascii="Arial" w:eastAsia="Times New Roman" w:hAnsi="Arial" w:cs="Arial"/>
          <w:b/>
          <w:iCs/>
          <w:caps/>
          <w:sz w:val="24"/>
          <w:szCs w:val="24"/>
          <w:lang w:eastAsia="ru-RU"/>
        </w:rPr>
      </w:pPr>
      <w:r w:rsidRPr="007D710E">
        <w:rPr>
          <w:rFonts w:ascii="Arial" w:eastAsia="Times New Roman" w:hAnsi="Arial" w:cs="Arial"/>
          <w:iCs/>
          <w:sz w:val="24"/>
          <w:szCs w:val="24"/>
          <w:lang w:eastAsia="ru-RU"/>
        </w:rPr>
        <w:br w:type="page" w:clear="all"/>
      </w:r>
      <w:bookmarkStart w:id="16" w:name="_Toc167736029"/>
      <w:r w:rsidRPr="00447421">
        <w:rPr>
          <w:rFonts w:ascii="Arial" w:eastAsia="Times New Roman" w:hAnsi="Arial" w:cs="Arial"/>
          <w:b/>
          <w:iCs/>
          <w:caps/>
          <w:sz w:val="24"/>
          <w:szCs w:val="24"/>
          <w:lang w:eastAsia="ru-RU"/>
        </w:rPr>
        <w:lastRenderedPageBreak/>
        <w:t>4. Контроль и оценка результатов освоения учебноГО ПРЕДМЕТА</w:t>
      </w:r>
      <w:bookmarkEnd w:id="16"/>
    </w:p>
    <w:p w14:paraId="0B165140" w14:textId="77777777" w:rsidR="006265E9" w:rsidRPr="007D710E" w:rsidRDefault="006265E9">
      <w:pPr>
        <w:keepNext/>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eastAsia="Times New Roman" w:hAnsi="Arial" w:cs="Arial"/>
          <w:iCs/>
          <w:sz w:val="24"/>
          <w:szCs w:val="24"/>
          <w:lang w:eastAsia="ru-RU"/>
        </w:rPr>
      </w:pPr>
    </w:p>
    <w:p w14:paraId="7237A956" w14:textId="77777777" w:rsidR="006265E9" w:rsidRPr="007D710E" w:rsidRDefault="00332C45">
      <w:pPr>
        <w:keepNext/>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outlineLvl w:val="0"/>
        <w:rPr>
          <w:rFonts w:ascii="Arial" w:eastAsia="Times New Roman" w:hAnsi="Arial" w:cs="Arial"/>
          <w:iCs/>
          <w:sz w:val="24"/>
          <w:szCs w:val="24"/>
          <w:lang w:eastAsia="ru-RU"/>
        </w:rPr>
      </w:pPr>
      <w:bookmarkStart w:id="17" w:name="_Toc167736030"/>
      <w:r w:rsidRPr="007D710E">
        <w:rPr>
          <w:rFonts w:ascii="Arial" w:eastAsia="Times New Roman" w:hAnsi="Arial" w:cs="Arial"/>
          <w:bCs/>
          <w:iCs/>
          <w:sz w:val="24"/>
          <w:szCs w:val="24"/>
          <w:lang w:eastAsia="ru-RU"/>
        </w:rPr>
        <w:t>Контроль и оценка</w:t>
      </w:r>
      <w:r w:rsidRPr="007D710E">
        <w:rPr>
          <w:rFonts w:ascii="Arial" w:eastAsia="Times New Roman" w:hAnsi="Arial" w:cs="Arial"/>
          <w:iCs/>
          <w:sz w:val="24"/>
          <w:szCs w:val="24"/>
          <w:lang w:eastAsia="ru-RU"/>
        </w:rPr>
        <w:t xml:space="preserve"> результатов освоения предмета осуществляется преподавателем в процессе проведения текущей и промежуточной аттестации.</w:t>
      </w:r>
      <w:bookmarkEnd w:id="17"/>
    </w:p>
    <w:p w14:paraId="5C684512" w14:textId="77777777" w:rsidR="006265E9" w:rsidRPr="007D710E" w:rsidRDefault="006265E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eastAsia="Times New Roman" w:hAnsi="Arial" w:cs="Arial"/>
          <w:iCs/>
          <w:sz w:val="24"/>
          <w:szCs w:val="24"/>
          <w:lang w:eastAsia="ru-RU"/>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6"/>
        <w:gridCol w:w="4355"/>
      </w:tblGrid>
      <w:tr w:rsidR="006265E9" w:rsidRPr="007D710E" w14:paraId="72E8707B" w14:textId="77777777">
        <w:tc>
          <w:tcPr>
            <w:tcW w:w="2691" w:type="pct"/>
          </w:tcPr>
          <w:p w14:paraId="272EB50F" w14:textId="77777777" w:rsidR="006265E9" w:rsidRPr="007D710E" w:rsidRDefault="00332C45">
            <w:pPr>
              <w:shd w:val="clear" w:color="auto" w:fill="FFFFFF"/>
              <w:jc w:val="center"/>
              <w:rPr>
                <w:rFonts w:ascii="Arial" w:hAnsi="Arial" w:cs="Arial"/>
                <w:bCs/>
                <w:sz w:val="24"/>
                <w:szCs w:val="24"/>
              </w:rPr>
            </w:pPr>
            <w:r w:rsidRPr="007D710E">
              <w:rPr>
                <w:rFonts w:ascii="Arial" w:hAnsi="Arial" w:cs="Arial"/>
                <w:bCs/>
                <w:sz w:val="24"/>
                <w:szCs w:val="24"/>
              </w:rPr>
              <w:t>Предметные результаты обучения</w:t>
            </w:r>
          </w:p>
        </w:tc>
        <w:tc>
          <w:tcPr>
            <w:tcW w:w="2309" w:type="pct"/>
          </w:tcPr>
          <w:p w14:paraId="45E4BB0B" w14:textId="77777777" w:rsidR="006265E9" w:rsidRPr="007D710E" w:rsidRDefault="00332C45">
            <w:pPr>
              <w:shd w:val="clear" w:color="auto" w:fill="FFFFFF"/>
              <w:jc w:val="center"/>
              <w:rPr>
                <w:rFonts w:ascii="Arial" w:hAnsi="Arial" w:cs="Arial"/>
                <w:bCs/>
                <w:sz w:val="24"/>
                <w:szCs w:val="24"/>
              </w:rPr>
            </w:pPr>
            <w:r w:rsidRPr="007D710E">
              <w:rPr>
                <w:rFonts w:ascii="Arial" w:hAnsi="Arial" w:cs="Arial"/>
                <w:bCs/>
                <w:sz w:val="24"/>
                <w:szCs w:val="24"/>
              </w:rPr>
              <w:t>Методы оценки</w:t>
            </w:r>
          </w:p>
        </w:tc>
      </w:tr>
      <w:tr w:rsidR="006265E9" w:rsidRPr="007D710E" w14:paraId="563F7A3D" w14:textId="77777777">
        <w:trPr>
          <w:trHeight w:val="1727"/>
        </w:trPr>
        <w:tc>
          <w:tcPr>
            <w:tcW w:w="2691" w:type="pct"/>
          </w:tcPr>
          <w:p w14:paraId="5A301691"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01.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tc>
        <w:tc>
          <w:tcPr>
            <w:tcW w:w="2309" w:type="pct"/>
          </w:tcPr>
          <w:p w14:paraId="01DEAA7F"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tc>
      </w:tr>
      <w:tr w:rsidR="006265E9" w:rsidRPr="007D710E" w14:paraId="72FCB6D6" w14:textId="77777777">
        <w:trPr>
          <w:trHeight w:val="1476"/>
        </w:trPr>
        <w:tc>
          <w:tcPr>
            <w:tcW w:w="2691" w:type="pct"/>
          </w:tcPr>
          <w:p w14:paraId="5C416787"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xml:space="preserve"> 02.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tc>
        <w:tc>
          <w:tcPr>
            <w:tcW w:w="2309" w:type="pct"/>
          </w:tcPr>
          <w:p w14:paraId="542D9011"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tc>
      </w:tr>
      <w:tr w:rsidR="006265E9" w:rsidRPr="007D710E" w14:paraId="5CE63BC7" w14:textId="77777777">
        <w:trPr>
          <w:trHeight w:val="1476"/>
        </w:trPr>
        <w:tc>
          <w:tcPr>
            <w:tcW w:w="2691" w:type="pct"/>
          </w:tcPr>
          <w:p w14:paraId="63FF27B3"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03.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tc>
        <w:tc>
          <w:tcPr>
            <w:tcW w:w="2309" w:type="pct"/>
          </w:tcPr>
          <w:p w14:paraId="4EA2F6E3"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tc>
      </w:tr>
      <w:tr w:rsidR="006265E9" w:rsidRPr="007D710E" w14:paraId="6CE908CB" w14:textId="77777777">
        <w:trPr>
          <w:trHeight w:val="1476"/>
        </w:trPr>
        <w:tc>
          <w:tcPr>
            <w:tcW w:w="2691" w:type="pct"/>
          </w:tcPr>
          <w:p w14:paraId="07902EEB"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04.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c>
          <w:tcPr>
            <w:tcW w:w="2309" w:type="pct"/>
          </w:tcPr>
          <w:p w14:paraId="416496E2"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p w14:paraId="4AFD27B4" w14:textId="77777777" w:rsidR="006265E9" w:rsidRPr="007D710E" w:rsidRDefault="006265E9">
            <w:pPr>
              <w:shd w:val="clear" w:color="auto" w:fill="FFFFFF"/>
              <w:tabs>
                <w:tab w:val="left" w:pos="615"/>
              </w:tabs>
              <w:ind w:left="284"/>
              <w:jc w:val="both"/>
              <w:rPr>
                <w:rFonts w:ascii="Arial" w:hAnsi="Arial" w:cs="Arial"/>
                <w:sz w:val="24"/>
                <w:szCs w:val="24"/>
              </w:rPr>
            </w:pPr>
          </w:p>
        </w:tc>
      </w:tr>
      <w:tr w:rsidR="006265E9" w:rsidRPr="007D710E" w14:paraId="1D045737" w14:textId="77777777">
        <w:trPr>
          <w:trHeight w:val="1476"/>
        </w:trPr>
        <w:tc>
          <w:tcPr>
            <w:tcW w:w="2691" w:type="pct"/>
          </w:tcPr>
          <w:p w14:paraId="43033CDF"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05. Сформированность представлений о боевых свойствах и поражающем действии оружия массового поражения, а также способах защиты от него.</w:t>
            </w:r>
          </w:p>
        </w:tc>
        <w:tc>
          <w:tcPr>
            <w:tcW w:w="2309" w:type="pct"/>
          </w:tcPr>
          <w:p w14:paraId="6E430ADB"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tc>
      </w:tr>
      <w:tr w:rsidR="006265E9" w:rsidRPr="007D710E" w14:paraId="63664CEF" w14:textId="77777777">
        <w:trPr>
          <w:trHeight w:val="1476"/>
        </w:trPr>
        <w:tc>
          <w:tcPr>
            <w:tcW w:w="2691" w:type="pct"/>
          </w:tcPr>
          <w:p w14:paraId="4A92A2EF"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lastRenderedPageBreak/>
              <w:t>ПРб</w:t>
            </w:r>
            <w:proofErr w:type="spellEnd"/>
            <w:r w:rsidRPr="007D710E">
              <w:rPr>
                <w:rFonts w:ascii="Arial" w:eastAsia="Times New Roman" w:hAnsi="Arial" w:cs="Arial"/>
                <w:iCs/>
                <w:sz w:val="24"/>
                <w:szCs w:val="24"/>
              </w:rPr>
              <w:t> 06.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c>
          <w:tcPr>
            <w:tcW w:w="2309" w:type="pct"/>
          </w:tcPr>
          <w:p w14:paraId="76818F60"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tc>
      </w:tr>
      <w:tr w:rsidR="006265E9" w:rsidRPr="007D710E" w14:paraId="78D0BB24" w14:textId="77777777">
        <w:trPr>
          <w:trHeight w:val="1476"/>
        </w:trPr>
        <w:tc>
          <w:tcPr>
            <w:tcW w:w="2691" w:type="pct"/>
          </w:tcPr>
          <w:p w14:paraId="66A25ECA"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07.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c>
          <w:tcPr>
            <w:tcW w:w="2309" w:type="pct"/>
          </w:tcPr>
          <w:p w14:paraId="7E1B4FC9"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tc>
      </w:tr>
      <w:tr w:rsidR="006265E9" w:rsidRPr="007D710E" w14:paraId="3DF1AA19" w14:textId="77777777">
        <w:trPr>
          <w:trHeight w:val="1476"/>
        </w:trPr>
        <w:tc>
          <w:tcPr>
            <w:tcW w:w="2691" w:type="pct"/>
          </w:tcPr>
          <w:p w14:paraId="7AA84E48"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xml:space="preserve"> 08.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c>
          <w:tcPr>
            <w:tcW w:w="2309" w:type="pct"/>
          </w:tcPr>
          <w:p w14:paraId="25D02A40"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tc>
      </w:tr>
      <w:tr w:rsidR="006265E9" w:rsidRPr="007D710E" w14:paraId="03FF1ACC" w14:textId="77777777">
        <w:trPr>
          <w:trHeight w:val="1476"/>
        </w:trPr>
        <w:tc>
          <w:tcPr>
            <w:tcW w:w="2691" w:type="pct"/>
          </w:tcPr>
          <w:p w14:paraId="7B175A8B"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09.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tc>
        <w:tc>
          <w:tcPr>
            <w:tcW w:w="2309" w:type="pct"/>
          </w:tcPr>
          <w:p w14:paraId="49F9820D"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tc>
      </w:tr>
      <w:tr w:rsidR="006265E9" w:rsidRPr="007D710E" w14:paraId="4A75733C" w14:textId="77777777">
        <w:trPr>
          <w:trHeight w:val="273"/>
        </w:trPr>
        <w:tc>
          <w:tcPr>
            <w:tcW w:w="2691" w:type="pct"/>
          </w:tcPr>
          <w:p w14:paraId="6CB3B110"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10. 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tc>
        <w:tc>
          <w:tcPr>
            <w:tcW w:w="2309" w:type="pct"/>
          </w:tcPr>
          <w:p w14:paraId="449CB26A"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tc>
      </w:tr>
      <w:tr w:rsidR="006265E9" w:rsidRPr="007D710E" w14:paraId="6A0B5FD3" w14:textId="77777777">
        <w:trPr>
          <w:trHeight w:val="1476"/>
        </w:trPr>
        <w:tc>
          <w:tcPr>
            <w:tcW w:w="2691" w:type="pct"/>
          </w:tcPr>
          <w:p w14:paraId="16D29FC3"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xml:space="preserve"> 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tc>
        <w:tc>
          <w:tcPr>
            <w:tcW w:w="2309" w:type="pct"/>
          </w:tcPr>
          <w:p w14:paraId="2947C2F3"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p w14:paraId="410EA637" w14:textId="77777777" w:rsidR="006265E9" w:rsidRPr="007D710E" w:rsidRDefault="006265E9">
            <w:pPr>
              <w:shd w:val="clear" w:color="auto" w:fill="FFFFFF"/>
              <w:tabs>
                <w:tab w:val="left" w:pos="615"/>
              </w:tabs>
              <w:ind w:left="284"/>
              <w:jc w:val="both"/>
              <w:rPr>
                <w:rFonts w:ascii="Arial" w:hAnsi="Arial" w:cs="Arial"/>
                <w:sz w:val="24"/>
                <w:szCs w:val="24"/>
              </w:rPr>
            </w:pPr>
          </w:p>
        </w:tc>
      </w:tr>
      <w:tr w:rsidR="006265E9" w:rsidRPr="007D710E" w14:paraId="0C2F387C" w14:textId="77777777">
        <w:trPr>
          <w:trHeight w:val="1476"/>
        </w:trPr>
        <w:tc>
          <w:tcPr>
            <w:tcW w:w="2691" w:type="pct"/>
          </w:tcPr>
          <w:p w14:paraId="5168054E"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lastRenderedPageBreak/>
              <w:t>ПРб</w:t>
            </w:r>
            <w:proofErr w:type="spellEnd"/>
            <w:r w:rsidRPr="007D710E">
              <w:rPr>
                <w:rFonts w:ascii="Arial" w:eastAsia="Times New Roman" w:hAnsi="Arial" w:cs="Arial"/>
                <w:iCs/>
                <w:sz w:val="24"/>
                <w:szCs w:val="24"/>
              </w:rPr>
              <w:t> 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c>
          <w:tcPr>
            <w:tcW w:w="2309" w:type="pct"/>
          </w:tcPr>
          <w:p w14:paraId="1EA07182"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tc>
      </w:tr>
      <w:tr w:rsidR="006265E9" w:rsidRPr="007D710E" w14:paraId="27654BC9" w14:textId="77777777">
        <w:trPr>
          <w:trHeight w:val="1476"/>
        </w:trPr>
        <w:tc>
          <w:tcPr>
            <w:tcW w:w="2691" w:type="pct"/>
          </w:tcPr>
          <w:p w14:paraId="0A969FA1"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tc>
        <w:tc>
          <w:tcPr>
            <w:tcW w:w="2309" w:type="pct"/>
          </w:tcPr>
          <w:p w14:paraId="4F7687E7"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p w14:paraId="11488D66" w14:textId="77777777" w:rsidR="006265E9" w:rsidRPr="007D710E" w:rsidRDefault="006265E9">
            <w:pPr>
              <w:shd w:val="clear" w:color="auto" w:fill="FFFFFF"/>
              <w:tabs>
                <w:tab w:val="left" w:pos="615"/>
              </w:tabs>
              <w:ind w:left="284"/>
              <w:jc w:val="both"/>
              <w:rPr>
                <w:rFonts w:ascii="Arial" w:hAnsi="Arial" w:cs="Arial"/>
                <w:sz w:val="24"/>
                <w:szCs w:val="24"/>
              </w:rPr>
            </w:pPr>
          </w:p>
        </w:tc>
      </w:tr>
      <w:tr w:rsidR="006265E9" w:rsidRPr="007D710E" w14:paraId="7F9A93A0" w14:textId="77777777">
        <w:trPr>
          <w:trHeight w:val="1476"/>
        </w:trPr>
        <w:tc>
          <w:tcPr>
            <w:tcW w:w="2691" w:type="pct"/>
          </w:tcPr>
          <w:p w14:paraId="74192DAA"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c>
          <w:tcPr>
            <w:tcW w:w="2309" w:type="pct"/>
          </w:tcPr>
          <w:p w14:paraId="04F9D630"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tc>
      </w:tr>
      <w:tr w:rsidR="006265E9" w:rsidRPr="007D710E" w14:paraId="5BC0AA64" w14:textId="77777777">
        <w:trPr>
          <w:trHeight w:val="1476"/>
        </w:trPr>
        <w:tc>
          <w:tcPr>
            <w:tcW w:w="2691" w:type="pct"/>
          </w:tcPr>
          <w:p w14:paraId="681E570F"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tc>
        <w:tc>
          <w:tcPr>
            <w:tcW w:w="2309" w:type="pct"/>
          </w:tcPr>
          <w:p w14:paraId="6EFED70D"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t>Оценка результатов устных и письменных ответов, выполнения заданий практических занятий, дифференцированного зачета</w:t>
            </w:r>
          </w:p>
          <w:p w14:paraId="418D108C" w14:textId="77777777" w:rsidR="006265E9" w:rsidRPr="007D710E" w:rsidRDefault="006265E9">
            <w:pPr>
              <w:shd w:val="clear" w:color="auto" w:fill="FFFFFF"/>
              <w:tabs>
                <w:tab w:val="left" w:pos="615"/>
              </w:tabs>
              <w:ind w:left="284"/>
              <w:jc w:val="both"/>
              <w:rPr>
                <w:rFonts w:ascii="Arial" w:hAnsi="Arial" w:cs="Arial"/>
                <w:sz w:val="24"/>
                <w:szCs w:val="24"/>
              </w:rPr>
            </w:pPr>
          </w:p>
        </w:tc>
      </w:tr>
      <w:tr w:rsidR="006265E9" w:rsidRPr="007D710E" w14:paraId="3A7EB9E1" w14:textId="77777777">
        <w:trPr>
          <w:trHeight w:val="1476"/>
        </w:trPr>
        <w:tc>
          <w:tcPr>
            <w:tcW w:w="2691" w:type="pct"/>
          </w:tcPr>
          <w:p w14:paraId="0955AEE0"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ПРб</w:t>
            </w:r>
            <w:proofErr w:type="spellEnd"/>
            <w:r w:rsidRPr="007D710E">
              <w:rPr>
                <w:rFonts w:ascii="Arial" w:eastAsia="Times New Roman" w:hAnsi="Arial" w:cs="Arial"/>
                <w:iCs/>
                <w:sz w:val="24"/>
                <w:szCs w:val="24"/>
              </w:rPr>
              <w:t xml:space="preserve"> 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w:t>
            </w:r>
            <w:r w:rsidRPr="007D710E">
              <w:rPr>
                <w:rFonts w:ascii="Arial" w:eastAsia="Times New Roman" w:hAnsi="Arial" w:cs="Arial"/>
                <w:iCs/>
                <w:sz w:val="24"/>
                <w:szCs w:val="24"/>
              </w:rPr>
              <w:lastRenderedPageBreak/>
              <w:t>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c>
          <w:tcPr>
            <w:tcW w:w="2309" w:type="pct"/>
          </w:tcPr>
          <w:p w14:paraId="3722741C" w14:textId="77777777" w:rsidR="006265E9" w:rsidRPr="007D710E" w:rsidRDefault="00332C45">
            <w:pPr>
              <w:shd w:val="clear" w:color="auto" w:fill="FFFFFF"/>
              <w:tabs>
                <w:tab w:val="left" w:pos="615"/>
              </w:tabs>
              <w:jc w:val="both"/>
              <w:rPr>
                <w:rFonts w:ascii="Arial" w:hAnsi="Arial" w:cs="Arial"/>
                <w:sz w:val="24"/>
                <w:szCs w:val="24"/>
              </w:rPr>
            </w:pPr>
            <w:r w:rsidRPr="007D710E">
              <w:rPr>
                <w:rFonts w:ascii="Arial" w:hAnsi="Arial" w:cs="Arial"/>
                <w:sz w:val="24"/>
                <w:szCs w:val="24"/>
              </w:rPr>
              <w:lastRenderedPageBreak/>
              <w:t>Оценка результатов устных и письменных ответов, выполнения заданий практических занятий, дифференцированного зачета</w:t>
            </w:r>
          </w:p>
          <w:p w14:paraId="3FCD1A82" w14:textId="77777777" w:rsidR="006265E9" w:rsidRPr="007D710E" w:rsidRDefault="006265E9">
            <w:pPr>
              <w:shd w:val="clear" w:color="auto" w:fill="FFFFFF"/>
              <w:tabs>
                <w:tab w:val="left" w:pos="615"/>
              </w:tabs>
              <w:ind w:left="284"/>
              <w:jc w:val="both"/>
              <w:rPr>
                <w:rFonts w:ascii="Arial" w:hAnsi="Arial" w:cs="Arial"/>
                <w:sz w:val="24"/>
                <w:szCs w:val="24"/>
              </w:rPr>
            </w:pPr>
          </w:p>
        </w:tc>
      </w:tr>
    </w:tbl>
    <w:p w14:paraId="2AADBF9C" w14:textId="77777777" w:rsidR="006265E9" w:rsidRPr="007D710E" w:rsidRDefault="006265E9">
      <w:pPr>
        <w:shd w:val="clear" w:color="auto" w:fill="FFFFFF"/>
        <w:ind w:firstLine="709"/>
        <w:jc w:val="both"/>
        <w:rPr>
          <w:rFonts w:ascii="Arial" w:eastAsia="Times New Roman" w:hAnsi="Arial" w:cs="Arial"/>
          <w:sz w:val="24"/>
          <w:szCs w:val="24"/>
          <w:lang w:eastAsia="ru-RU"/>
        </w:rPr>
      </w:pPr>
    </w:p>
    <w:p w14:paraId="669C9976" w14:textId="77777777" w:rsidR="006265E9" w:rsidRPr="007D710E" w:rsidRDefault="00332C45">
      <w:pPr>
        <w:shd w:val="clear" w:color="auto" w:fill="FFFFFF"/>
        <w:ind w:firstLine="709"/>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 xml:space="preserve">Для оценки общих (личностных и </w:t>
      </w:r>
      <w:proofErr w:type="spellStart"/>
      <w:r w:rsidRPr="007D710E">
        <w:rPr>
          <w:rFonts w:ascii="Arial" w:eastAsia="Times New Roman" w:hAnsi="Arial" w:cs="Arial"/>
          <w:sz w:val="24"/>
          <w:szCs w:val="24"/>
          <w:lang w:eastAsia="ru-RU"/>
        </w:rPr>
        <w:t>метапредметных</w:t>
      </w:r>
      <w:proofErr w:type="spellEnd"/>
      <w:r w:rsidRPr="007D710E">
        <w:rPr>
          <w:rFonts w:ascii="Arial" w:eastAsia="Times New Roman" w:hAnsi="Arial" w:cs="Arial"/>
          <w:sz w:val="24"/>
          <w:szCs w:val="24"/>
          <w:lang w:eastAsia="ru-RU"/>
        </w:rPr>
        <w:t>) и дисциплинарных (предметных) результатов обучения по предмету применяются следующие методы: тестирования, анализа продуктов деятельности (проектов, творческих работ, практических работ), проективных методов, стандартизированных опросников, анкетирования.</w:t>
      </w:r>
    </w:p>
    <w:p w14:paraId="20B8433F" w14:textId="77777777" w:rsidR="006265E9" w:rsidRPr="007D710E" w:rsidRDefault="006265E9">
      <w:pPr>
        <w:shd w:val="clear" w:color="auto" w:fill="FFFFFF"/>
        <w:ind w:firstLine="709"/>
        <w:jc w:val="both"/>
        <w:rPr>
          <w:rFonts w:ascii="Arial" w:eastAsia="Times New Roman" w:hAnsi="Arial" w:cs="Arial"/>
          <w:sz w:val="24"/>
          <w:szCs w:val="24"/>
          <w:lang w:eastAsia="ru-RU"/>
        </w:rPr>
      </w:pPr>
    </w:p>
    <w:p w14:paraId="57F899A2" w14:textId="77777777" w:rsidR="006265E9" w:rsidRPr="007D710E" w:rsidRDefault="00332C45">
      <w:pPr>
        <w:shd w:val="clear" w:color="auto" w:fill="FFFFFF"/>
        <w:ind w:firstLine="709"/>
        <w:jc w:val="both"/>
        <w:rPr>
          <w:rFonts w:ascii="Arial" w:eastAsia="Times New Roman" w:hAnsi="Arial" w:cs="Arial"/>
          <w:sz w:val="24"/>
          <w:szCs w:val="24"/>
          <w:lang w:eastAsia="ru-RU"/>
        </w:rPr>
      </w:pPr>
      <w:r w:rsidRPr="007D710E">
        <w:rPr>
          <w:rFonts w:ascii="Arial" w:eastAsia="Times New Roman" w:hAnsi="Arial" w:cs="Arial"/>
          <w:sz w:val="24"/>
          <w:szCs w:val="24"/>
          <w:lang w:eastAsia="ru-RU"/>
        </w:rPr>
        <w:t>Формы и методы контроля и оценки результатов обучения позволяют проверять у обучающихся развитие общих и профессиональных компетенций и обеспечивающих их умений:</w:t>
      </w:r>
    </w:p>
    <w:p w14:paraId="772ABC35" w14:textId="77777777" w:rsidR="006265E9" w:rsidRPr="007D710E" w:rsidRDefault="006265E9">
      <w:pPr>
        <w:shd w:val="clear" w:color="auto" w:fill="FFFFFF"/>
        <w:ind w:firstLine="709"/>
        <w:jc w:val="both"/>
        <w:rPr>
          <w:rFonts w:ascii="Arial" w:eastAsia="Times New Roman" w:hAnsi="Arial" w:cs="Arial"/>
          <w:sz w:val="24"/>
          <w:szCs w:val="24"/>
          <w:lang w:eastAsia="ru-RU"/>
        </w:rPr>
      </w:pPr>
    </w:p>
    <w:tbl>
      <w:tblPr>
        <w:tblW w:w="5002"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3294"/>
        <w:gridCol w:w="3156"/>
      </w:tblGrid>
      <w:tr w:rsidR="006265E9" w:rsidRPr="007D710E" w14:paraId="1AAF32EF" w14:textId="77777777">
        <w:tc>
          <w:tcPr>
            <w:tcW w:w="1632" w:type="pct"/>
          </w:tcPr>
          <w:p w14:paraId="3D832DB9"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Результаты</w:t>
            </w:r>
          </w:p>
          <w:p w14:paraId="6C7DDE68"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освоения ОК</w:t>
            </w:r>
          </w:p>
        </w:tc>
        <w:tc>
          <w:tcPr>
            <w:tcW w:w="1720" w:type="pct"/>
          </w:tcPr>
          <w:p w14:paraId="33CA3192"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Основные показатели оценки результата</w:t>
            </w:r>
          </w:p>
        </w:tc>
        <w:tc>
          <w:tcPr>
            <w:tcW w:w="1648" w:type="pct"/>
          </w:tcPr>
          <w:p w14:paraId="6EDC7631" w14:textId="77777777" w:rsidR="006265E9" w:rsidRPr="007D710E" w:rsidRDefault="00332C45">
            <w:pPr>
              <w:shd w:val="clear" w:color="auto" w:fill="FFFFFF"/>
              <w:jc w:val="center"/>
              <w:rPr>
                <w:rFonts w:ascii="Arial" w:eastAsia="Times New Roman" w:hAnsi="Arial" w:cs="Arial"/>
                <w:iCs/>
                <w:sz w:val="24"/>
                <w:szCs w:val="24"/>
                <w:lang w:eastAsia="ru-RU"/>
              </w:rPr>
            </w:pPr>
            <w:r w:rsidRPr="007D710E">
              <w:rPr>
                <w:rFonts w:ascii="Arial" w:eastAsia="Times New Roman" w:hAnsi="Arial" w:cs="Arial"/>
                <w:iCs/>
                <w:sz w:val="24"/>
                <w:szCs w:val="24"/>
                <w:lang w:eastAsia="ru-RU"/>
              </w:rPr>
              <w:t>Формы и методы контроля и оценки</w:t>
            </w:r>
          </w:p>
        </w:tc>
      </w:tr>
      <w:tr w:rsidR="006265E9" w:rsidRPr="007D710E" w14:paraId="4BE1D352" w14:textId="77777777">
        <w:tc>
          <w:tcPr>
            <w:tcW w:w="1632" w:type="pct"/>
          </w:tcPr>
          <w:p w14:paraId="4E41BB7D"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ОК 01. Выбирать способы решения задач профессиональной деятельности применительно к различным контекстам</w:t>
            </w:r>
          </w:p>
        </w:tc>
        <w:tc>
          <w:tcPr>
            <w:tcW w:w="1720" w:type="pct"/>
          </w:tcPr>
          <w:p w14:paraId="4AC27AE2"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владеет основными понятиями и методами безопасности жизнедеятельности;</w:t>
            </w:r>
          </w:p>
          <w:p w14:paraId="21F10D17" w14:textId="77777777" w:rsidR="006265E9" w:rsidRPr="007D710E" w:rsidRDefault="00332C45">
            <w:pPr>
              <w:pStyle w:val="afff"/>
              <w:numPr>
                <w:ilvl w:val="0"/>
                <w:numId w:val="6"/>
              </w:numPr>
              <w:shd w:val="clear" w:color="auto" w:fill="FFFFFF"/>
              <w:ind w:left="380" w:hanging="380"/>
              <w:jc w:val="both"/>
              <w:rPr>
                <w:rFonts w:ascii="Arial" w:eastAsia="Times New Roman" w:hAnsi="Arial" w:cs="Arial"/>
                <w:iCs/>
                <w:sz w:val="24"/>
                <w:szCs w:val="24"/>
                <w:lang w:eastAsia="ru-RU"/>
              </w:rPr>
            </w:pPr>
            <w:r w:rsidRPr="007D710E">
              <w:rPr>
                <w:rFonts w:ascii="Arial" w:eastAsia="Times New Roman" w:hAnsi="Arial" w:cs="Arial"/>
                <w:bCs/>
                <w:sz w:val="24"/>
                <w:szCs w:val="24"/>
                <w:lang w:eastAsia="ru-RU"/>
              </w:rPr>
              <w:t>решает прикладные задачи в области профессиональной деятельности;</w:t>
            </w:r>
          </w:p>
        </w:tc>
        <w:tc>
          <w:tcPr>
            <w:tcW w:w="1648" w:type="pct"/>
          </w:tcPr>
          <w:p w14:paraId="378FEECB"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Оценка результативности выполнения заданий на занятиях:</w:t>
            </w:r>
          </w:p>
          <w:p w14:paraId="27C8A782" w14:textId="77777777" w:rsidR="006265E9" w:rsidRPr="007D710E" w:rsidRDefault="00332C45">
            <w:pPr>
              <w:shd w:val="clear" w:color="auto" w:fill="FFFFFF"/>
              <w:ind w:left="57" w:right="57"/>
              <w:rPr>
                <w:rFonts w:ascii="Arial" w:eastAsia="Times New Roman" w:hAnsi="Arial" w:cs="Arial"/>
                <w:iCs/>
                <w:sz w:val="24"/>
                <w:szCs w:val="24"/>
              </w:rPr>
            </w:pPr>
            <w:r w:rsidRPr="007D710E">
              <w:rPr>
                <w:rFonts w:ascii="Arial" w:eastAsia="Times New Roman" w:hAnsi="Arial" w:cs="Arial"/>
                <w:iCs/>
                <w:sz w:val="24"/>
                <w:szCs w:val="24"/>
              </w:rPr>
              <w:t>Р 1, Тема 1.2;</w:t>
            </w:r>
          </w:p>
          <w:p w14:paraId="57CEDDD2" w14:textId="77777777" w:rsidR="006265E9" w:rsidRPr="007D710E" w:rsidRDefault="00332C45">
            <w:pPr>
              <w:shd w:val="clear" w:color="auto" w:fill="FFFFFF"/>
              <w:ind w:left="57" w:right="57"/>
              <w:rPr>
                <w:rFonts w:ascii="Arial" w:eastAsia="Times New Roman" w:hAnsi="Arial" w:cs="Arial"/>
                <w:iCs/>
                <w:sz w:val="24"/>
                <w:szCs w:val="24"/>
              </w:rPr>
            </w:pPr>
            <w:r w:rsidRPr="007D710E">
              <w:rPr>
                <w:rFonts w:ascii="Arial" w:eastAsia="Times New Roman" w:hAnsi="Arial" w:cs="Arial"/>
                <w:iCs/>
                <w:sz w:val="24"/>
                <w:szCs w:val="24"/>
              </w:rPr>
              <w:t>Р 2, Тема 2.1;</w:t>
            </w:r>
          </w:p>
          <w:p w14:paraId="3620B8F3" w14:textId="77777777" w:rsidR="006265E9" w:rsidRPr="007D710E" w:rsidRDefault="00332C45">
            <w:pPr>
              <w:shd w:val="clear" w:color="auto" w:fill="FFFFFF"/>
              <w:ind w:left="57" w:right="57"/>
              <w:rPr>
                <w:rFonts w:ascii="Arial" w:eastAsia="Times New Roman" w:hAnsi="Arial" w:cs="Arial"/>
                <w:iCs/>
                <w:sz w:val="24"/>
                <w:szCs w:val="24"/>
              </w:rPr>
            </w:pPr>
            <w:r w:rsidRPr="007D710E">
              <w:rPr>
                <w:rFonts w:ascii="Arial" w:eastAsia="Times New Roman" w:hAnsi="Arial" w:cs="Arial"/>
                <w:iCs/>
                <w:sz w:val="24"/>
                <w:szCs w:val="24"/>
              </w:rPr>
              <w:t xml:space="preserve">Р 3, Тема 3.3; </w:t>
            </w:r>
          </w:p>
          <w:p w14:paraId="20641F31" w14:textId="77777777" w:rsidR="006265E9" w:rsidRPr="007D710E" w:rsidRDefault="00332C45">
            <w:pPr>
              <w:shd w:val="clear" w:color="auto" w:fill="FFFFFF"/>
              <w:ind w:left="57" w:right="57"/>
              <w:rPr>
                <w:rFonts w:ascii="Arial" w:eastAsia="Times New Roman" w:hAnsi="Arial" w:cs="Arial"/>
                <w:iCs/>
                <w:sz w:val="24"/>
                <w:szCs w:val="24"/>
              </w:rPr>
            </w:pPr>
            <w:r w:rsidRPr="007D710E">
              <w:rPr>
                <w:rFonts w:ascii="Arial" w:eastAsia="Times New Roman" w:hAnsi="Arial" w:cs="Arial"/>
                <w:iCs/>
                <w:sz w:val="24"/>
                <w:szCs w:val="24"/>
              </w:rPr>
              <w:t xml:space="preserve">Р 4, Тема 4.1; </w:t>
            </w:r>
          </w:p>
          <w:p w14:paraId="3C0D5745" w14:textId="77777777" w:rsidR="006265E9" w:rsidRPr="007D710E" w:rsidRDefault="00332C45">
            <w:pPr>
              <w:shd w:val="clear" w:color="auto" w:fill="FFFFFF"/>
              <w:ind w:left="57" w:right="57"/>
              <w:rPr>
                <w:rFonts w:ascii="Arial" w:eastAsia="Times New Roman" w:hAnsi="Arial" w:cs="Arial"/>
                <w:iCs/>
                <w:sz w:val="24"/>
                <w:szCs w:val="24"/>
              </w:rPr>
            </w:pPr>
            <w:r w:rsidRPr="007D710E">
              <w:rPr>
                <w:rFonts w:ascii="Arial" w:eastAsia="Times New Roman" w:hAnsi="Arial" w:cs="Arial"/>
                <w:iCs/>
                <w:sz w:val="24"/>
                <w:szCs w:val="24"/>
              </w:rPr>
              <w:t xml:space="preserve">Р 6, Тема 6.2; </w:t>
            </w:r>
          </w:p>
          <w:p w14:paraId="66D9BBF2" w14:textId="77777777" w:rsidR="006265E9" w:rsidRPr="007D710E" w:rsidRDefault="00332C45">
            <w:pPr>
              <w:shd w:val="clear" w:color="auto" w:fill="FFFFFF"/>
              <w:ind w:left="57" w:right="57"/>
              <w:rPr>
                <w:rFonts w:ascii="Arial" w:eastAsia="Times New Roman" w:hAnsi="Arial" w:cs="Arial"/>
                <w:iCs/>
                <w:sz w:val="24"/>
                <w:szCs w:val="24"/>
              </w:rPr>
            </w:pPr>
            <w:r w:rsidRPr="007D710E">
              <w:rPr>
                <w:rFonts w:ascii="Arial" w:eastAsia="Times New Roman" w:hAnsi="Arial" w:cs="Arial"/>
                <w:iCs/>
                <w:sz w:val="24"/>
                <w:szCs w:val="24"/>
              </w:rPr>
              <w:t xml:space="preserve">Р 11, Тема 11.2; </w:t>
            </w:r>
          </w:p>
          <w:p w14:paraId="4A0C1080"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ПрМ</w:t>
            </w:r>
            <w:proofErr w:type="spellEnd"/>
            <w:r w:rsidRPr="007D710E">
              <w:rPr>
                <w:rFonts w:ascii="Arial" w:eastAsia="Times New Roman" w:hAnsi="Arial" w:cs="Arial"/>
                <w:iCs/>
                <w:sz w:val="24"/>
                <w:szCs w:val="24"/>
              </w:rPr>
              <w:t xml:space="preserve"> Р1</w:t>
            </w:r>
          </w:p>
        </w:tc>
      </w:tr>
      <w:tr w:rsidR="006265E9" w:rsidRPr="007D710E" w14:paraId="5D4F1B4D" w14:textId="77777777">
        <w:tc>
          <w:tcPr>
            <w:tcW w:w="1632" w:type="pct"/>
          </w:tcPr>
          <w:p w14:paraId="3174BBF1"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hAnsi="Arial" w:cs="Arial"/>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20" w:type="pct"/>
          </w:tcPr>
          <w:p w14:paraId="665AED82"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 xml:space="preserve">работает самостоятельно с информацией; </w:t>
            </w:r>
          </w:p>
          <w:p w14:paraId="49566FB7"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 xml:space="preserve">пользуется словарями, справочной литературой; </w:t>
            </w:r>
          </w:p>
          <w:p w14:paraId="14089101" w14:textId="77777777" w:rsidR="006265E9" w:rsidRPr="007D710E" w:rsidRDefault="00332C45">
            <w:pPr>
              <w:pStyle w:val="afff"/>
              <w:numPr>
                <w:ilvl w:val="0"/>
                <w:numId w:val="6"/>
              </w:numPr>
              <w:shd w:val="clear" w:color="auto" w:fill="FFFFFF"/>
              <w:ind w:left="380" w:hanging="380"/>
              <w:jc w:val="both"/>
              <w:rPr>
                <w:rFonts w:ascii="Arial" w:eastAsia="Times New Roman" w:hAnsi="Arial" w:cs="Arial"/>
                <w:bCs/>
                <w:sz w:val="24"/>
                <w:szCs w:val="24"/>
                <w:lang w:eastAsia="ru-RU"/>
              </w:rPr>
            </w:pPr>
            <w:r w:rsidRPr="007D710E">
              <w:rPr>
                <w:rFonts w:ascii="Arial" w:eastAsia="Times New Roman" w:hAnsi="Arial" w:cs="Arial"/>
                <w:bCs/>
                <w:sz w:val="24"/>
                <w:szCs w:val="24"/>
                <w:lang w:eastAsia="ru-RU"/>
              </w:rPr>
              <w:t>отделяет главную информацию от второстепенной;</w:t>
            </w:r>
          </w:p>
        </w:tc>
        <w:tc>
          <w:tcPr>
            <w:tcW w:w="1648" w:type="pct"/>
          </w:tcPr>
          <w:p w14:paraId="27AF9ED1"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Оценка результативности выполнения заданий на занятиях:</w:t>
            </w:r>
          </w:p>
          <w:p w14:paraId="176C8E65"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9, Тема 9.1; 9.2; 9.3</w:t>
            </w:r>
          </w:p>
          <w:p w14:paraId="3A9F83B2"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11, Темы: 11.2; 11.3;</w:t>
            </w:r>
          </w:p>
          <w:p w14:paraId="148C16B0"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ПрМ</w:t>
            </w:r>
            <w:proofErr w:type="spellEnd"/>
            <w:r w:rsidRPr="007D710E">
              <w:rPr>
                <w:rFonts w:ascii="Arial" w:eastAsia="Times New Roman" w:hAnsi="Arial" w:cs="Arial"/>
                <w:iCs/>
                <w:sz w:val="24"/>
                <w:szCs w:val="24"/>
              </w:rPr>
              <w:t xml:space="preserve"> Р1</w:t>
            </w:r>
          </w:p>
        </w:tc>
      </w:tr>
      <w:tr w:rsidR="006265E9" w:rsidRPr="007D710E" w14:paraId="5D38F9D8" w14:textId="77777777">
        <w:tc>
          <w:tcPr>
            <w:tcW w:w="1632" w:type="pct"/>
          </w:tcPr>
          <w:p w14:paraId="3ED7501C"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ОК 03. </w:t>
            </w:r>
            <w:r w:rsidRPr="007D710E">
              <w:rPr>
                <w:rFonts w:ascii="Arial" w:hAnsi="Arial" w:cs="Arial"/>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720" w:type="pct"/>
          </w:tcPr>
          <w:p w14:paraId="652914AA"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 xml:space="preserve">ставит грамотно и задает вопросы; </w:t>
            </w:r>
          </w:p>
          <w:p w14:paraId="740ABD6F"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координирует свои действия с другими участниками деятельности;</w:t>
            </w:r>
          </w:p>
          <w:p w14:paraId="5B1238F1" w14:textId="77777777" w:rsidR="006265E9" w:rsidRPr="007D710E" w:rsidRDefault="00332C45">
            <w:pPr>
              <w:pStyle w:val="afff"/>
              <w:numPr>
                <w:ilvl w:val="0"/>
                <w:numId w:val="6"/>
              </w:numPr>
              <w:shd w:val="clear" w:color="auto" w:fill="FFFFFF"/>
              <w:ind w:left="380" w:hanging="380"/>
              <w:jc w:val="both"/>
              <w:rPr>
                <w:rFonts w:ascii="Arial" w:eastAsia="Times New Roman" w:hAnsi="Arial" w:cs="Arial"/>
                <w:bCs/>
                <w:sz w:val="24"/>
                <w:szCs w:val="24"/>
                <w:lang w:eastAsia="ru-RU"/>
              </w:rPr>
            </w:pPr>
            <w:r w:rsidRPr="007D710E">
              <w:rPr>
                <w:rFonts w:ascii="Arial" w:eastAsia="Times New Roman" w:hAnsi="Arial" w:cs="Arial"/>
                <w:bCs/>
                <w:sz w:val="24"/>
                <w:szCs w:val="24"/>
                <w:lang w:eastAsia="ru-RU"/>
              </w:rPr>
              <w:t>контролирует свое поведение, свои эмоции, настроение</w:t>
            </w:r>
          </w:p>
        </w:tc>
        <w:tc>
          <w:tcPr>
            <w:tcW w:w="1648" w:type="pct"/>
          </w:tcPr>
          <w:p w14:paraId="651F6BDC"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Оценка результативности выполнения заданий на занятиях:</w:t>
            </w:r>
          </w:p>
          <w:p w14:paraId="0179CFDC"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 xml:space="preserve">Р 1, Темы: 1.1; 1.2; </w:t>
            </w:r>
          </w:p>
          <w:p w14:paraId="3927E4D8"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 xml:space="preserve">Р 2, Тема 2.1; </w:t>
            </w:r>
          </w:p>
          <w:p w14:paraId="4A82F59B"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 xml:space="preserve">Р 5, Тема 5.2; </w:t>
            </w:r>
          </w:p>
          <w:p w14:paraId="1D151706"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 xml:space="preserve">Р 8, Тема 8.1; </w:t>
            </w:r>
          </w:p>
          <w:p w14:paraId="4D21013E"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 xml:space="preserve">Р 9, Темы: 9.1; 9.2; 9.3; </w:t>
            </w:r>
          </w:p>
          <w:p w14:paraId="06398CFB"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10, Темы: 10.1; 10.2; 10.3;</w:t>
            </w:r>
          </w:p>
          <w:p w14:paraId="68E22A69"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11, Тема 11.1;</w:t>
            </w:r>
          </w:p>
          <w:p w14:paraId="4781E4F2"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ПрМ</w:t>
            </w:r>
            <w:proofErr w:type="spellEnd"/>
            <w:r w:rsidRPr="007D710E">
              <w:rPr>
                <w:rFonts w:ascii="Arial" w:eastAsia="Times New Roman" w:hAnsi="Arial" w:cs="Arial"/>
                <w:iCs/>
                <w:sz w:val="24"/>
                <w:szCs w:val="24"/>
              </w:rPr>
              <w:t xml:space="preserve"> Р1; Р3</w:t>
            </w:r>
          </w:p>
        </w:tc>
      </w:tr>
      <w:tr w:rsidR="006265E9" w:rsidRPr="007D710E" w14:paraId="268D0C60" w14:textId="77777777">
        <w:tc>
          <w:tcPr>
            <w:tcW w:w="1632" w:type="pct"/>
          </w:tcPr>
          <w:p w14:paraId="6DD5BCD1"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lastRenderedPageBreak/>
              <w:t xml:space="preserve">ОК 04. </w:t>
            </w:r>
            <w:r w:rsidRPr="007D710E">
              <w:rPr>
                <w:rFonts w:ascii="Arial" w:hAnsi="Arial" w:cs="Arial"/>
                <w:sz w:val="24"/>
                <w:szCs w:val="24"/>
              </w:rPr>
              <w:t>Эффективно взаимодействовать и работать в коллективе и команде;</w:t>
            </w:r>
          </w:p>
        </w:tc>
        <w:tc>
          <w:tcPr>
            <w:tcW w:w="1720" w:type="pct"/>
          </w:tcPr>
          <w:p w14:paraId="3BB9869A"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демонстрирует понимание роли и значения безопасности в современном мире;</w:t>
            </w:r>
          </w:p>
          <w:p w14:paraId="576D9258"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 xml:space="preserve">проявляет активную жизненную позицию; </w:t>
            </w:r>
          </w:p>
          <w:p w14:paraId="21940FFD" w14:textId="77777777" w:rsidR="006265E9" w:rsidRPr="007D710E" w:rsidRDefault="00332C45">
            <w:pPr>
              <w:pStyle w:val="afff"/>
              <w:numPr>
                <w:ilvl w:val="0"/>
                <w:numId w:val="6"/>
              </w:numPr>
              <w:shd w:val="clear" w:color="auto" w:fill="FFFFFF"/>
              <w:ind w:left="380" w:hanging="380"/>
              <w:jc w:val="both"/>
              <w:rPr>
                <w:rFonts w:ascii="Arial" w:eastAsia="Times New Roman" w:hAnsi="Arial" w:cs="Arial"/>
                <w:bCs/>
                <w:sz w:val="24"/>
                <w:szCs w:val="24"/>
                <w:lang w:eastAsia="ru-RU"/>
              </w:rPr>
            </w:pPr>
            <w:r w:rsidRPr="007D710E">
              <w:rPr>
                <w:rFonts w:ascii="Arial" w:eastAsia="Times New Roman" w:hAnsi="Arial" w:cs="Arial"/>
                <w:bCs/>
                <w:sz w:val="24"/>
                <w:szCs w:val="24"/>
                <w:lang w:eastAsia="ru-RU"/>
              </w:rPr>
              <w:t>демонстрирует уважение общечеловеческих и демократических ценностей.</w:t>
            </w:r>
          </w:p>
        </w:tc>
        <w:tc>
          <w:tcPr>
            <w:tcW w:w="1648" w:type="pct"/>
          </w:tcPr>
          <w:p w14:paraId="48362477"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Оценка результативности выполнения заданий на занятиях:</w:t>
            </w:r>
          </w:p>
          <w:p w14:paraId="6021D4FA"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4, Тема 4.2;</w:t>
            </w:r>
          </w:p>
          <w:p w14:paraId="0CF45C4E"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5, Тема 5.1;</w:t>
            </w:r>
          </w:p>
          <w:p w14:paraId="1585DBE1"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7, Темы: 7.1; 7.3;</w:t>
            </w:r>
          </w:p>
          <w:p w14:paraId="4B50FB6A"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8, Темы: 8.1; 8.2; 8.3;</w:t>
            </w:r>
          </w:p>
          <w:p w14:paraId="7CC9DF94"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10, Темы: 10.1; 10.2; 10.3;</w:t>
            </w:r>
          </w:p>
          <w:p w14:paraId="67933B4E"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 xml:space="preserve">Р 11, Темы: 11.1; </w:t>
            </w:r>
          </w:p>
          <w:p w14:paraId="165719FF"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ПрМ</w:t>
            </w:r>
            <w:proofErr w:type="spellEnd"/>
            <w:r w:rsidRPr="007D710E">
              <w:rPr>
                <w:rFonts w:ascii="Arial" w:eastAsia="Times New Roman" w:hAnsi="Arial" w:cs="Arial"/>
                <w:iCs/>
                <w:sz w:val="24"/>
                <w:szCs w:val="24"/>
              </w:rPr>
              <w:t xml:space="preserve"> Р1; Р3</w:t>
            </w:r>
          </w:p>
        </w:tc>
      </w:tr>
      <w:tr w:rsidR="006265E9" w:rsidRPr="007D710E" w14:paraId="382A8F26" w14:textId="77777777">
        <w:tc>
          <w:tcPr>
            <w:tcW w:w="1632" w:type="pct"/>
          </w:tcPr>
          <w:p w14:paraId="0C209652"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 xml:space="preserve">ОК 06. </w:t>
            </w:r>
            <w:r w:rsidRPr="007D710E">
              <w:rPr>
                <w:rFonts w:ascii="Arial" w:hAnsi="Arial" w:cs="Arial"/>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20" w:type="pct"/>
          </w:tcPr>
          <w:p w14:paraId="59337A4A"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демонстрирует понимание роли и значения безопасности в современном мире;</w:t>
            </w:r>
          </w:p>
          <w:p w14:paraId="26E7530F"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 xml:space="preserve">определяет свои потребности в изучении дисциплины и выбирает соответствующие способы ее изучения; </w:t>
            </w:r>
          </w:p>
          <w:p w14:paraId="136A28B0"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 xml:space="preserve">проявляет активную жизненную позицию; </w:t>
            </w:r>
          </w:p>
          <w:p w14:paraId="6AA7B14A"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демонстрирует уважение общечеловеческих и демократических ценностей</w:t>
            </w:r>
          </w:p>
          <w:p w14:paraId="3E495D6B" w14:textId="77777777" w:rsidR="006265E9" w:rsidRPr="007D710E" w:rsidRDefault="00332C45">
            <w:pPr>
              <w:pStyle w:val="afff"/>
              <w:numPr>
                <w:ilvl w:val="0"/>
                <w:numId w:val="6"/>
              </w:numPr>
              <w:shd w:val="clear" w:color="auto" w:fill="FFFFFF"/>
              <w:ind w:left="380" w:hanging="380"/>
              <w:jc w:val="both"/>
              <w:rPr>
                <w:rFonts w:ascii="Arial" w:eastAsia="Times New Roman" w:hAnsi="Arial" w:cs="Arial"/>
                <w:bCs/>
                <w:sz w:val="24"/>
                <w:szCs w:val="24"/>
                <w:lang w:eastAsia="ru-RU"/>
              </w:rPr>
            </w:pPr>
            <w:r w:rsidRPr="007D710E">
              <w:rPr>
                <w:rFonts w:ascii="Arial" w:eastAsia="Times New Roman" w:hAnsi="Arial" w:cs="Arial"/>
                <w:bCs/>
                <w:sz w:val="24"/>
                <w:szCs w:val="24"/>
                <w:lang w:eastAsia="ru-RU"/>
              </w:rPr>
              <w:t>соблюдает технику безопасности, гигиены, ресурсосбережения, правовые и этические нормы, нормы информационной безопасности.</w:t>
            </w:r>
          </w:p>
        </w:tc>
        <w:tc>
          <w:tcPr>
            <w:tcW w:w="1648" w:type="pct"/>
          </w:tcPr>
          <w:p w14:paraId="1F919D2D"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Оценка результативности выполнения заданий на занятиях:</w:t>
            </w:r>
          </w:p>
          <w:p w14:paraId="30478FE1"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1, Темы:1.1;1.2;</w:t>
            </w:r>
          </w:p>
          <w:p w14:paraId="44677DFC"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2, Тема 2.1;</w:t>
            </w:r>
          </w:p>
          <w:p w14:paraId="5158FED1"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3, Тема 3.1;</w:t>
            </w:r>
          </w:p>
          <w:p w14:paraId="5E3482B2"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4, Тема 4.1;</w:t>
            </w:r>
          </w:p>
          <w:p w14:paraId="1F86E0A6"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5, Темы: 5.1; 5.2;</w:t>
            </w:r>
          </w:p>
          <w:p w14:paraId="14650F0F"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7, Темы: 7.1; 7.2; 7.3;</w:t>
            </w:r>
          </w:p>
          <w:p w14:paraId="03FF6242"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8, Темы: 8.2; 8.3;</w:t>
            </w:r>
          </w:p>
          <w:p w14:paraId="77692D1A"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9, Темы: 9.1; 9.2; 9.3;</w:t>
            </w:r>
          </w:p>
          <w:p w14:paraId="18F44851"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10, Темы: 10.1;10.2;10.3;</w:t>
            </w:r>
          </w:p>
          <w:p w14:paraId="6E87074A"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 xml:space="preserve">Р 11, Темы: 11.1; 11.2; </w:t>
            </w:r>
          </w:p>
          <w:p w14:paraId="4D2FA71B"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ПрМ</w:t>
            </w:r>
            <w:proofErr w:type="spellEnd"/>
            <w:r w:rsidRPr="007D710E">
              <w:rPr>
                <w:rFonts w:ascii="Arial" w:eastAsia="Times New Roman" w:hAnsi="Arial" w:cs="Arial"/>
                <w:iCs/>
                <w:sz w:val="24"/>
                <w:szCs w:val="24"/>
              </w:rPr>
              <w:t xml:space="preserve"> Р1; Р2; Р3</w:t>
            </w:r>
          </w:p>
        </w:tc>
      </w:tr>
      <w:tr w:rsidR="006265E9" w:rsidRPr="007D710E" w14:paraId="733671A3" w14:textId="77777777">
        <w:tc>
          <w:tcPr>
            <w:tcW w:w="1632" w:type="pct"/>
          </w:tcPr>
          <w:p w14:paraId="53C28490" w14:textId="77777777" w:rsidR="006265E9" w:rsidRPr="007D710E" w:rsidRDefault="00332C45">
            <w:pPr>
              <w:pStyle w:val="ConsPlusNormal"/>
              <w:spacing w:before="200"/>
              <w:jc w:val="both"/>
              <w:rPr>
                <w:sz w:val="24"/>
                <w:szCs w:val="24"/>
              </w:rPr>
            </w:pPr>
            <w:r w:rsidRPr="007D710E">
              <w:rPr>
                <w:iCs/>
                <w:sz w:val="24"/>
                <w:szCs w:val="24"/>
              </w:rPr>
              <w:t xml:space="preserve">ОК 07. </w:t>
            </w:r>
            <w:r w:rsidRPr="007D710E">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8646765" w14:textId="77777777" w:rsidR="006265E9" w:rsidRPr="007D710E" w:rsidRDefault="006265E9">
            <w:pPr>
              <w:shd w:val="clear" w:color="auto" w:fill="FFFFFF"/>
              <w:jc w:val="both"/>
              <w:rPr>
                <w:rFonts w:ascii="Arial" w:eastAsia="Times New Roman" w:hAnsi="Arial" w:cs="Arial"/>
                <w:iCs/>
                <w:sz w:val="24"/>
                <w:szCs w:val="24"/>
              </w:rPr>
            </w:pPr>
          </w:p>
        </w:tc>
        <w:tc>
          <w:tcPr>
            <w:tcW w:w="1720" w:type="pct"/>
          </w:tcPr>
          <w:p w14:paraId="6EDF7AC9"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демонстрирует понимание роли и значения безопасности в современном мире;</w:t>
            </w:r>
          </w:p>
          <w:p w14:paraId="0E765CD8"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 xml:space="preserve">определяет свои потребности в изучении дисциплины и выбирает соответствующие способы ее изучения; </w:t>
            </w:r>
          </w:p>
          <w:p w14:paraId="6DD48CA1"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проявляет активную жизненную позицию;</w:t>
            </w:r>
          </w:p>
          <w:p w14:paraId="0E23E53E"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 xml:space="preserve">демонстрирует уважение общечеловеческих и демократических </w:t>
            </w:r>
            <w:r w:rsidRPr="007D710E">
              <w:rPr>
                <w:rFonts w:ascii="Arial" w:eastAsia="Times New Roman" w:hAnsi="Arial" w:cs="Arial"/>
                <w:bCs/>
                <w:sz w:val="24"/>
                <w:szCs w:val="24"/>
                <w:lang w:eastAsia="ru-RU"/>
              </w:rPr>
              <w:lastRenderedPageBreak/>
              <w:t>ценностей</w:t>
            </w:r>
          </w:p>
          <w:p w14:paraId="121E2C9B" w14:textId="77777777" w:rsidR="006265E9" w:rsidRPr="007D710E" w:rsidRDefault="00332C45">
            <w:pPr>
              <w:pStyle w:val="afff"/>
              <w:numPr>
                <w:ilvl w:val="0"/>
                <w:numId w:val="6"/>
              </w:numPr>
              <w:shd w:val="clear" w:color="auto" w:fill="FFFFFF"/>
              <w:ind w:left="380" w:hanging="380"/>
              <w:jc w:val="both"/>
              <w:rPr>
                <w:rFonts w:ascii="Arial" w:eastAsia="Times New Roman" w:hAnsi="Arial" w:cs="Arial"/>
                <w:bCs/>
                <w:sz w:val="24"/>
                <w:szCs w:val="24"/>
                <w:lang w:eastAsia="ru-RU"/>
              </w:rPr>
            </w:pPr>
            <w:r w:rsidRPr="007D710E">
              <w:rPr>
                <w:rFonts w:ascii="Arial" w:eastAsia="Times New Roman" w:hAnsi="Arial" w:cs="Arial"/>
                <w:bCs/>
                <w:sz w:val="24"/>
                <w:szCs w:val="24"/>
                <w:lang w:eastAsia="ru-RU"/>
              </w:rPr>
              <w:t>соблюдает технику безопасности, гигиены.</w:t>
            </w:r>
          </w:p>
        </w:tc>
        <w:tc>
          <w:tcPr>
            <w:tcW w:w="1648" w:type="pct"/>
          </w:tcPr>
          <w:p w14:paraId="2AA1E8D0"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lastRenderedPageBreak/>
              <w:t>Оценка результативности выполнения заданий на занятиях:</w:t>
            </w:r>
          </w:p>
          <w:p w14:paraId="206D3760"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1, Тема 1.1;</w:t>
            </w:r>
          </w:p>
          <w:p w14:paraId="18F2201D"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2, Тема 2.1;</w:t>
            </w:r>
          </w:p>
          <w:p w14:paraId="1BC6C1E4"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3, Темы: 3.1; 3.2;</w:t>
            </w:r>
          </w:p>
          <w:p w14:paraId="33091B00"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4, Темы: 4.1; 4.2;</w:t>
            </w:r>
          </w:p>
          <w:p w14:paraId="7F5D9A4D"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6, Темы: 6.1;6.2;</w:t>
            </w:r>
          </w:p>
          <w:p w14:paraId="44F56ADE"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8, Темы: 8.2;8.3;</w:t>
            </w:r>
          </w:p>
          <w:p w14:paraId="161199E6"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11, Темы: 11.1; 11.3</w:t>
            </w:r>
          </w:p>
          <w:p w14:paraId="3C49B877"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ПрМ</w:t>
            </w:r>
            <w:proofErr w:type="spellEnd"/>
            <w:r w:rsidRPr="007D710E">
              <w:rPr>
                <w:rFonts w:ascii="Arial" w:eastAsia="Times New Roman" w:hAnsi="Arial" w:cs="Arial"/>
                <w:iCs/>
                <w:sz w:val="24"/>
                <w:szCs w:val="24"/>
              </w:rPr>
              <w:t xml:space="preserve"> Р1</w:t>
            </w:r>
          </w:p>
        </w:tc>
      </w:tr>
      <w:tr w:rsidR="006265E9" w:rsidRPr="007D710E" w14:paraId="59FAEE7B" w14:textId="77777777">
        <w:tc>
          <w:tcPr>
            <w:tcW w:w="1632" w:type="pct"/>
          </w:tcPr>
          <w:p w14:paraId="0AB27434"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720" w:type="pct"/>
          </w:tcPr>
          <w:p w14:paraId="7B209746"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демонстрирует понимание роли и значения безопасности в современном мире;</w:t>
            </w:r>
          </w:p>
          <w:p w14:paraId="2C5854F6"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 xml:space="preserve">определяет свои потребности в изучении дисциплины и выбирает соответствующие способы ее изучения; </w:t>
            </w:r>
          </w:p>
          <w:p w14:paraId="53C03702"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проявляет активную жизненную позицию;</w:t>
            </w:r>
          </w:p>
          <w:p w14:paraId="100B392C" w14:textId="77777777" w:rsidR="006265E9" w:rsidRPr="007D710E" w:rsidRDefault="00332C45">
            <w:pPr>
              <w:pStyle w:val="afff"/>
              <w:numPr>
                <w:ilvl w:val="0"/>
                <w:numId w:val="6"/>
              </w:numPr>
              <w:shd w:val="clear" w:color="auto" w:fill="FFFFFF"/>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демонстрирует уважение общечеловеческих и демократических ценностей</w:t>
            </w:r>
          </w:p>
          <w:p w14:paraId="199D009D" w14:textId="77777777" w:rsidR="006265E9" w:rsidRPr="007D710E" w:rsidRDefault="00332C45">
            <w:pPr>
              <w:pStyle w:val="afff"/>
              <w:numPr>
                <w:ilvl w:val="0"/>
                <w:numId w:val="6"/>
              </w:numPr>
              <w:shd w:val="clear" w:color="auto" w:fill="FFFFFF"/>
              <w:ind w:left="380" w:hanging="380"/>
              <w:jc w:val="both"/>
              <w:rPr>
                <w:rFonts w:ascii="Arial" w:eastAsia="Times New Roman" w:hAnsi="Arial" w:cs="Arial"/>
                <w:bCs/>
                <w:sz w:val="24"/>
                <w:szCs w:val="24"/>
                <w:lang w:eastAsia="ru-RU"/>
              </w:rPr>
            </w:pPr>
            <w:r w:rsidRPr="007D710E">
              <w:rPr>
                <w:rFonts w:ascii="Arial" w:eastAsia="Times New Roman" w:hAnsi="Arial" w:cs="Arial"/>
                <w:bCs/>
                <w:sz w:val="24"/>
                <w:szCs w:val="24"/>
                <w:lang w:eastAsia="ru-RU"/>
              </w:rPr>
              <w:t>соблюдает технику безопасности, гигиены.</w:t>
            </w:r>
          </w:p>
        </w:tc>
        <w:tc>
          <w:tcPr>
            <w:tcW w:w="1648" w:type="pct"/>
          </w:tcPr>
          <w:p w14:paraId="372D4048" w14:textId="77777777" w:rsidR="006265E9" w:rsidRPr="007D710E" w:rsidRDefault="00332C45">
            <w:pPr>
              <w:shd w:val="clear" w:color="auto" w:fill="FFFFFF"/>
              <w:jc w:val="both"/>
              <w:rPr>
                <w:rFonts w:ascii="Arial" w:eastAsia="Times New Roman" w:hAnsi="Arial" w:cs="Arial"/>
                <w:iCs/>
                <w:sz w:val="24"/>
                <w:szCs w:val="24"/>
              </w:rPr>
            </w:pPr>
            <w:r w:rsidRPr="007D710E">
              <w:rPr>
                <w:rFonts w:ascii="Arial" w:eastAsia="Times New Roman" w:hAnsi="Arial" w:cs="Arial"/>
                <w:iCs/>
                <w:sz w:val="24"/>
                <w:szCs w:val="24"/>
              </w:rPr>
              <w:t>Оценка результативности выполнения заданий на занятиях:</w:t>
            </w:r>
          </w:p>
          <w:p w14:paraId="5E07DB4D"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1, Тема 1.1;</w:t>
            </w:r>
          </w:p>
          <w:p w14:paraId="6E750E4F"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6, Тема 6.1;</w:t>
            </w:r>
          </w:p>
          <w:p w14:paraId="1BB2D7C6"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7, Темы: 7.1;7.2;7.3;</w:t>
            </w:r>
          </w:p>
          <w:p w14:paraId="370C9023"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8, Темы: 8.2;8.3;</w:t>
            </w:r>
          </w:p>
          <w:p w14:paraId="780253F2"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10, Темы: 10.1;10.2; 10.3;</w:t>
            </w:r>
          </w:p>
          <w:p w14:paraId="0C5B64D3" w14:textId="77777777" w:rsidR="006265E9" w:rsidRPr="007D710E" w:rsidRDefault="00332C45">
            <w:pPr>
              <w:shd w:val="clear" w:color="auto" w:fill="FFFFFF"/>
              <w:ind w:left="57" w:right="57"/>
              <w:jc w:val="both"/>
              <w:rPr>
                <w:rFonts w:ascii="Arial" w:eastAsia="Times New Roman" w:hAnsi="Arial" w:cs="Arial"/>
                <w:iCs/>
                <w:sz w:val="24"/>
                <w:szCs w:val="24"/>
              </w:rPr>
            </w:pPr>
            <w:r w:rsidRPr="007D710E">
              <w:rPr>
                <w:rFonts w:ascii="Arial" w:eastAsia="Times New Roman" w:hAnsi="Arial" w:cs="Arial"/>
                <w:iCs/>
                <w:sz w:val="24"/>
                <w:szCs w:val="24"/>
              </w:rPr>
              <w:t>Р 11, Темы: 11.2;11.3</w:t>
            </w:r>
          </w:p>
          <w:p w14:paraId="2937BA83" w14:textId="77777777" w:rsidR="006265E9" w:rsidRPr="007D710E" w:rsidRDefault="00332C45">
            <w:pPr>
              <w:shd w:val="clear" w:color="auto" w:fill="FFFFFF"/>
              <w:jc w:val="both"/>
              <w:rPr>
                <w:rFonts w:ascii="Arial" w:eastAsia="Times New Roman" w:hAnsi="Arial" w:cs="Arial"/>
                <w:iCs/>
                <w:sz w:val="24"/>
                <w:szCs w:val="24"/>
              </w:rPr>
            </w:pPr>
            <w:proofErr w:type="spellStart"/>
            <w:r w:rsidRPr="007D710E">
              <w:rPr>
                <w:rFonts w:ascii="Arial" w:eastAsia="Times New Roman" w:hAnsi="Arial" w:cs="Arial"/>
                <w:iCs/>
                <w:sz w:val="24"/>
                <w:szCs w:val="24"/>
              </w:rPr>
              <w:t>ПрМ</w:t>
            </w:r>
            <w:proofErr w:type="spellEnd"/>
            <w:r w:rsidRPr="007D710E">
              <w:rPr>
                <w:rFonts w:ascii="Arial" w:eastAsia="Times New Roman" w:hAnsi="Arial" w:cs="Arial"/>
                <w:iCs/>
                <w:sz w:val="24"/>
                <w:szCs w:val="24"/>
              </w:rPr>
              <w:t xml:space="preserve"> Р2; Р3</w:t>
            </w:r>
          </w:p>
        </w:tc>
      </w:tr>
      <w:tr w:rsidR="006265E9" w:rsidRPr="007D710E" w14:paraId="784E6A1E" w14:textId="77777777">
        <w:tc>
          <w:tcPr>
            <w:tcW w:w="1632" w:type="pct"/>
          </w:tcPr>
          <w:p w14:paraId="0A9BDC0C" w14:textId="77777777" w:rsidR="006265E9" w:rsidRPr="007D710E" w:rsidRDefault="00332C45">
            <w:pPr>
              <w:pStyle w:val="ConsPlusNormal"/>
              <w:jc w:val="both"/>
              <w:rPr>
                <w:sz w:val="24"/>
                <w:szCs w:val="24"/>
              </w:rPr>
            </w:pPr>
            <w:r w:rsidRPr="007D710E">
              <w:rPr>
                <w:sz w:val="24"/>
                <w:szCs w:val="24"/>
              </w:rPr>
              <w:t>ПК 1.2. Организовывать и осуществлять эксплуатацию беспилотных воздушных судов самолетного типа, в том числе в особых условиях и особых случаях в полете</w:t>
            </w:r>
          </w:p>
          <w:p w14:paraId="18557966" w14:textId="77777777" w:rsidR="006265E9" w:rsidRPr="007D710E" w:rsidRDefault="00332C45">
            <w:pPr>
              <w:pStyle w:val="ConsPlusNormal"/>
              <w:jc w:val="both"/>
              <w:rPr>
                <w:sz w:val="24"/>
                <w:szCs w:val="24"/>
              </w:rPr>
            </w:pPr>
            <w:r w:rsidRPr="007D710E">
              <w:rPr>
                <w:sz w:val="24"/>
                <w:szCs w:val="24"/>
              </w:rPr>
              <w:t>ПК 2.2. Организовывать и осуществлять эксплуатацию беспилотных воздушных судов вертолетного типа, в том числе в особых условиях и особых случаях в полете</w:t>
            </w:r>
          </w:p>
          <w:p w14:paraId="221F0B02" w14:textId="77777777" w:rsidR="006265E9" w:rsidRPr="007D710E" w:rsidRDefault="00332C45">
            <w:pPr>
              <w:pStyle w:val="ConsPlusNormal"/>
              <w:jc w:val="both"/>
              <w:rPr>
                <w:iCs/>
                <w:sz w:val="24"/>
                <w:szCs w:val="24"/>
              </w:rPr>
            </w:pPr>
            <w:r w:rsidRPr="007D710E">
              <w:rPr>
                <w:sz w:val="24"/>
                <w:szCs w:val="24"/>
              </w:rPr>
              <w:t>ПК 3.2. Организовывать и осуществлять эксплуатацию беспилотных воздушных судов смешанного типа, в том числе в особых условиях и особых случаях в полете</w:t>
            </w:r>
          </w:p>
        </w:tc>
        <w:tc>
          <w:tcPr>
            <w:tcW w:w="1720" w:type="pct"/>
          </w:tcPr>
          <w:p w14:paraId="1BF6141C" w14:textId="77777777" w:rsidR="006265E9" w:rsidRPr="007D710E" w:rsidRDefault="00332C45">
            <w:pPr>
              <w:pStyle w:val="afff"/>
              <w:numPr>
                <w:ilvl w:val="0"/>
                <w:numId w:val="6"/>
              </w:numPr>
              <w:ind w:left="380" w:hanging="380"/>
              <w:rPr>
                <w:rFonts w:ascii="Arial" w:eastAsia="Times New Roman" w:hAnsi="Arial" w:cs="Arial"/>
                <w:bCs/>
                <w:sz w:val="24"/>
                <w:szCs w:val="24"/>
                <w:lang w:eastAsia="ru-RU"/>
              </w:rPr>
            </w:pPr>
            <w:r w:rsidRPr="007D710E">
              <w:rPr>
                <w:rFonts w:ascii="Arial" w:eastAsia="Times New Roman" w:hAnsi="Arial" w:cs="Arial"/>
                <w:bCs/>
                <w:sz w:val="24"/>
                <w:szCs w:val="24"/>
                <w:lang w:eastAsia="ru-RU"/>
              </w:rPr>
              <w:t>демонстрирует понимание роли и значения безопасности в современном мире;</w:t>
            </w:r>
          </w:p>
          <w:p w14:paraId="4A6E3B7B" w14:textId="77777777" w:rsidR="006265E9" w:rsidRPr="007D710E" w:rsidRDefault="00332C45">
            <w:pPr>
              <w:pStyle w:val="afff"/>
              <w:numPr>
                <w:ilvl w:val="0"/>
                <w:numId w:val="6"/>
              </w:numPr>
              <w:ind w:left="380" w:hanging="380"/>
              <w:jc w:val="both"/>
              <w:rPr>
                <w:rFonts w:ascii="Arial" w:eastAsia="Times New Roman" w:hAnsi="Arial" w:cs="Arial"/>
                <w:bCs/>
                <w:sz w:val="24"/>
                <w:szCs w:val="24"/>
                <w:lang w:eastAsia="ru-RU"/>
              </w:rPr>
            </w:pPr>
            <w:r w:rsidRPr="007D710E">
              <w:rPr>
                <w:rFonts w:ascii="Arial" w:eastAsia="Times New Roman" w:hAnsi="Arial" w:cs="Arial"/>
                <w:bCs/>
                <w:sz w:val="24"/>
                <w:szCs w:val="24"/>
                <w:lang w:eastAsia="ru-RU"/>
              </w:rPr>
              <w:t xml:space="preserve">соблюдает технику безопасности, гигиены, ресурсосбережения при </w:t>
            </w:r>
            <w:r w:rsidRPr="007D710E">
              <w:rPr>
                <w:rFonts w:ascii="Arial" w:hAnsi="Arial" w:cs="Arial"/>
                <w:sz w:val="24"/>
                <w:szCs w:val="24"/>
              </w:rPr>
              <w:t>организации и осуществлении эксплуатации беспилотных воздушных судов различного типа</w:t>
            </w:r>
          </w:p>
        </w:tc>
        <w:tc>
          <w:tcPr>
            <w:tcW w:w="1648" w:type="pct"/>
          </w:tcPr>
          <w:p w14:paraId="01ECB833" w14:textId="77777777" w:rsidR="006265E9" w:rsidRPr="007D710E" w:rsidRDefault="00332C45">
            <w:pPr>
              <w:rPr>
                <w:rFonts w:ascii="Arial" w:eastAsia="Times New Roman" w:hAnsi="Arial" w:cs="Arial"/>
                <w:iCs/>
                <w:sz w:val="24"/>
                <w:szCs w:val="24"/>
                <w:lang w:eastAsia="ru-RU"/>
              </w:rPr>
            </w:pPr>
            <w:r w:rsidRPr="007D710E">
              <w:rPr>
                <w:rFonts w:ascii="Arial" w:eastAsia="Times New Roman" w:hAnsi="Arial" w:cs="Arial"/>
                <w:iCs/>
                <w:sz w:val="24"/>
                <w:szCs w:val="24"/>
                <w:lang w:eastAsia="ru-RU"/>
              </w:rPr>
              <w:t xml:space="preserve">Наблюдение и оценка результатов выполнения заданий на </w:t>
            </w:r>
          </w:p>
          <w:p w14:paraId="7163402F" w14:textId="77777777" w:rsidR="006265E9" w:rsidRPr="007D710E" w:rsidRDefault="00332C45">
            <w:pPr>
              <w:rPr>
                <w:rFonts w:ascii="Arial" w:eastAsia="Times New Roman" w:hAnsi="Arial" w:cs="Arial"/>
                <w:iCs/>
                <w:sz w:val="24"/>
                <w:szCs w:val="24"/>
                <w:lang w:eastAsia="ru-RU"/>
              </w:rPr>
            </w:pPr>
            <w:r w:rsidRPr="007D710E">
              <w:rPr>
                <w:rFonts w:ascii="Arial" w:eastAsia="Times New Roman" w:hAnsi="Arial" w:cs="Arial"/>
                <w:iCs/>
                <w:sz w:val="24"/>
                <w:szCs w:val="24"/>
                <w:lang w:eastAsia="ru-RU"/>
              </w:rPr>
              <w:t xml:space="preserve">– промежуточной аттестации </w:t>
            </w:r>
          </w:p>
          <w:p w14:paraId="07A24C1B" w14:textId="77777777" w:rsidR="006265E9" w:rsidRPr="007D710E" w:rsidRDefault="006265E9">
            <w:pPr>
              <w:jc w:val="both"/>
              <w:rPr>
                <w:rFonts w:ascii="Arial" w:eastAsia="Times New Roman" w:hAnsi="Arial" w:cs="Arial"/>
                <w:iCs/>
                <w:sz w:val="24"/>
                <w:szCs w:val="24"/>
                <w:lang w:eastAsia="ru-RU"/>
              </w:rPr>
            </w:pPr>
          </w:p>
        </w:tc>
      </w:tr>
    </w:tbl>
    <w:p w14:paraId="7349F795" w14:textId="77777777" w:rsidR="006265E9" w:rsidRPr="007D710E" w:rsidRDefault="006265E9">
      <w:pPr>
        <w:rPr>
          <w:rFonts w:ascii="Arial" w:hAnsi="Arial" w:cs="Arial"/>
          <w:sz w:val="24"/>
          <w:szCs w:val="24"/>
        </w:rPr>
      </w:pPr>
    </w:p>
    <w:p w14:paraId="0FA04B3A" w14:textId="77777777" w:rsidR="006265E9" w:rsidRPr="007D710E" w:rsidRDefault="006265E9">
      <w:pPr>
        <w:rPr>
          <w:rFonts w:ascii="Arial" w:hAnsi="Arial" w:cs="Arial"/>
          <w:sz w:val="24"/>
          <w:szCs w:val="24"/>
        </w:rPr>
      </w:pPr>
    </w:p>
    <w:p w14:paraId="13729730" w14:textId="77777777" w:rsidR="006265E9" w:rsidRPr="007D710E" w:rsidRDefault="006265E9">
      <w:pPr>
        <w:rPr>
          <w:rFonts w:ascii="Arial" w:hAnsi="Arial" w:cs="Arial"/>
          <w:sz w:val="24"/>
          <w:szCs w:val="24"/>
        </w:rPr>
      </w:pPr>
    </w:p>
    <w:p w14:paraId="2E1EB8DF" w14:textId="77777777" w:rsidR="006265E9" w:rsidRPr="007D710E" w:rsidRDefault="006265E9">
      <w:pPr>
        <w:rPr>
          <w:rFonts w:ascii="Arial" w:hAnsi="Arial" w:cs="Arial"/>
          <w:sz w:val="24"/>
          <w:szCs w:val="24"/>
        </w:rPr>
      </w:pPr>
    </w:p>
    <w:p w14:paraId="68035BEA" w14:textId="77777777" w:rsidR="006265E9" w:rsidRPr="007D710E" w:rsidRDefault="006265E9">
      <w:pPr>
        <w:rPr>
          <w:rFonts w:ascii="Arial" w:hAnsi="Arial" w:cs="Arial"/>
          <w:sz w:val="24"/>
          <w:szCs w:val="24"/>
        </w:rPr>
      </w:pPr>
    </w:p>
    <w:p w14:paraId="63EA14F8" w14:textId="77777777" w:rsidR="006265E9" w:rsidRPr="007D710E" w:rsidRDefault="00332C45">
      <w:pPr>
        <w:pageBreakBefore/>
        <w:shd w:val="clear" w:color="auto" w:fill="FFFFFF"/>
        <w:autoSpaceDE w:val="0"/>
        <w:autoSpaceDN w:val="0"/>
        <w:adjustRightInd w:val="0"/>
        <w:jc w:val="right"/>
        <w:rPr>
          <w:rFonts w:ascii="Arial" w:hAnsi="Arial" w:cs="Arial"/>
          <w:sz w:val="24"/>
          <w:szCs w:val="24"/>
        </w:rPr>
      </w:pPr>
      <w:r w:rsidRPr="007D710E">
        <w:rPr>
          <w:rFonts w:ascii="Arial" w:hAnsi="Arial" w:cs="Arial"/>
          <w:sz w:val="24"/>
          <w:szCs w:val="24"/>
        </w:rPr>
        <w:lastRenderedPageBreak/>
        <w:t>Приложение 1</w:t>
      </w:r>
    </w:p>
    <w:p w14:paraId="26335CB1" w14:textId="77777777" w:rsidR="006265E9" w:rsidRPr="007D710E" w:rsidRDefault="00332C45">
      <w:pPr>
        <w:shd w:val="clear" w:color="auto" w:fill="FFFFFF"/>
        <w:autoSpaceDE w:val="0"/>
        <w:autoSpaceDN w:val="0"/>
        <w:adjustRightInd w:val="0"/>
        <w:jc w:val="right"/>
        <w:rPr>
          <w:rFonts w:ascii="Arial" w:hAnsi="Arial" w:cs="Arial"/>
          <w:sz w:val="24"/>
          <w:szCs w:val="24"/>
        </w:rPr>
      </w:pPr>
      <w:r w:rsidRPr="007D710E">
        <w:rPr>
          <w:rFonts w:ascii="Arial" w:hAnsi="Arial" w:cs="Arial"/>
          <w:sz w:val="24"/>
          <w:szCs w:val="24"/>
        </w:rPr>
        <w:t xml:space="preserve"> </w:t>
      </w:r>
    </w:p>
    <w:p w14:paraId="58B50E3D" w14:textId="7E068A82" w:rsidR="006265E9" w:rsidRPr="007D710E" w:rsidRDefault="00332C45" w:rsidP="007D710E">
      <w:pPr>
        <w:shd w:val="clear" w:color="auto" w:fill="FFFFFF"/>
        <w:autoSpaceDE w:val="0"/>
        <w:autoSpaceDN w:val="0"/>
        <w:adjustRightInd w:val="0"/>
        <w:jc w:val="center"/>
        <w:rPr>
          <w:rFonts w:ascii="Arial" w:hAnsi="Arial" w:cs="Arial"/>
          <w:sz w:val="24"/>
          <w:szCs w:val="24"/>
        </w:rPr>
      </w:pPr>
      <w:r w:rsidRPr="007D710E">
        <w:rPr>
          <w:rFonts w:ascii="Arial" w:hAnsi="Arial" w:cs="Arial"/>
          <w:sz w:val="24"/>
          <w:szCs w:val="24"/>
        </w:rPr>
        <w:t>ДЕПАРТАМЕНТ ОБРАЗОВАНИЯ И НАУКИ ТЮМЕНСКОЙ ОБЛАСТИ</w:t>
      </w:r>
    </w:p>
    <w:p w14:paraId="252BA6A3" w14:textId="77777777" w:rsidR="000A2E03" w:rsidRPr="007D710E" w:rsidRDefault="000A2E03" w:rsidP="000A2E03">
      <w:pPr>
        <w:widowControl w:val="0"/>
        <w:shd w:val="clear" w:color="auto" w:fill="FFFFFF"/>
        <w:autoSpaceDE w:val="0"/>
        <w:autoSpaceDN w:val="0"/>
        <w:adjustRightInd w:val="0"/>
        <w:jc w:val="center"/>
        <w:rPr>
          <w:rFonts w:ascii="Arial" w:hAnsi="Arial" w:cs="Arial"/>
          <w:color w:val="000000"/>
          <w:spacing w:val="-5"/>
          <w:sz w:val="24"/>
          <w:szCs w:val="24"/>
        </w:rPr>
      </w:pPr>
      <w:bookmarkStart w:id="18" w:name="_Hlk214564264"/>
      <w:r w:rsidRPr="007D710E">
        <w:rPr>
          <w:rFonts w:ascii="Arial" w:hAnsi="Arial" w:cs="Arial"/>
          <w:color w:val="000000"/>
          <w:spacing w:val="-5"/>
          <w:sz w:val="24"/>
          <w:szCs w:val="24"/>
        </w:rPr>
        <w:t>ГОСУДАРСТВЕННОЕ АВТОНОМНОЕ ПРОФЕССИОНАЛЬНОЕ</w:t>
      </w:r>
    </w:p>
    <w:p w14:paraId="16A477FC" w14:textId="77777777" w:rsidR="000A2E03" w:rsidRPr="007D710E" w:rsidRDefault="000A2E03" w:rsidP="000A2E03">
      <w:pPr>
        <w:widowControl w:val="0"/>
        <w:shd w:val="clear" w:color="auto" w:fill="FFFFFF"/>
        <w:autoSpaceDE w:val="0"/>
        <w:autoSpaceDN w:val="0"/>
        <w:adjustRightInd w:val="0"/>
        <w:jc w:val="center"/>
        <w:rPr>
          <w:rFonts w:ascii="Arial" w:hAnsi="Arial" w:cs="Arial"/>
          <w:color w:val="000000"/>
          <w:spacing w:val="-5"/>
          <w:sz w:val="24"/>
          <w:szCs w:val="24"/>
        </w:rPr>
      </w:pPr>
      <w:r w:rsidRPr="007D710E">
        <w:rPr>
          <w:rFonts w:ascii="Arial" w:hAnsi="Arial" w:cs="Arial"/>
          <w:color w:val="000000"/>
          <w:spacing w:val="-5"/>
          <w:sz w:val="24"/>
          <w:szCs w:val="24"/>
        </w:rPr>
        <w:t>ОБРАЗОВАТЕЛЬНОЕ УЧРЕЖДЕНИЕ ТЮМЕНСКОЙ ОБЛАСТИ</w:t>
      </w:r>
    </w:p>
    <w:p w14:paraId="3E9BBDF0" w14:textId="77777777" w:rsidR="000A2E03" w:rsidRPr="007D710E" w:rsidRDefault="000A2E03" w:rsidP="000A2E03">
      <w:pPr>
        <w:widowControl w:val="0"/>
        <w:shd w:val="clear" w:color="auto" w:fill="FFFFFF"/>
        <w:autoSpaceDE w:val="0"/>
        <w:autoSpaceDN w:val="0"/>
        <w:adjustRightInd w:val="0"/>
        <w:jc w:val="center"/>
        <w:rPr>
          <w:rFonts w:ascii="Arial" w:hAnsi="Arial" w:cs="Arial"/>
          <w:color w:val="000000"/>
          <w:spacing w:val="-5"/>
          <w:sz w:val="24"/>
          <w:szCs w:val="24"/>
        </w:rPr>
      </w:pPr>
      <w:r w:rsidRPr="007D710E">
        <w:rPr>
          <w:rFonts w:ascii="Arial" w:hAnsi="Arial" w:cs="Arial"/>
          <w:color w:val="000000"/>
          <w:spacing w:val="-5"/>
          <w:sz w:val="24"/>
          <w:szCs w:val="24"/>
        </w:rPr>
        <w:t>«ГОЛЫШМАНОВСКИЙ АГРОПЕДАГОГИЧЕСКИЙ КОЛЛЕДЖ»</w:t>
      </w:r>
    </w:p>
    <w:p w14:paraId="77D26D49" w14:textId="77777777" w:rsidR="000A2E03" w:rsidRPr="007D710E" w:rsidRDefault="000A2E03" w:rsidP="000A2E03">
      <w:pPr>
        <w:jc w:val="center"/>
        <w:rPr>
          <w:rFonts w:ascii="Arial" w:hAnsi="Arial" w:cs="Arial"/>
          <w:sz w:val="24"/>
          <w:szCs w:val="24"/>
        </w:rPr>
      </w:pPr>
      <w:r w:rsidRPr="007D710E">
        <w:rPr>
          <w:rFonts w:ascii="Arial" w:hAnsi="Arial" w:cs="Arial"/>
          <w:bCs/>
          <w:color w:val="000000"/>
          <w:spacing w:val="-5"/>
          <w:sz w:val="24"/>
          <w:szCs w:val="24"/>
        </w:rPr>
        <w:t>(ГАПОУ ТО «Голышмановский агропедколледж»)</w:t>
      </w:r>
    </w:p>
    <w:bookmarkEnd w:id="18"/>
    <w:p w14:paraId="11E62973" w14:textId="77777777" w:rsidR="006265E9" w:rsidRPr="007D710E" w:rsidRDefault="006265E9">
      <w:pPr>
        <w:jc w:val="center"/>
        <w:rPr>
          <w:rFonts w:ascii="Arial" w:hAnsi="Arial" w:cs="Arial"/>
          <w:b/>
          <w:color w:val="0070C0"/>
          <w:sz w:val="24"/>
          <w:szCs w:val="24"/>
        </w:rPr>
      </w:pPr>
    </w:p>
    <w:p w14:paraId="45D0D095" w14:textId="77777777" w:rsidR="006265E9" w:rsidRPr="007D710E" w:rsidRDefault="006265E9">
      <w:pPr>
        <w:jc w:val="center"/>
        <w:rPr>
          <w:rFonts w:ascii="Arial" w:hAnsi="Arial" w:cs="Arial"/>
          <w:b/>
          <w:color w:val="0070C0"/>
          <w:sz w:val="24"/>
          <w:szCs w:val="24"/>
        </w:rPr>
      </w:pPr>
    </w:p>
    <w:p w14:paraId="76DEB99E" w14:textId="77777777" w:rsidR="006265E9" w:rsidRPr="007D710E" w:rsidRDefault="006265E9">
      <w:pPr>
        <w:jc w:val="center"/>
        <w:rPr>
          <w:rFonts w:ascii="Arial" w:hAnsi="Arial" w:cs="Arial"/>
          <w:b/>
          <w:color w:val="0070C0"/>
          <w:sz w:val="24"/>
          <w:szCs w:val="24"/>
        </w:rPr>
      </w:pPr>
    </w:p>
    <w:p w14:paraId="5983EC44" w14:textId="77777777" w:rsidR="006265E9" w:rsidRPr="007D710E" w:rsidRDefault="006265E9">
      <w:pPr>
        <w:jc w:val="center"/>
        <w:rPr>
          <w:rFonts w:ascii="Arial" w:hAnsi="Arial" w:cs="Arial"/>
          <w:b/>
          <w:color w:val="0070C0"/>
          <w:sz w:val="24"/>
          <w:szCs w:val="24"/>
        </w:rPr>
      </w:pPr>
    </w:p>
    <w:p w14:paraId="350BCEEF" w14:textId="77777777" w:rsidR="006265E9" w:rsidRPr="007D710E" w:rsidRDefault="006265E9">
      <w:pPr>
        <w:jc w:val="center"/>
        <w:rPr>
          <w:rFonts w:ascii="Arial" w:hAnsi="Arial" w:cs="Arial"/>
          <w:b/>
          <w:color w:val="0070C0"/>
          <w:sz w:val="24"/>
          <w:szCs w:val="24"/>
        </w:rPr>
      </w:pPr>
    </w:p>
    <w:p w14:paraId="210E85B0" w14:textId="77777777" w:rsidR="006265E9" w:rsidRPr="007D710E" w:rsidRDefault="006265E9">
      <w:pPr>
        <w:jc w:val="center"/>
        <w:rPr>
          <w:rFonts w:ascii="Arial" w:hAnsi="Arial" w:cs="Arial"/>
          <w:b/>
          <w:color w:val="0070C0"/>
          <w:sz w:val="24"/>
          <w:szCs w:val="24"/>
        </w:rPr>
      </w:pPr>
    </w:p>
    <w:p w14:paraId="452B62C4" w14:textId="77777777" w:rsidR="006265E9" w:rsidRPr="007D710E" w:rsidRDefault="006265E9">
      <w:pPr>
        <w:jc w:val="center"/>
        <w:rPr>
          <w:rFonts w:ascii="Arial" w:hAnsi="Arial" w:cs="Arial"/>
          <w:b/>
          <w:color w:val="0070C0"/>
          <w:sz w:val="24"/>
          <w:szCs w:val="24"/>
        </w:rPr>
      </w:pPr>
    </w:p>
    <w:p w14:paraId="2C78CB07" w14:textId="77777777" w:rsidR="006265E9" w:rsidRPr="007D710E" w:rsidRDefault="006265E9">
      <w:pPr>
        <w:jc w:val="center"/>
        <w:rPr>
          <w:rFonts w:ascii="Arial" w:hAnsi="Arial" w:cs="Arial"/>
          <w:b/>
          <w:color w:val="0070C0"/>
          <w:sz w:val="24"/>
          <w:szCs w:val="24"/>
        </w:rPr>
      </w:pPr>
    </w:p>
    <w:p w14:paraId="31118C82" w14:textId="77777777" w:rsidR="006265E9" w:rsidRPr="007D710E" w:rsidRDefault="006265E9">
      <w:pPr>
        <w:rPr>
          <w:rFonts w:ascii="Arial" w:hAnsi="Arial" w:cs="Arial"/>
          <w:color w:val="0070C0"/>
          <w:sz w:val="24"/>
          <w:szCs w:val="24"/>
        </w:rPr>
      </w:pPr>
    </w:p>
    <w:p w14:paraId="09481D37" w14:textId="77777777" w:rsidR="006265E9" w:rsidRPr="007D710E" w:rsidRDefault="006265E9">
      <w:pPr>
        <w:rPr>
          <w:rFonts w:ascii="Arial" w:hAnsi="Arial" w:cs="Arial"/>
          <w:color w:val="0070C0"/>
          <w:sz w:val="24"/>
          <w:szCs w:val="24"/>
        </w:rPr>
      </w:pPr>
    </w:p>
    <w:p w14:paraId="2E956D1F" w14:textId="77777777" w:rsidR="006265E9" w:rsidRPr="007D710E" w:rsidRDefault="006265E9">
      <w:pPr>
        <w:rPr>
          <w:rFonts w:ascii="Arial" w:hAnsi="Arial" w:cs="Arial"/>
          <w:color w:val="0070C0"/>
          <w:sz w:val="24"/>
          <w:szCs w:val="24"/>
        </w:rPr>
      </w:pPr>
    </w:p>
    <w:p w14:paraId="35880332" w14:textId="77777777" w:rsidR="006265E9" w:rsidRPr="007D710E" w:rsidRDefault="006265E9">
      <w:pPr>
        <w:jc w:val="center"/>
        <w:rPr>
          <w:rFonts w:ascii="Arial" w:hAnsi="Arial" w:cs="Arial"/>
          <w:b/>
          <w:color w:val="0070C0"/>
          <w:sz w:val="24"/>
          <w:szCs w:val="24"/>
        </w:rPr>
      </w:pPr>
    </w:p>
    <w:p w14:paraId="3DEF7333" w14:textId="77777777" w:rsidR="006265E9" w:rsidRPr="007D710E" w:rsidRDefault="006265E9">
      <w:pPr>
        <w:jc w:val="center"/>
        <w:rPr>
          <w:rFonts w:ascii="Arial" w:hAnsi="Arial" w:cs="Arial"/>
          <w:b/>
          <w:color w:val="0070C0"/>
          <w:sz w:val="24"/>
          <w:szCs w:val="24"/>
        </w:rPr>
      </w:pPr>
    </w:p>
    <w:p w14:paraId="262343CB" w14:textId="77777777" w:rsidR="006265E9" w:rsidRPr="007D710E" w:rsidRDefault="006265E9">
      <w:pPr>
        <w:jc w:val="center"/>
        <w:rPr>
          <w:rFonts w:ascii="Arial" w:hAnsi="Arial" w:cs="Arial"/>
          <w:b/>
          <w:color w:val="0070C0"/>
          <w:sz w:val="24"/>
          <w:szCs w:val="24"/>
        </w:rPr>
      </w:pPr>
    </w:p>
    <w:p w14:paraId="31EC9B8A" w14:textId="77777777" w:rsidR="006265E9" w:rsidRPr="007D710E" w:rsidRDefault="00332C45">
      <w:pPr>
        <w:ind w:right="142"/>
        <w:jc w:val="center"/>
        <w:rPr>
          <w:rFonts w:ascii="Arial" w:hAnsi="Arial" w:cs="Arial"/>
          <w:b/>
          <w:sz w:val="24"/>
          <w:szCs w:val="24"/>
        </w:rPr>
      </w:pPr>
      <w:r w:rsidRPr="007D710E">
        <w:rPr>
          <w:rFonts w:ascii="Arial" w:hAnsi="Arial" w:cs="Arial"/>
          <w:b/>
          <w:sz w:val="24"/>
          <w:szCs w:val="24"/>
        </w:rPr>
        <w:t xml:space="preserve">ФОНД ОЦЕНОЧНЫХ СРЕДСТВ </w:t>
      </w:r>
    </w:p>
    <w:p w14:paraId="5D17B9F9" w14:textId="77777777" w:rsidR="006265E9" w:rsidRPr="007D710E" w:rsidRDefault="00332C45">
      <w:pPr>
        <w:ind w:right="142"/>
        <w:jc w:val="center"/>
        <w:rPr>
          <w:rFonts w:ascii="Arial" w:hAnsi="Arial" w:cs="Arial"/>
          <w:b/>
          <w:sz w:val="24"/>
          <w:szCs w:val="24"/>
        </w:rPr>
      </w:pPr>
      <w:r w:rsidRPr="007D710E">
        <w:rPr>
          <w:rFonts w:ascii="Arial" w:hAnsi="Arial" w:cs="Arial"/>
          <w:b/>
          <w:sz w:val="24"/>
          <w:szCs w:val="24"/>
        </w:rPr>
        <w:t xml:space="preserve">ДЛЯ ПРОВЕДЕНИЯ ПРОМЕЖУТОЧНОЙ АТТЕСТАЦИИ </w:t>
      </w:r>
      <w:proofErr w:type="gramStart"/>
      <w:r w:rsidRPr="007D710E">
        <w:rPr>
          <w:rFonts w:ascii="Arial" w:hAnsi="Arial" w:cs="Arial"/>
          <w:b/>
          <w:sz w:val="24"/>
          <w:szCs w:val="24"/>
        </w:rPr>
        <w:t>ОБУЧАЮЩИХСЯ</w:t>
      </w:r>
      <w:proofErr w:type="gramEnd"/>
    </w:p>
    <w:p w14:paraId="139717B2" w14:textId="77777777" w:rsidR="006265E9" w:rsidRPr="007D710E" w:rsidRDefault="006265E9" w:rsidP="00447421">
      <w:pPr>
        <w:rPr>
          <w:rFonts w:ascii="Arial" w:hAnsi="Arial" w:cs="Arial"/>
          <w:b/>
          <w:color w:val="FF0000"/>
          <w:sz w:val="24"/>
          <w:szCs w:val="24"/>
        </w:rPr>
      </w:pPr>
    </w:p>
    <w:p w14:paraId="2674B825" w14:textId="77777777" w:rsidR="006265E9" w:rsidRPr="007D710E" w:rsidRDefault="006265E9">
      <w:pPr>
        <w:jc w:val="center"/>
        <w:rPr>
          <w:rFonts w:ascii="Arial" w:hAnsi="Arial" w:cs="Arial"/>
          <w:b/>
          <w:color w:val="FF0000"/>
          <w:sz w:val="24"/>
          <w:szCs w:val="24"/>
        </w:rPr>
      </w:pPr>
    </w:p>
    <w:p w14:paraId="66C92AEC" w14:textId="77777777" w:rsidR="006265E9" w:rsidRPr="007D710E" w:rsidRDefault="00332C45">
      <w:pPr>
        <w:jc w:val="center"/>
        <w:rPr>
          <w:rFonts w:ascii="Arial" w:hAnsi="Arial" w:cs="Arial"/>
          <w:b/>
          <w:sz w:val="24"/>
          <w:szCs w:val="24"/>
        </w:rPr>
      </w:pPr>
      <w:r w:rsidRPr="007D710E">
        <w:rPr>
          <w:rFonts w:ascii="Arial" w:hAnsi="Arial" w:cs="Arial"/>
          <w:b/>
          <w:sz w:val="24"/>
          <w:szCs w:val="24"/>
        </w:rPr>
        <w:t xml:space="preserve">по учебному предмету </w:t>
      </w:r>
    </w:p>
    <w:p w14:paraId="4E808483" w14:textId="5531C504" w:rsidR="006265E9" w:rsidRPr="007D710E" w:rsidRDefault="000A2E03">
      <w:pPr>
        <w:jc w:val="center"/>
        <w:rPr>
          <w:rFonts w:ascii="Arial" w:eastAsia="Times New Roman" w:hAnsi="Arial" w:cs="Arial"/>
          <w:b/>
          <w:sz w:val="24"/>
          <w:szCs w:val="24"/>
        </w:rPr>
      </w:pPr>
      <w:r w:rsidRPr="007D710E">
        <w:rPr>
          <w:rFonts w:ascii="Arial" w:eastAsia="Times New Roman" w:hAnsi="Arial" w:cs="Arial"/>
          <w:b/>
          <w:sz w:val="24"/>
          <w:szCs w:val="24"/>
        </w:rPr>
        <w:t>ОБД</w:t>
      </w:r>
      <w:r w:rsidR="00332C45" w:rsidRPr="007D710E">
        <w:rPr>
          <w:rFonts w:ascii="Arial" w:eastAsia="Times New Roman" w:hAnsi="Arial" w:cs="Arial"/>
          <w:b/>
          <w:sz w:val="24"/>
          <w:szCs w:val="24"/>
        </w:rPr>
        <w:t>.13 Основы безопасность и защиты Родины</w:t>
      </w:r>
    </w:p>
    <w:p w14:paraId="33687B32" w14:textId="77777777" w:rsidR="006265E9" w:rsidRPr="007D710E" w:rsidRDefault="00332C45">
      <w:pPr>
        <w:pStyle w:val="Style9"/>
        <w:widowControl/>
        <w:tabs>
          <w:tab w:val="left" w:pos="6135"/>
        </w:tabs>
        <w:ind w:right="24"/>
        <w:jc w:val="left"/>
        <w:rPr>
          <w:rFonts w:ascii="Arial" w:hAnsi="Arial" w:cs="Arial"/>
          <w:color w:val="00B050"/>
        </w:rPr>
      </w:pPr>
      <w:r w:rsidRPr="007D710E">
        <w:rPr>
          <w:rFonts w:ascii="Arial" w:hAnsi="Arial" w:cs="Arial"/>
          <w:color w:val="0070C0"/>
        </w:rPr>
        <w:tab/>
      </w:r>
    </w:p>
    <w:p w14:paraId="4A4AEC54" w14:textId="77777777" w:rsidR="006265E9" w:rsidRPr="007D710E" w:rsidRDefault="006265E9">
      <w:pPr>
        <w:pStyle w:val="Style9"/>
        <w:widowControl/>
        <w:ind w:right="24"/>
        <w:jc w:val="left"/>
        <w:rPr>
          <w:rFonts w:ascii="Arial" w:hAnsi="Arial" w:cs="Arial"/>
          <w:color w:val="0070C0"/>
        </w:rPr>
      </w:pPr>
    </w:p>
    <w:p w14:paraId="37593113" w14:textId="77777777" w:rsidR="006265E9" w:rsidRPr="007D710E" w:rsidRDefault="006265E9">
      <w:pPr>
        <w:pStyle w:val="Style9"/>
        <w:widowControl/>
        <w:ind w:right="24"/>
        <w:jc w:val="left"/>
        <w:rPr>
          <w:rFonts w:ascii="Arial" w:hAnsi="Arial" w:cs="Arial"/>
          <w:color w:val="0070C0"/>
        </w:rPr>
      </w:pPr>
    </w:p>
    <w:p w14:paraId="73BC8894" w14:textId="77777777" w:rsidR="006265E9" w:rsidRPr="007D710E" w:rsidRDefault="00332C45">
      <w:pPr>
        <w:pStyle w:val="ConsPlusNormal"/>
        <w:ind w:firstLine="709"/>
        <w:jc w:val="both"/>
        <w:rPr>
          <w:sz w:val="24"/>
          <w:szCs w:val="24"/>
        </w:rPr>
      </w:pPr>
      <w:r w:rsidRPr="007D710E">
        <w:rPr>
          <w:sz w:val="24"/>
          <w:szCs w:val="24"/>
        </w:rPr>
        <w:t>Специальность: 25.02.08 Эксплуатация беспилотных авиационных систем</w:t>
      </w:r>
      <w:r w:rsidRPr="007D710E">
        <w:rPr>
          <w:rFonts w:eastAsia="SimSun"/>
          <w:sz w:val="24"/>
          <w:szCs w:val="24"/>
        </w:rPr>
        <w:t>.</w:t>
      </w:r>
      <w:r w:rsidRPr="007D710E">
        <w:rPr>
          <w:sz w:val="24"/>
          <w:szCs w:val="24"/>
        </w:rPr>
        <w:t xml:space="preserve"> </w:t>
      </w:r>
    </w:p>
    <w:p w14:paraId="224D434D" w14:textId="77777777" w:rsidR="00447421" w:rsidRDefault="00447421">
      <w:pPr>
        <w:pStyle w:val="Style9"/>
        <w:widowControl/>
        <w:ind w:right="24" w:firstLine="709"/>
        <w:jc w:val="left"/>
        <w:rPr>
          <w:rFonts w:ascii="Arial" w:hAnsi="Arial" w:cs="Arial"/>
        </w:rPr>
      </w:pPr>
    </w:p>
    <w:p w14:paraId="22D09E70" w14:textId="4235991D" w:rsidR="006265E9" w:rsidRPr="007D710E" w:rsidRDefault="00332C45">
      <w:pPr>
        <w:pStyle w:val="Style9"/>
        <w:widowControl/>
        <w:ind w:right="24" w:firstLine="709"/>
        <w:jc w:val="left"/>
        <w:rPr>
          <w:rFonts w:ascii="Arial" w:hAnsi="Arial" w:cs="Arial"/>
        </w:rPr>
      </w:pPr>
      <w:r w:rsidRPr="007D710E">
        <w:rPr>
          <w:rFonts w:ascii="Arial" w:hAnsi="Arial" w:cs="Arial"/>
        </w:rPr>
        <w:t xml:space="preserve">Группа: </w:t>
      </w:r>
      <w:r w:rsidR="000A2E03" w:rsidRPr="007D710E">
        <w:rPr>
          <w:rFonts w:ascii="Arial" w:hAnsi="Arial" w:cs="Arial"/>
        </w:rPr>
        <w:t>Э</w:t>
      </w:r>
      <w:r w:rsidRPr="007D710E">
        <w:rPr>
          <w:rFonts w:ascii="Arial" w:hAnsi="Arial" w:cs="Arial"/>
        </w:rPr>
        <w:t>БС</w:t>
      </w:r>
      <w:r w:rsidR="000A2E03" w:rsidRPr="007D710E">
        <w:rPr>
          <w:rFonts w:ascii="Arial" w:hAnsi="Arial" w:cs="Arial"/>
        </w:rPr>
        <w:t>А</w:t>
      </w:r>
      <w:r w:rsidRPr="007D710E">
        <w:rPr>
          <w:rFonts w:ascii="Arial" w:hAnsi="Arial" w:cs="Arial"/>
          <w:iCs/>
        </w:rPr>
        <w:t>-</w:t>
      </w:r>
      <w:r w:rsidR="000A2E03" w:rsidRPr="007D710E">
        <w:rPr>
          <w:rFonts w:ascii="Arial" w:hAnsi="Arial" w:cs="Arial"/>
          <w:iCs/>
        </w:rPr>
        <w:t>09/25</w:t>
      </w:r>
    </w:p>
    <w:p w14:paraId="385AEE27" w14:textId="77777777" w:rsidR="006265E9" w:rsidRPr="007D710E" w:rsidRDefault="006265E9">
      <w:pPr>
        <w:pStyle w:val="Style9"/>
        <w:widowControl/>
        <w:ind w:right="24"/>
        <w:jc w:val="left"/>
        <w:rPr>
          <w:rFonts w:ascii="Arial" w:hAnsi="Arial" w:cs="Arial"/>
          <w:color w:val="0070C0"/>
        </w:rPr>
      </w:pPr>
    </w:p>
    <w:p w14:paraId="136F223E" w14:textId="77777777" w:rsidR="006265E9" w:rsidRPr="007D710E" w:rsidRDefault="006265E9">
      <w:pPr>
        <w:ind w:left="709"/>
        <w:rPr>
          <w:rFonts w:ascii="Arial" w:hAnsi="Arial" w:cs="Arial"/>
          <w:color w:val="0070C0"/>
          <w:sz w:val="24"/>
          <w:szCs w:val="24"/>
        </w:rPr>
      </w:pPr>
    </w:p>
    <w:p w14:paraId="2981505C" w14:textId="77777777" w:rsidR="006265E9" w:rsidRPr="007D710E" w:rsidRDefault="006265E9">
      <w:pPr>
        <w:ind w:left="709"/>
        <w:jc w:val="right"/>
        <w:rPr>
          <w:rFonts w:ascii="Arial" w:hAnsi="Arial" w:cs="Arial"/>
          <w:color w:val="0070C0"/>
          <w:sz w:val="24"/>
          <w:szCs w:val="24"/>
        </w:rPr>
      </w:pPr>
    </w:p>
    <w:p w14:paraId="60F496DD" w14:textId="77777777" w:rsidR="006265E9" w:rsidRPr="007D710E" w:rsidRDefault="006265E9">
      <w:pPr>
        <w:ind w:left="709"/>
        <w:jc w:val="right"/>
        <w:rPr>
          <w:rFonts w:ascii="Arial" w:hAnsi="Arial" w:cs="Arial"/>
          <w:color w:val="0070C0"/>
          <w:sz w:val="24"/>
          <w:szCs w:val="24"/>
        </w:rPr>
      </w:pPr>
    </w:p>
    <w:p w14:paraId="224C7407" w14:textId="77777777" w:rsidR="006265E9" w:rsidRPr="007D710E" w:rsidRDefault="006265E9">
      <w:pPr>
        <w:ind w:left="709"/>
        <w:jc w:val="right"/>
        <w:rPr>
          <w:rFonts w:ascii="Arial" w:hAnsi="Arial" w:cs="Arial"/>
          <w:color w:val="0070C0"/>
          <w:sz w:val="24"/>
          <w:szCs w:val="24"/>
        </w:rPr>
      </w:pPr>
    </w:p>
    <w:p w14:paraId="6A0BFEEA" w14:textId="77777777" w:rsidR="006265E9" w:rsidRPr="007D710E" w:rsidRDefault="006265E9">
      <w:pPr>
        <w:ind w:left="709"/>
        <w:jc w:val="right"/>
        <w:rPr>
          <w:rFonts w:ascii="Arial" w:hAnsi="Arial" w:cs="Arial"/>
          <w:color w:val="0070C0"/>
          <w:sz w:val="24"/>
          <w:szCs w:val="24"/>
        </w:rPr>
      </w:pPr>
    </w:p>
    <w:p w14:paraId="693F570F" w14:textId="1B6DB0F2" w:rsidR="006265E9" w:rsidRPr="007D710E" w:rsidRDefault="00332C45">
      <w:pPr>
        <w:ind w:left="709"/>
        <w:jc w:val="right"/>
        <w:rPr>
          <w:rFonts w:ascii="Arial" w:hAnsi="Arial" w:cs="Arial"/>
          <w:sz w:val="24"/>
          <w:szCs w:val="24"/>
        </w:rPr>
      </w:pPr>
      <w:r w:rsidRPr="007D710E">
        <w:rPr>
          <w:rFonts w:ascii="Arial" w:hAnsi="Arial" w:cs="Arial"/>
          <w:sz w:val="24"/>
          <w:szCs w:val="24"/>
        </w:rPr>
        <w:t xml:space="preserve">Преподаватель: </w:t>
      </w:r>
    </w:p>
    <w:p w14:paraId="3DFBC48C" w14:textId="77777777" w:rsidR="006265E9" w:rsidRPr="007D710E" w:rsidRDefault="006265E9">
      <w:pPr>
        <w:ind w:left="709"/>
        <w:jc w:val="right"/>
        <w:rPr>
          <w:rFonts w:ascii="Arial" w:hAnsi="Arial" w:cs="Arial"/>
          <w:color w:val="0070C0"/>
          <w:sz w:val="24"/>
          <w:szCs w:val="24"/>
        </w:rPr>
      </w:pPr>
    </w:p>
    <w:p w14:paraId="7EB0107D" w14:textId="77777777" w:rsidR="006265E9" w:rsidRPr="007D710E" w:rsidRDefault="006265E9">
      <w:pPr>
        <w:rPr>
          <w:rFonts w:ascii="Arial" w:hAnsi="Arial" w:cs="Arial"/>
          <w:strike/>
          <w:color w:val="0070C0"/>
          <w:sz w:val="24"/>
          <w:szCs w:val="24"/>
        </w:rPr>
      </w:pPr>
    </w:p>
    <w:p w14:paraId="43757F40" w14:textId="77777777" w:rsidR="006265E9" w:rsidRPr="007D710E" w:rsidRDefault="006265E9">
      <w:pPr>
        <w:rPr>
          <w:rFonts w:ascii="Arial" w:hAnsi="Arial" w:cs="Arial"/>
          <w:strike/>
          <w:color w:val="0070C0"/>
          <w:sz w:val="24"/>
          <w:szCs w:val="24"/>
        </w:rPr>
      </w:pPr>
    </w:p>
    <w:p w14:paraId="0D9F8D33" w14:textId="77777777" w:rsidR="006265E9" w:rsidRPr="007D710E" w:rsidRDefault="006265E9">
      <w:pPr>
        <w:rPr>
          <w:rFonts w:ascii="Arial" w:hAnsi="Arial" w:cs="Arial"/>
          <w:strike/>
          <w:color w:val="0070C0"/>
          <w:sz w:val="24"/>
          <w:szCs w:val="24"/>
        </w:rPr>
      </w:pPr>
    </w:p>
    <w:p w14:paraId="3CF893ED" w14:textId="77777777" w:rsidR="006265E9" w:rsidRPr="007D710E" w:rsidRDefault="006265E9">
      <w:pPr>
        <w:rPr>
          <w:rFonts w:ascii="Arial" w:hAnsi="Arial" w:cs="Arial"/>
          <w:strike/>
          <w:color w:val="0070C0"/>
          <w:sz w:val="24"/>
          <w:szCs w:val="24"/>
        </w:rPr>
      </w:pPr>
    </w:p>
    <w:p w14:paraId="274FBFFE" w14:textId="77777777" w:rsidR="006265E9" w:rsidRPr="007D710E" w:rsidRDefault="006265E9">
      <w:pPr>
        <w:spacing w:after="120"/>
        <w:jc w:val="center"/>
        <w:rPr>
          <w:rFonts w:ascii="Arial" w:hAnsi="Arial" w:cs="Arial"/>
          <w:bCs/>
          <w:sz w:val="24"/>
          <w:szCs w:val="24"/>
        </w:rPr>
      </w:pPr>
    </w:p>
    <w:p w14:paraId="39854565" w14:textId="77777777" w:rsidR="006265E9" w:rsidRPr="007D710E" w:rsidRDefault="006265E9">
      <w:pPr>
        <w:spacing w:after="120"/>
        <w:jc w:val="center"/>
        <w:rPr>
          <w:rFonts w:ascii="Arial" w:hAnsi="Arial" w:cs="Arial"/>
          <w:bCs/>
          <w:sz w:val="24"/>
          <w:szCs w:val="24"/>
        </w:rPr>
      </w:pPr>
    </w:p>
    <w:p w14:paraId="48C41087" w14:textId="77777777" w:rsidR="006265E9" w:rsidRPr="007D710E" w:rsidRDefault="006265E9">
      <w:pPr>
        <w:spacing w:after="120"/>
        <w:jc w:val="center"/>
        <w:rPr>
          <w:rFonts w:ascii="Arial" w:hAnsi="Arial" w:cs="Arial"/>
          <w:bCs/>
          <w:sz w:val="24"/>
          <w:szCs w:val="24"/>
        </w:rPr>
      </w:pPr>
    </w:p>
    <w:p w14:paraId="24BAE6E8" w14:textId="59B5420D" w:rsidR="006265E9" w:rsidRPr="007D710E" w:rsidRDefault="000A2E03">
      <w:pPr>
        <w:spacing w:after="120"/>
        <w:jc w:val="center"/>
        <w:rPr>
          <w:rFonts w:ascii="Arial" w:hAnsi="Arial" w:cs="Arial"/>
          <w:bCs/>
          <w:sz w:val="24"/>
          <w:szCs w:val="24"/>
        </w:rPr>
      </w:pPr>
      <w:r w:rsidRPr="007D710E">
        <w:rPr>
          <w:rFonts w:ascii="Arial" w:hAnsi="Arial" w:cs="Arial"/>
          <w:bCs/>
          <w:sz w:val="24"/>
          <w:szCs w:val="24"/>
        </w:rPr>
        <w:t>Голышманово,</w:t>
      </w:r>
      <w:r w:rsidR="00332C45" w:rsidRPr="007D710E">
        <w:rPr>
          <w:rFonts w:ascii="Arial" w:hAnsi="Arial" w:cs="Arial"/>
          <w:bCs/>
          <w:sz w:val="24"/>
          <w:szCs w:val="24"/>
        </w:rPr>
        <w:t xml:space="preserve"> 2025</w:t>
      </w:r>
    </w:p>
    <w:p w14:paraId="31392048" w14:textId="77777777" w:rsidR="006265E9" w:rsidRPr="007D710E" w:rsidRDefault="006265E9">
      <w:pPr>
        <w:spacing w:after="120"/>
        <w:jc w:val="center"/>
        <w:rPr>
          <w:rFonts w:ascii="Arial" w:hAnsi="Arial" w:cs="Arial"/>
          <w:bCs/>
          <w:sz w:val="24"/>
          <w:szCs w:val="24"/>
        </w:rPr>
      </w:pPr>
    </w:p>
    <w:p w14:paraId="7798475D" w14:textId="77777777" w:rsidR="006265E9" w:rsidRPr="007D710E" w:rsidRDefault="00332C45">
      <w:pPr>
        <w:pStyle w:val="afff"/>
        <w:widowControl w:val="0"/>
        <w:numPr>
          <w:ilvl w:val="0"/>
          <w:numId w:val="11"/>
        </w:numPr>
        <w:tabs>
          <w:tab w:val="left" w:pos="1134"/>
          <w:tab w:val="left" w:pos="1843"/>
        </w:tabs>
        <w:autoSpaceDE w:val="0"/>
        <w:autoSpaceDN w:val="0"/>
        <w:ind w:left="0" w:firstLine="709"/>
        <w:rPr>
          <w:rFonts w:ascii="Arial" w:hAnsi="Arial" w:cs="Arial"/>
          <w:b/>
          <w:sz w:val="24"/>
          <w:szCs w:val="24"/>
        </w:rPr>
      </w:pPr>
      <w:r w:rsidRPr="007D710E">
        <w:rPr>
          <w:rFonts w:ascii="Arial" w:hAnsi="Arial" w:cs="Arial"/>
          <w:b/>
          <w:sz w:val="24"/>
          <w:szCs w:val="24"/>
        </w:rPr>
        <w:lastRenderedPageBreak/>
        <w:t>Область</w:t>
      </w:r>
      <w:r w:rsidRPr="007D710E">
        <w:rPr>
          <w:rFonts w:ascii="Arial" w:hAnsi="Arial" w:cs="Arial"/>
          <w:b/>
          <w:spacing w:val="-1"/>
          <w:sz w:val="24"/>
          <w:szCs w:val="24"/>
        </w:rPr>
        <w:t xml:space="preserve"> </w:t>
      </w:r>
      <w:r w:rsidRPr="007D710E">
        <w:rPr>
          <w:rFonts w:ascii="Arial" w:hAnsi="Arial" w:cs="Arial"/>
          <w:b/>
          <w:sz w:val="24"/>
          <w:szCs w:val="24"/>
        </w:rPr>
        <w:t>применения</w:t>
      </w:r>
    </w:p>
    <w:p w14:paraId="27F6B97E" w14:textId="77777777" w:rsidR="006265E9" w:rsidRPr="007D710E" w:rsidRDefault="006265E9">
      <w:pPr>
        <w:pStyle w:val="afff"/>
        <w:widowControl w:val="0"/>
        <w:tabs>
          <w:tab w:val="left" w:pos="1134"/>
          <w:tab w:val="left" w:pos="1843"/>
        </w:tabs>
        <w:autoSpaceDE w:val="0"/>
        <w:autoSpaceDN w:val="0"/>
        <w:ind w:left="0" w:firstLine="709"/>
        <w:rPr>
          <w:rFonts w:ascii="Arial" w:hAnsi="Arial" w:cs="Arial"/>
          <w:b/>
          <w:sz w:val="24"/>
          <w:szCs w:val="24"/>
        </w:rPr>
      </w:pPr>
    </w:p>
    <w:p w14:paraId="3F36D03E" w14:textId="6F1EAFE0" w:rsidR="006265E9" w:rsidRPr="007D710E" w:rsidRDefault="00332C45">
      <w:pPr>
        <w:pStyle w:val="ConsPlusNormal"/>
        <w:ind w:firstLine="709"/>
        <w:jc w:val="both"/>
        <w:rPr>
          <w:sz w:val="24"/>
          <w:szCs w:val="24"/>
        </w:rPr>
      </w:pPr>
      <w:r w:rsidRPr="007D710E">
        <w:rPr>
          <w:sz w:val="24"/>
          <w:szCs w:val="24"/>
        </w:rPr>
        <w:t>Фонд оценочных средств (ФОС), предназначен для проверки</w:t>
      </w:r>
      <w:r w:rsidRPr="007D710E">
        <w:rPr>
          <w:spacing w:val="3"/>
          <w:sz w:val="24"/>
          <w:szCs w:val="24"/>
        </w:rPr>
        <w:t xml:space="preserve"> </w:t>
      </w:r>
      <w:r w:rsidRPr="007D710E">
        <w:rPr>
          <w:sz w:val="24"/>
          <w:szCs w:val="24"/>
        </w:rPr>
        <w:t xml:space="preserve">результатов освоения предмета </w:t>
      </w:r>
      <w:r w:rsidR="000A2E03" w:rsidRPr="007D710E">
        <w:rPr>
          <w:sz w:val="24"/>
          <w:szCs w:val="24"/>
        </w:rPr>
        <w:t>ОБД</w:t>
      </w:r>
      <w:r w:rsidRPr="007D710E">
        <w:rPr>
          <w:sz w:val="24"/>
          <w:szCs w:val="24"/>
        </w:rPr>
        <w:t xml:space="preserve">.13 Основы безопасность и защиты Родины программы подготовки </w:t>
      </w:r>
      <w:r w:rsidRPr="007D710E">
        <w:rPr>
          <w:spacing w:val="-3"/>
          <w:sz w:val="24"/>
          <w:szCs w:val="24"/>
        </w:rPr>
        <w:t xml:space="preserve">специалистов </w:t>
      </w:r>
      <w:r w:rsidRPr="007D710E">
        <w:rPr>
          <w:sz w:val="24"/>
          <w:szCs w:val="24"/>
        </w:rPr>
        <w:t xml:space="preserve">среднего звена (ППССЗ) по </w:t>
      </w:r>
      <w:r w:rsidRPr="007D710E">
        <w:rPr>
          <w:spacing w:val="-1"/>
          <w:sz w:val="24"/>
          <w:szCs w:val="24"/>
        </w:rPr>
        <w:t>специальности</w:t>
      </w:r>
      <w:r w:rsidRPr="007D710E">
        <w:rPr>
          <w:sz w:val="24"/>
          <w:szCs w:val="24"/>
        </w:rPr>
        <w:t xml:space="preserve"> 25.02.08 Эксплуатация беспилотных авиационных систем</w:t>
      </w:r>
      <w:r w:rsidRPr="007D710E">
        <w:rPr>
          <w:rFonts w:eastAsia="SimSun"/>
          <w:sz w:val="24"/>
          <w:szCs w:val="24"/>
        </w:rPr>
        <w:t>.</w:t>
      </w:r>
      <w:r w:rsidRPr="007D710E">
        <w:rPr>
          <w:sz w:val="24"/>
          <w:szCs w:val="24"/>
        </w:rPr>
        <w:t xml:space="preserve"> </w:t>
      </w:r>
    </w:p>
    <w:p w14:paraId="34DFC094" w14:textId="77777777" w:rsidR="006265E9" w:rsidRPr="007D710E" w:rsidRDefault="00332C45">
      <w:pPr>
        <w:ind w:firstLineChars="275" w:firstLine="660"/>
        <w:rPr>
          <w:rFonts w:ascii="Arial" w:hAnsi="Arial" w:cs="Arial"/>
          <w:i/>
          <w:sz w:val="24"/>
          <w:szCs w:val="24"/>
        </w:rPr>
      </w:pPr>
      <w:r w:rsidRPr="007D710E">
        <w:rPr>
          <w:rFonts w:ascii="Arial" w:hAnsi="Arial" w:cs="Arial"/>
          <w:sz w:val="24"/>
          <w:szCs w:val="24"/>
        </w:rPr>
        <w:t>ФОС включает контрольные материалы для проведения промежуточной аттестации</w:t>
      </w:r>
      <w:r w:rsidRPr="007D710E">
        <w:rPr>
          <w:rFonts w:ascii="Arial" w:hAnsi="Arial" w:cs="Arial"/>
          <w:spacing w:val="28"/>
          <w:sz w:val="24"/>
          <w:szCs w:val="24"/>
        </w:rPr>
        <w:t xml:space="preserve"> </w:t>
      </w:r>
      <w:r w:rsidRPr="007D710E">
        <w:rPr>
          <w:rFonts w:ascii="Arial" w:hAnsi="Arial" w:cs="Arial"/>
          <w:sz w:val="24"/>
          <w:szCs w:val="24"/>
        </w:rPr>
        <w:t>в</w:t>
      </w:r>
      <w:r w:rsidRPr="007D710E">
        <w:rPr>
          <w:rFonts w:ascii="Arial" w:hAnsi="Arial" w:cs="Arial"/>
          <w:spacing w:val="28"/>
          <w:sz w:val="24"/>
          <w:szCs w:val="24"/>
        </w:rPr>
        <w:t xml:space="preserve"> </w:t>
      </w:r>
      <w:r w:rsidRPr="007D710E">
        <w:rPr>
          <w:rFonts w:ascii="Arial" w:hAnsi="Arial" w:cs="Arial"/>
          <w:sz w:val="24"/>
          <w:szCs w:val="24"/>
        </w:rPr>
        <w:t xml:space="preserve">форме </w:t>
      </w:r>
      <w:r w:rsidRPr="007D710E">
        <w:rPr>
          <w:rFonts w:ascii="Arial" w:hAnsi="Arial" w:cs="Arial"/>
          <w:b/>
          <w:sz w:val="24"/>
          <w:szCs w:val="24"/>
        </w:rPr>
        <w:t>дифференцированного</w:t>
      </w:r>
      <w:r w:rsidRPr="007D710E">
        <w:rPr>
          <w:rFonts w:ascii="Arial" w:hAnsi="Arial" w:cs="Arial"/>
          <w:sz w:val="24"/>
          <w:szCs w:val="24"/>
        </w:rPr>
        <w:t xml:space="preserve"> </w:t>
      </w:r>
      <w:r w:rsidRPr="007D710E">
        <w:rPr>
          <w:rFonts w:ascii="Arial" w:hAnsi="Arial" w:cs="Arial"/>
          <w:b/>
          <w:sz w:val="24"/>
          <w:szCs w:val="24"/>
        </w:rPr>
        <w:t>зачета</w:t>
      </w:r>
      <w:r w:rsidRPr="007D710E">
        <w:rPr>
          <w:rFonts w:ascii="Arial" w:hAnsi="Arial" w:cs="Arial"/>
          <w:sz w:val="24"/>
          <w:szCs w:val="24"/>
        </w:rPr>
        <w:t xml:space="preserve"> на базе основного общего образования</w:t>
      </w:r>
      <w:r w:rsidRPr="007D710E">
        <w:rPr>
          <w:rFonts w:ascii="Arial" w:hAnsi="Arial" w:cs="Arial"/>
          <w:i/>
          <w:sz w:val="24"/>
          <w:szCs w:val="24"/>
        </w:rPr>
        <w:t>.</w:t>
      </w:r>
    </w:p>
    <w:p w14:paraId="06EBB061" w14:textId="77777777" w:rsidR="006265E9" w:rsidRPr="007D710E" w:rsidRDefault="00332C45">
      <w:pPr>
        <w:tabs>
          <w:tab w:val="left" w:pos="1134"/>
          <w:tab w:val="left" w:pos="1843"/>
        </w:tabs>
        <w:ind w:firstLine="709"/>
        <w:jc w:val="both"/>
        <w:rPr>
          <w:rFonts w:ascii="Arial" w:hAnsi="Arial" w:cs="Arial"/>
          <w:color w:val="00B0F0"/>
          <w:sz w:val="24"/>
          <w:szCs w:val="24"/>
        </w:rPr>
      </w:pPr>
      <w:r w:rsidRPr="007D710E">
        <w:rPr>
          <w:rFonts w:ascii="Arial" w:hAnsi="Arial" w:cs="Arial"/>
          <w:sz w:val="24"/>
          <w:szCs w:val="24"/>
        </w:rPr>
        <w:t>ФОС позволяет оценивать уровень освоения результатов обучения по предмету, определенных ФГОС СОО и с учётом требований ФГОС СПО по соответствующей ППССЗ</w:t>
      </w:r>
      <w:r w:rsidRPr="007D710E">
        <w:rPr>
          <w:rFonts w:ascii="Arial" w:hAnsi="Arial" w:cs="Arial"/>
          <w:color w:val="FF0000"/>
          <w:sz w:val="24"/>
          <w:szCs w:val="24"/>
        </w:rPr>
        <w:t>.</w:t>
      </w:r>
    </w:p>
    <w:p w14:paraId="1ADA3F13" w14:textId="77777777" w:rsidR="006265E9" w:rsidRPr="007D710E" w:rsidRDefault="006265E9">
      <w:pPr>
        <w:tabs>
          <w:tab w:val="left" w:pos="1134"/>
          <w:tab w:val="left" w:pos="1843"/>
        </w:tabs>
        <w:ind w:firstLine="709"/>
        <w:jc w:val="both"/>
        <w:rPr>
          <w:rFonts w:ascii="Arial" w:hAnsi="Arial" w:cs="Arial"/>
          <w:sz w:val="24"/>
          <w:szCs w:val="24"/>
        </w:rPr>
      </w:pPr>
    </w:p>
    <w:p w14:paraId="41B27A78" w14:textId="77777777" w:rsidR="006265E9" w:rsidRPr="007D710E" w:rsidRDefault="00332C45">
      <w:pPr>
        <w:widowControl w:val="0"/>
        <w:numPr>
          <w:ilvl w:val="0"/>
          <w:numId w:val="11"/>
        </w:numPr>
        <w:tabs>
          <w:tab w:val="left" w:pos="1134"/>
        </w:tabs>
        <w:autoSpaceDE w:val="0"/>
        <w:autoSpaceDN w:val="0"/>
        <w:ind w:left="0" w:firstLine="709"/>
        <w:jc w:val="both"/>
        <w:outlineLvl w:val="1"/>
        <w:rPr>
          <w:rFonts w:ascii="Arial" w:hAnsi="Arial" w:cs="Arial"/>
          <w:b/>
          <w:bCs/>
          <w:sz w:val="24"/>
          <w:szCs w:val="24"/>
          <w:lang w:bidi="ru-RU"/>
        </w:rPr>
      </w:pPr>
      <w:r w:rsidRPr="007D710E">
        <w:rPr>
          <w:rFonts w:ascii="Arial" w:hAnsi="Arial" w:cs="Arial"/>
          <w:b/>
          <w:bCs/>
          <w:sz w:val="24"/>
          <w:szCs w:val="24"/>
          <w:lang w:bidi="ru-RU"/>
        </w:rPr>
        <w:t>Критерии выставления</w:t>
      </w:r>
      <w:r w:rsidRPr="007D710E">
        <w:rPr>
          <w:rFonts w:ascii="Arial" w:hAnsi="Arial" w:cs="Arial"/>
          <w:b/>
          <w:bCs/>
          <w:spacing w:val="-4"/>
          <w:sz w:val="24"/>
          <w:szCs w:val="24"/>
          <w:lang w:bidi="ru-RU"/>
        </w:rPr>
        <w:t xml:space="preserve"> </w:t>
      </w:r>
      <w:r w:rsidRPr="007D710E">
        <w:rPr>
          <w:rFonts w:ascii="Arial" w:hAnsi="Arial" w:cs="Arial"/>
          <w:b/>
          <w:bCs/>
          <w:sz w:val="24"/>
          <w:szCs w:val="24"/>
          <w:lang w:bidi="ru-RU"/>
        </w:rPr>
        <w:t>оценок</w:t>
      </w:r>
    </w:p>
    <w:p w14:paraId="77111AC4" w14:textId="77777777" w:rsidR="006265E9" w:rsidRPr="007D710E" w:rsidRDefault="006265E9">
      <w:pPr>
        <w:widowControl w:val="0"/>
        <w:tabs>
          <w:tab w:val="left" w:pos="1134"/>
        </w:tabs>
        <w:autoSpaceDE w:val="0"/>
        <w:autoSpaceDN w:val="0"/>
        <w:ind w:firstLine="709"/>
        <w:jc w:val="both"/>
        <w:outlineLvl w:val="1"/>
        <w:rPr>
          <w:rFonts w:ascii="Arial" w:hAnsi="Arial" w:cs="Arial"/>
          <w:b/>
          <w:bCs/>
          <w:sz w:val="24"/>
          <w:szCs w:val="24"/>
          <w:lang w:bidi="ru-RU"/>
        </w:rPr>
      </w:pPr>
    </w:p>
    <w:p w14:paraId="663CD4DA" w14:textId="5C1D29BA" w:rsidR="006265E9" w:rsidRPr="007D710E" w:rsidRDefault="00332C45">
      <w:pPr>
        <w:tabs>
          <w:tab w:val="left" w:pos="1134"/>
        </w:tabs>
        <w:ind w:firstLineChars="275" w:firstLine="660"/>
        <w:jc w:val="both"/>
        <w:rPr>
          <w:rFonts w:ascii="Arial" w:eastAsia="Times New Roman" w:hAnsi="Arial" w:cs="Arial"/>
          <w:bCs/>
          <w:sz w:val="24"/>
          <w:szCs w:val="24"/>
        </w:rPr>
      </w:pPr>
      <w:r w:rsidRPr="007D710E">
        <w:rPr>
          <w:rFonts w:ascii="Arial" w:hAnsi="Arial" w:cs="Arial"/>
          <w:bCs/>
          <w:sz w:val="24"/>
          <w:szCs w:val="24"/>
          <w:lang w:bidi="ru-RU"/>
        </w:rPr>
        <w:t xml:space="preserve">Уровень знаний и умений по предмету </w:t>
      </w:r>
      <w:r w:rsidR="000A2E03" w:rsidRPr="007D710E">
        <w:rPr>
          <w:rFonts w:ascii="Arial" w:eastAsia="Times New Roman" w:hAnsi="Arial" w:cs="Arial"/>
          <w:sz w:val="24"/>
          <w:szCs w:val="24"/>
        </w:rPr>
        <w:t>ОБД</w:t>
      </w:r>
      <w:r w:rsidRPr="007D710E">
        <w:rPr>
          <w:rFonts w:ascii="Arial" w:eastAsia="Times New Roman" w:hAnsi="Arial" w:cs="Arial"/>
          <w:sz w:val="24"/>
          <w:szCs w:val="24"/>
        </w:rPr>
        <w:t xml:space="preserve">.13 </w:t>
      </w:r>
      <w:r w:rsidRPr="007D710E">
        <w:rPr>
          <w:rFonts w:ascii="Arial" w:hAnsi="Arial" w:cs="Arial"/>
          <w:sz w:val="24"/>
          <w:szCs w:val="24"/>
        </w:rPr>
        <w:t>Основы безопасность и защиты Родины</w:t>
      </w:r>
      <w:r w:rsidRPr="007D710E">
        <w:rPr>
          <w:rFonts w:ascii="Arial" w:hAnsi="Arial" w:cs="Arial"/>
          <w:bCs/>
          <w:sz w:val="24"/>
          <w:szCs w:val="24"/>
          <w:lang w:bidi="ru-RU"/>
        </w:rPr>
        <w:t xml:space="preserve"> оценивается </w:t>
      </w:r>
      <w:r w:rsidRPr="007D710E">
        <w:rPr>
          <w:rFonts w:ascii="Arial" w:eastAsia="Times New Roman" w:hAnsi="Arial" w:cs="Arial"/>
          <w:bCs/>
          <w:sz w:val="24"/>
          <w:szCs w:val="24"/>
        </w:rPr>
        <w:t xml:space="preserve">на </w:t>
      </w:r>
      <w:r w:rsidRPr="007D710E">
        <w:rPr>
          <w:rFonts w:ascii="Arial" w:hAnsi="Arial" w:cs="Arial"/>
          <w:b/>
          <w:sz w:val="24"/>
          <w:szCs w:val="24"/>
        </w:rPr>
        <w:t>дифференцированном</w:t>
      </w:r>
      <w:r w:rsidRPr="007D710E">
        <w:rPr>
          <w:rFonts w:ascii="Arial" w:eastAsia="Times New Roman" w:hAnsi="Arial" w:cs="Arial"/>
          <w:bCs/>
          <w:sz w:val="24"/>
          <w:szCs w:val="24"/>
        </w:rPr>
        <w:t xml:space="preserve"> </w:t>
      </w:r>
      <w:r w:rsidRPr="007D710E">
        <w:rPr>
          <w:rFonts w:ascii="Arial" w:eastAsia="Times New Roman" w:hAnsi="Arial" w:cs="Arial"/>
          <w:b/>
          <w:bCs/>
          <w:sz w:val="24"/>
          <w:szCs w:val="24"/>
        </w:rPr>
        <w:t xml:space="preserve">зачете </w:t>
      </w:r>
      <w:r w:rsidRPr="007D710E">
        <w:rPr>
          <w:rFonts w:ascii="Arial" w:eastAsia="Times New Roman" w:hAnsi="Arial" w:cs="Arial"/>
          <w:bCs/>
          <w:sz w:val="24"/>
          <w:szCs w:val="24"/>
        </w:rPr>
        <w:t>после подготовки ответа и классифицируется в соответствии с таблицами п.2.1., 2.2:</w:t>
      </w:r>
    </w:p>
    <w:p w14:paraId="46BE8E94" w14:textId="77777777" w:rsidR="006265E9" w:rsidRPr="007D710E" w:rsidRDefault="006265E9">
      <w:pPr>
        <w:widowControl w:val="0"/>
        <w:tabs>
          <w:tab w:val="left" w:pos="1134"/>
        </w:tabs>
        <w:autoSpaceDE w:val="0"/>
        <w:autoSpaceDN w:val="0"/>
        <w:ind w:firstLine="709"/>
        <w:jc w:val="both"/>
        <w:outlineLvl w:val="1"/>
        <w:rPr>
          <w:rFonts w:ascii="Arial" w:hAnsi="Arial" w:cs="Arial"/>
          <w:bCs/>
          <w:sz w:val="24"/>
          <w:szCs w:val="24"/>
          <w:lang w:bidi="ru-RU"/>
        </w:rPr>
      </w:pPr>
    </w:p>
    <w:p w14:paraId="1770A660" w14:textId="77777777" w:rsidR="006265E9" w:rsidRPr="007D710E" w:rsidRDefault="00332C45">
      <w:pPr>
        <w:tabs>
          <w:tab w:val="left" w:pos="1134"/>
        </w:tabs>
        <w:ind w:firstLine="851"/>
        <w:rPr>
          <w:rFonts w:ascii="Arial" w:eastAsia="Times New Roman" w:hAnsi="Arial" w:cs="Arial"/>
          <w:bCs/>
          <w:sz w:val="24"/>
          <w:szCs w:val="24"/>
        </w:rPr>
      </w:pPr>
      <w:r w:rsidRPr="007D710E">
        <w:rPr>
          <w:rFonts w:ascii="Arial" w:eastAsia="Times New Roman" w:hAnsi="Arial" w:cs="Arial"/>
          <w:bCs/>
          <w:sz w:val="24"/>
          <w:szCs w:val="24"/>
        </w:rPr>
        <w:t>2.1 Критерии оценки теоретического вопроса</w:t>
      </w:r>
    </w:p>
    <w:p w14:paraId="57AB65D9" w14:textId="77777777" w:rsidR="006265E9" w:rsidRPr="007D710E" w:rsidRDefault="006265E9">
      <w:pPr>
        <w:autoSpaceDE w:val="0"/>
        <w:autoSpaceDN w:val="0"/>
        <w:adjustRightInd w:val="0"/>
        <w:ind w:left="360"/>
        <w:jc w:val="center"/>
        <w:rPr>
          <w:rFonts w:ascii="Arial" w:eastAsia="Times New Roman" w:hAnsi="Arial" w:cs="Arial"/>
          <w:bCs/>
          <w:sz w:val="24"/>
          <w:szCs w:val="24"/>
        </w:rPr>
      </w:pPr>
    </w:p>
    <w:tbl>
      <w:tblPr>
        <w:tblpPr w:leftFromText="180" w:rightFromText="180" w:vertAnchor="text" w:horzAnchor="margin" w:tblpY="11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088"/>
      </w:tblGrid>
      <w:tr w:rsidR="006265E9" w:rsidRPr="007D710E" w14:paraId="2310C56A" w14:textId="77777777">
        <w:tc>
          <w:tcPr>
            <w:tcW w:w="2830" w:type="dxa"/>
            <w:tcBorders>
              <w:top w:val="single" w:sz="4" w:space="0" w:color="auto"/>
              <w:left w:val="single" w:sz="4" w:space="0" w:color="auto"/>
              <w:bottom w:val="single" w:sz="4" w:space="0" w:color="auto"/>
              <w:right w:val="single" w:sz="4" w:space="0" w:color="auto"/>
            </w:tcBorders>
            <w:vAlign w:val="center"/>
          </w:tcPr>
          <w:p w14:paraId="656F1FC7" w14:textId="77777777" w:rsidR="006265E9" w:rsidRPr="007D710E" w:rsidRDefault="00332C45">
            <w:pPr>
              <w:jc w:val="center"/>
              <w:rPr>
                <w:rFonts w:ascii="Arial" w:hAnsi="Arial" w:cs="Arial"/>
                <w:sz w:val="24"/>
                <w:szCs w:val="24"/>
              </w:rPr>
            </w:pPr>
            <w:r w:rsidRPr="007D710E">
              <w:rPr>
                <w:rFonts w:ascii="Arial" w:hAnsi="Arial" w:cs="Arial"/>
                <w:sz w:val="24"/>
                <w:szCs w:val="24"/>
              </w:rPr>
              <w:t>Оценка</w:t>
            </w:r>
          </w:p>
        </w:tc>
        <w:tc>
          <w:tcPr>
            <w:tcW w:w="7088" w:type="dxa"/>
            <w:tcBorders>
              <w:top w:val="single" w:sz="4" w:space="0" w:color="auto"/>
              <w:left w:val="single" w:sz="4" w:space="0" w:color="auto"/>
              <w:bottom w:val="single" w:sz="4" w:space="0" w:color="auto"/>
              <w:right w:val="single" w:sz="4" w:space="0" w:color="auto"/>
            </w:tcBorders>
            <w:vAlign w:val="center"/>
          </w:tcPr>
          <w:p w14:paraId="73230F59" w14:textId="77777777" w:rsidR="006265E9" w:rsidRPr="007D710E" w:rsidRDefault="00332C45">
            <w:pPr>
              <w:jc w:val="center"/>
              <w:rPr>
                <w:rFonts w:ascii="Arial" w:hAnsi="Arial" w:cs="Arial"/>
                <w:sz w:val="24"/>
                <w:szCs w:val="24"/>
              </w:rPr>
            </w:pPr>
            <w:r w:rsidRPr="007D710E">
              <w:rPr>
                <w:rFonts w:ascii="Arial" w:hAnsi="Arial" w:cs="Arial"/>
                <w:sz w:val="24"/>
                <w:szCs w:val="24"/>
              </w:rPr>
              <w:t>Качество  ответа  на  устные  вопросы</w:t>
            </w:r>
          </w:p>
        </w:tc>
      </w:tr>
      <w:tr w:rsidR="006265E9" w:rsidRPr="007D710E" w14:paraId="7579F81F" w14:textId="77777777">
        <w:tc>
          <w:tcPr>
            <w:tcW w:w="2830" w:type="dxa"/>
            <w:tcBorders>
              <w:top w:val="single" w:sz="4" w:space="0" w:color="auto"/>
              <w:left w:val="single" w:sz="4" w:space="0" w:color="auto"/>
              <w:bottom w:val="single" w:sz="4" w:space="0" w:color="auto"/>
              <w:right w:val="single" w:sz="4" w:space="0" w:color="auto"/>
            </w:tcBorders>
          </w:tcPr>
          <w:p w14:paraId="5572458E" w14:textId="77777777" w:rsidR="006265E9" w:rsidRPr="007D710E" w:rsidRDefault="00332C45">
            <w:pPr>
              <w:rPr>
                <w:rFonts w:ascii="Arial" w:hAnsi="Arial" w:cs="Arial"/>
                <w:sz w:val="24"/>
                <w:szCs w:val="24"/>
              </w:rPr>
            </w:pPr>
            <w:r w:rsidRPr="007D710E">
              <w:rPr>
                <w:rFonts w:ascii="Arial" w:hAnsi="Arial" w:cs="Arial"/>
                <w:sz w:val="24"/>
                <w:szCs w:val="24"/>
              </w:rPr>
              <w:t>«отлично»</w:t>
            </w:r>
          </w:p>
        </w:tc>
        <w:tc>
          <w:tcPr>
            <w:tcW w:w="7088" w:type="dxa"/>
            <w:tcBorders>
              <w:top w:val="single" w:sz="4" w:space="0" w:color="auto"/>
              <w:left w:val="single" w:sz="4" w:space="0" w:color="auto"/>
              <w:bottom w:val="single" w:sz="4" w:space="0" w:color="auto"/>
              <w:right w:val="single" w:sz="4" w:space="0" w:color="auto"/>
            </w:tcBorders>
          </w:tcPr>
          <w:p w14:paraId="1BE32E75" w14:textId="77777777" w:rsidR="006265E9" w:rsidRPr="007D710E" w:rsidRDefault="00332C45">
            <w:pPr>
              <w:jc w:val="both"/>
              <w:rPr>
                <w:rFonts w:ascii="Arial" w:hAnsi="Arial" w:cs="Arial"/>
                <w:sz w:val="24"/>
                <w:szCs w:val="24"/>
              </w:rPr>
            </w:pPr>
            <w:r w:rsidRPr="007D710E">
              <w:rPr>
                <w:rFonts w:ascii="Arial" w:hAnsi="Arial" w:cs="Arial"/>
                <w:sz w:val="24"/>
                <w:szCs w:val="24"/>
              </w:rPr>
              <w:t>Обучающийся  демонстрирует  усвоение  всего  объема  программного  материала,  не  допускает  ошибок  при  воспроизведении  знаний,  легко  отвечает  на  дополнительные  вопросы.</w:t>
            </w:r>
          </w:p>
        </w:tc>
      </w:tr>
      <w:tr w:rsidR="006265E9" w:rsidRPr="007D710E" w14:paraId="2AEDBE22" w14:textId="77777777">
        <w:tc>
          <w:tcPr>
            <w:tcW w:w="2830" w:type="dxa"/>
            <w:tcBorders>
              <w:top w:val="single" w:sz="4" w:space="0" w:color="auto"/>
              <w:left w:val="single" w:sz="4" w:space="0" w:color="auto"/>
              <w:bottom w:val="single" w:sz="4" w:space="0" w:color="auto"/>
              <w:right w:val="single" w:sz="4" w:space="0" w:color="auto"/>
            </w:tcBorders>
          </w:tcPr>
          <w:p w14:paraId="6330B140" w14:textId="77777777" w:rsidR="006265E9" w:rsidRPr="007D710E" w:rsidRDefault="00332C45">
            <w:pPr>
              <w:rPr>
                <w:rFonts w:ascii="Arial" w:hAnsi="Arial" w:cs="Arial"/>
                <w:sz w:val="24"/>
                <w:szCs w:val="24"/>
              </w:rPr>
            </w:pPr>
            <w:r w:rsidRPr="007D710E">
              <w:rPr>
                <w:rFonts w:ascii="Arial" w:hAnsi="Arial" w:cs="Arial"/>
                <w:sz w:val="24"/>
                <w:szCs w:val="24"/>
              </w:rPr>
              <w:t>«хорошо»</w:t>
            </w:r>
          </w:p>
        </w:tc>
        <w:tc>
          <w:tcPr>
            <w:tcW w:w="7088" w:type="dxa"/>
            <w:tcBorders>
              <w:top w:val="single" w:sz="4" w:space="0" w:color="auto"/>
              <w:left w:val="single" w:sz="4" w:space="0" w:color="auto"/>
              <w:bottom w:val="single" w:sz="4" w:space="0" w:color="auto"/>
              <w:right w:val="single" w:sz="4" w:space="0" w:color="auto"/>
            </w:tcBorders>
          </w:tcPr>
          <w:p w14:paraId="5E0CC4FB" w14:textId="77777777" w:rsidR="006265E9" w:rsidRPr="007D710E" w:rsidRDefault="00332C45">
            <w:pPr>
              <w:jc w:val="both"/>
              <w:rPr>
                <w:rFonts w:ascii="Arial" w:hAnsi="Arial" w:cs="Arial"/>
                <w:sz w:val="24"/>
                <w:szCs w:val="24"/>
              </w:rPr>
            </w:pPr>
            <w:r w:rsidRPr="007D710E">
              <w:rPr>
                <w:rFonts w:ascii="Arial" w:hAnsi="Arial" w:cs="Arial"/>
                <w:sz w:val="24"/>
                <w:szCs w:val="24"/>
              </w:rPr>
              <w:t>Обучающийся демонстрирует знание  материала,  не  допускает  серьезных  ошибок  при  воспроизведении  знаний,  легко  устраняет  отдельные  неточности  в  ответе  с  помощью  дополнительных  вопросов   преподавателя.</w:t>
            </w:r>
          </w:p>
        </w:tc>
      </w:tr>
      <w:tr w:rsidR="006265E9" w:rsidRPr="007D710E" w14:paraId="6164266C" w14:textId="77777777">
        <w:tc>
          <w:tcPr>
            <w:tcW w:w="2830" w:type="dxa"/>
            <w:tcBorders>
              <w:top w:val="single" w:sz="4" w:space="0" w:color="auto"/>
              <w:left w:val="single" w:sz="4" w:space="0" w:color="auto"/>
              <w:bottom w:val="single" w:sz="4" w:space="0" w:color="auto"/>
              <w:right w:val="single" w:sz="4" w:space="0" w:color="auto"/>
            </w:tcBorders>
          </w:tcPr>
          <w:p w14:paraId="7DA3D5DF" w14:textId="77777777" w:rsidR="006265E9" w:rsidRPr="007D710E" w:rsidRDefault="00332C45">
            <w:pPr>
              <w:rPr>
                <w:rFonts w:ascii="Arial" w:hAnsi="Arial" w:cs="Arial"/>
                <w:sz w:val="24"/>
                <w:szCs w:val="24"/>
              </w:rPr>
            </w:pPr>
            <w:r w:rsidRPr="007D710E">
              <w:rPr>
                <w:rFonts w:ascii="Arial" w:hAnsi="Arial" w:cs="Arial"/>
                <w:sz w:val="24"/>
                <w:szCs w:val="24"/>
              </w:rPr>
              <w:t>«удовлетворительно»</w:t>
            </w:r>
          </w:p>
        </w:tc>
        <w:tc>
          <w:tcPr>
            <w:tcW w:w="7088" w:type="dxa"/>
            <w:tcBorders>
              <w:top w:val="single" w:sz="4" w:space="0" w:color="auto"/>
              <w:left w:val="single" w:sz="4" w:space="0" w:color="auto"/>
              <w:bottom w:val="single" w:sz="4" w:space="0" w:color="auto"/>
              <w:right w:val="single" w:sz="4" w:space="0" w:color="auto"/>
            </w:tcBorders>
          </w:tcPr>
          <w:p w14:paraId="1150BCB5" w14:textId="77777777" w:rsidR="006265E9" w:rsidRPr="007D710E" w:rsidRDefault="00332C45">
            <w:pPr>
              <w:jc w:val="both"/>
              <w:rPr>
                <w:rFonts w:ascii="Arial" w:hAnsi="Arial" w:cs="Arial"/>
                <w:sz w:val="24"/>
                <w:szCs w:val="24"/>
              </w:rPr>
            </w:pPr>
            <w:r w:rsidRPr="007D710E">
              <w:rPr>
                <w:rFonts w:ascii="Arial" w:hAnsi="Arial" w:cs="Arial"/>
                <w:sz w:val="24"/>
                <w:szCs w:val="24"/>
              </w:rPr>
              <w:t>Обучающийся демонстрирует освоение  основного  материала  на  70-80 %,  но  испытывает  затруднения  при  самостоятельном  его  воспроизведении.</w:t>
            </w:r>
          </w:p>
        </w:tc>
      </w:tr>
      <w:tr w:rsidR="006265E9" w:rsidRPr="007D710E" w14:paraId="33C70338" w14:textId="77777777">
        <w:tc>
          <w:tcPr>
            <w:tcW w:w="2830" w:type="dxa"/>
            <w:tcBorders>
              <w:top w:val="single" w:sz="4" w:space="0" w:color="auto"/>
              <w:left w:val="single" w:sz="4" w:space="0" w:color="auto"/>
              <w:bottom w:val="single" w:sz="4" w:space="0" w:color="auto"/>
              <w:right w:val="single" w:sz="4" w:space="0" w:color="auto"/>
            </w:tcBorders>
          </w:tcPr>
          <w:p w14:paraId="5A22DFB0" w14:textId="77777777" w:rsidR="006265E9" w:rsidRPr="007D710E" w:rsidRDefault="00332C45">
            <w:pPr>
              <w:rPr>
                <w:rFonts w:ascii="Arial" w:hAnsi="Arial" w:cs="Arial"/>
                <w:sz w:val="24"/>
                <w:szCs w:val="24"/>
              </w:rPr>
            </w:pPr>
            <w:r w:rsidRPr="007D710E">
              <w:rPr>
                <w:rFonts w:ascii="Arial" w:hAnsi="Arial" w:cs="Arial"/>
                <w:sz w:val="24"/>
                <w:szCs w:val="24"/>
              </w:rPr>
              <w:t>«неудовлетворительно»</w:t>
            </w:r>
          </w:p>
        </w:tc>
        <w:tc>
          <w:tcPr>
            <w:tcW w:w="7088" w:type="dxa"/>
            <w:tcBorders>
              <w:top w:val="single" w:sz="4" w:space="0" w:color="auto"/>
              <w:left w:val="single" w:sz="4" w:space="0" w:color="auto"/>
              <w:bottom w:val="single" w:sz="4" w:space="0" w:color="auto"/>
              <w:right w:val="single" w:sz="4" w:space="0" w:color="auto"/>
            </w:tcBorders>
          </w:tcPr>
          <w:p w14:paraId="06EC56B5" w14:textId="77777777" w:rsidR="006265E9" w:rsidRPr="007D710E" w:rsidRDefault="00332C45">
            <w:pPr>
              <w:jc w:val="both"/>
              <w:rPr>
                <w:rFonts w:ascii="Arial" w:hAnsi="Arial" w:cs="Arial"/>
                <w:sz w:val="24"/>
                <w:szCs w:val="24"/>
              </w:rPr>
            </w:pPr>
            <w:r w:rsidRPr="007D710E">
              <w:rPr>
                <w:rFonts w:ascii="Arial" w:hAnsi="Arial" w:cs="Arial"/>
                <w:sz w:val="24"/>
                <w:szCs w:val="24"/>
              </w:rPr>
              <w:t>У  обучающегося имеются  определённые  представления  об  изученном  материале,  но  большая  часть  программного  материала  им  не  усвоена.</w:t>
            </w:r>
          </w:p>
        </w:tc>
      </w:tr>
    </w:tbl>
    <w:p w14:paraId="74D34E49" w14:textId="77777777" w:rsidR="006265E9" w:rsidRPr="007D710E" w:rsidRDefault="006265E9">
      <w:pPr>
        <w:ind w:firstLine="851"/>
        <w:jc w:val="both"/>
        <w:rPr>
          <w:rFonts w:ascii="Arial" w:hAnsi="Arial" w:cs="Arial"/>
          <w:sz w:val="24"/>
          <w:szCs w:val="24"/>
        </w:rPr>
      </w:pPr>
    </w:p>
    <w:p w14:paraId="696F49A4" w14:textId="77777777" w:rsidR="006265E9" w:rsidRPr="007D710E" w:rsidRDefault="00332C45">
      <w:pPr>
        <w:ind w:firstLine="851"/>
        <w:jc w:val="both"/>
        <w:rPr>
          <w:rFonts w:ascii="Arial" w:hAnsi="Arial" w:cs="Arial"/>
          <w:color w:val="FF0000"/>
          <w:sz w:val="24"/>
          <w:szCs w:val="24"/>
        </w:rPr>
      </w:pPr>
      <w:r w:rsidRPr="007D710E">
        <w:rPr>
          <w:rFonts w:ascii="Arial" w:hAnsi="Arial" w:cs="Arial"/>
          <w:sz w:val="24"/>
          <w:szCs w:val="24"/>
        </w:rPr>
        <w:t>2.2 Критерии оценки практического задания</w:t>
      </w:r>
      <w:r w:rsidRPr="007D710E">
        <w:rPr>
          <w:rFonts w:ascii="Arial" w:hAnsi="Arial" w:cs="Arial"/>
          <w:color w:val="FF0000"/>
          <w:sz w:val="24"/>
          <w:szCs w:val="24"/>
        </w:rPr>
        <w:t xml:space="preserve">  </w:t>
      </w:r>
    </w:p>
    <w:p w14:paraId="6D6913FC" w14:textId="77777777" w:rsidR="006265E9" w:rsidRPr="007D710E" w:rsidRDefault="006265E9">
      <w:pPr>
        <w:ind w:firstLine="851"/>
        <w:jc w:val="both"/>
        <w:rPr>
          <w:rFonts w:ascii="Arial" w:hAnsi="Arial" w:cs="Arial"/>
          <w:color w:val="FF0000"/>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2127"/>
        <w:gridCol w:w="2126"/>
        <w:gridCol w:w="2297"/>
        <w:gridCol w:w="2239"/>
      </w:tblGrid>
      <w:tr w:rsidR="006265E9" w:rsidRPr="007D710E" w14:paraId="4A7EE8D5" w14:textId="77777777">
        <w:trPr>
          <w:trHeight w:val="254"/>
        </w:trPr>
        <w:tc>
          <w:tcPr>
            <w:tcW w:w="1129" w:type="dxa"/>
            <w:tcMar>
              <w:top w:w="0" w:type="dxa"/>
              <w:left w:w="108" w:type="dxa"/>
              <w:bottom w:w="0" w:type="dxa"/>
              <w:right w:w="108" w:type="dxa"/>
            </w:tcMar>
            <w:vAlign w:val="center"/>
          </w:tcPr>
          <w:p w14:paraId="73308A9A" w14:textId="77777777" w:rsidR="006265E9" w:rsidRPr="007D710E" w:rsidRDefault="00332C45">
            <w:pPr>
              <w:jc w:val="center"/>
              <w:rPr>
                <w:rFonts w:ascii="Arial" w:hAnsi="Arial" w:cs="Arial"/>
                <w:sz w:val="24"/>
                <w:szCs w:val="24"/>
              </w:rPr>
            </w:pPr>
            <w:r w:rsidRPr="007D710E">
              <w:rPr>
                <w:rFonts w:ascii="Arial" w:hAnsi="Arial" w:cs="Arial"/>
                <w:sz w:val="24"/>
                <w:szCs w:val="24"/>
              </w:rPr>
              <w:t>Оценка</w:t>
            </w:r>
          </w:p>
        </w:tc>
        <w:tc>
          <w:tcPr>
            <w:tcW w:w="2127" w:type="dxa"/>
            <w:tcMar>
              <w:top w:w="0" w:type="dxa"/>
              <w:left w:w="108" w:type="dxa"/>
              <w:bottom w:w="0" w:type="dxa"/>
              <w:right w:w="108" w:type="dxa"/>
            </w:tcMar>
            <w:vAlign w:val="center"/>
          </w:tcPr>
          <w:p w14:paraId="2842310E" w14:textId="77777777" w:rsidR="006265E9" w:rsidRPr="007D710E" w:rsidRDefault="00332C45">
            <w:pPr>
              <w:jc w:val="center"/>
              <w:rPr>
                <w:rFonts w:ascii="Arial" w:hAnsi="Arial" w:cs="Arial"/>
                <w:sz w:val="24"/>
                <w:szCs w:val="24"/>
              </w:rPr>
            </w:pPr>
            <w:r w:rsidRPr="007D710E">
              <w:rPr>
                <w:rFonts w:ascii="Arial" w:hAnsi="Arial" w:cs="Arial"/>
                <w:sz w:val="24"/>
                <w:szCs w:val="24"/>
              </w:rPr>
              <w:t>«отлично»</w:t>
            </w:r>
          </w:p>
        </w:tc>
        <w:tc>
          <w:tcPr>
            <w:tcW w:w="2126" w:type="dxa"/>
            <w:tcMar>
              <w:top w:w="0" w:type="dxa"/>
              <w:left w:w="108" w:type="dxa"/>
              <w:bottom w:w="0" w:type="dxa"/>
              <w:right w:w="108" w:type="dxa"/>
            </w:tcMar>
            <w:vAlign w:val="center"/>
          </w:tcPr>
          <w:p w14:paraId="0E60AA59" w14:textId="77777777" w:rsidR="006265E9" w:rsidRPr="007D710E" w:rsidRDefault="00332C45">
            <w:pPr>
              <w:jc w:val="center"/>
              <w:rPr>
                <w:rFonts w:ascii="Arial" w:hAnsi="Arial" w:cs="Arial"/>
                <w:sz w:val="24"/>
                <w:szCs w:val="24"/>
              </w:rPr>
            </w:pPr>
            <w:r w:rsidRPr="007D710E">
              <w:rPr>
                <w:rFonts w:ascii="Arial" w:hAnsi="Arial" w:cs="Arial"/>
                <w:sz w:val="24"/>
                <w:szCs w:val="24"/>
              </w:rPr>
              <w:t>«хорошо»</w:t>
            </w:r>
          </w:p>
        </w:tc>
        <w:tc>
          <w:tcPr>
            <w:tcW w:w="2297" w:type="dxa"/>
            <w:tcMar>
              <w:top w:w="0" w:type="dxa"/>
              <w:left w:w="108" w:type="dxa"/>
              <w:bottom w:w="0" w:type="dxa"/>
              <w:right w:w="108" w:type="dxa"/>
            </w:tcMar>
            <w:vAlign w:val="center"/>
          </w:tcPr>
          <w:p w14:paraId="2D73DE04" w14:textId="77777777" w:rsidR="006265E9" w:rsidRPr="007D710E" w:rsidRDefault="00332C45">
            <w:pPr>
              <w:jc w:val="center"/>
              <w:rPr>
                <w:rFonts w:ascii="Arial" w:hAnsi="Arial" w:cs="Arial"/>
                <w:sz w:val="24"/>
                <w:szCs w:val="24"/>
              </w:rPr>
            </w:pPr>
            <w:r w:rsidRPr="007D710E">
              <w:rPr>
                <w:rFonts w:ascii="Arial" w:hAnsi="Arial" w:cs="Arial"/>
                <w:sz w:val="24"/>
                <w:szCs w:val="24"/>
              </w:rPr>
              <w:t>«удовлетвори</w:t>
            </w:r>
            <w:r w:rsidRPr="007D710E">
              <w:rPr>
                <w:rFonts w:ascii="Arial" w:hAnsi="Arial" w:cs="Arial"/>
                <w:sz w:val="24"/>
                <w:szCs w:val="24"/>
              </w:rPr>
              <w:softHyphen/>
              <w:t>тельно»</w:t>
            </w:r>
          </w:p>
        </w:tc>
        <w:tc>
          <w:tcPr>
            <w:tcW w:w="2239" w:type="dxa"/>
            <w:tcMar>
              <w:top w:w="0" w:type="dxa"/>
              <w:left w:w="108" w:type="dxa"/>
              <w:bottom w:w="0" w:type="dxa"/>
              <w:right w:w="108" w:type="dxa"/>
            </w:tcMar>
            <w:vAlign w:val="center"/>
          </w:tcPr>
          <w:p w14:paraId="51191672" w14:textId="77777777" w:rsidR="006265E9" w:rsidRPr="007D710E" w:rsidRDefault="00332C45">
            <w:pPr>
              <w:jc w:val="center"/>
              <w:rPr>
                <w:rFonts w:ascii="Arial" w:hAnsi="Arial" w:cs="Arial"/>
                <w:sz w:val="24"/>
                <w:szCs w:val="24"/>
              </w:rPr>
            </w:pPr>
            <w:r w:rsidRPr="007D710E">
              <w:rPr>
                <w:rFonts w:ascii="Arial" w:hAnsi="Arial" w:cs="Arial"/>
                <w:sz w:val="24"/>
                <w:szCs w:val="24"/>
              </w:rPr>
              <w:t>«</w:t>
            </w:r>
            <w:proofErr w:type="spellStart"/>
            <w:r w:rsidRPr="007D710E">
              <w:rPr>
                <w:rFonts w:ascii="Arial" w:hAnsi="Arial" w:cs="Arial"/>
                <w:sz w:val="24"/>
                <w:szCs w:val="24"/>
              </w:rPr>
              <w:t>неудовлетвори-тельно</w:t>
            </w:r>
            <w:proofErr w:type="spellEnd"/>
            <w:r w:rsidRPr="007D710E">
              <w:rPr>
                <w:rFonts w:ascii="Arial" w:hAnsi="Arial" w:cs="Arial"/>
                <w:sz w:val="24"/>
                <w:szCs w:val="24"/>
              </w:rPr>
              <w:t>»</w:t>
            </w:r>
          </w:p>
        </w:tc>
      </w:tr>
      <w:tr w:rsidR="006265E9" w:rsidRPr="007D710E" w14:paraId="026AB6EB" w14:textId="77777777">
        <w:trPr>
          <w:cantSplit/>
        </w:trPr>
        <w:tc>
          <w:tcPr>
            <w:tcW w:w="1129" w:type="dxa"/>
            <w:vMerge w:val="restart"/>
            <w:tcMar>
              <w:top w:w="0" w:type="dxa"/>
              <w:left w:w="108" w:type="dxa"/>
              <w:bottom w:w="0" w:type="dxa"/>
              <w:right w:w="108" w:type="dxa"/>
            </w:tcMar>
            <w:textDirection w:val="btLr"/>
            <w:vAlign w:val="center"/>
          </w:tcPr>
          <w:p w14:paraId="01B70FEB" w14:textId="77777777" w:rsidR="006265E9" w:rsidRPr="007D710E" w:rsidRDefault="00332C45">
            <w:pPr>
              <w:ind w:left="113" w:right="113"/>
              <w:jc w:val="both"/>
              <w:rPr>
                <w:rFonts w:ascii="Arial" w:hAnsi="Arial" w:cs="Arial"/>
                <w:sz w:val="24"/>
                <w:szCs w:val="24"/>
              </w:rPr>
            </w:pPr>
            <w:r w:rsidRPr="007D710E">
              <w:rPr>
                <w:rFonts w:ascii="Arial" w:hAnsi="Arial" w:cs="Arial"/>
                <w:sz w:val="24"/>
                <w:szCs w:val="24"/>
              </w:rPr>
              <w:t xml:space="preserve">                            Содержание</w:t>
            </w:r>
          </w:p>
        </w:tc>
        <w:tc>
          <w:tcPr>
            <w:tcW w:w="2127" w:type="dxa"/>
            <w:tcMar>
              <w:top w:w="0" w:type="dxa"/>
              <w:left w:w="108" w:type="dxa"/>
              <w:bottom w:w="0" w:type="dxa"/>
              <w:right w:w="108" w:type="dxa"/>
            </w:tcMar>
          </w:tcPr>
          <w:p w14:paraId="66EA6A5C" w14:textId="77777777" w:rsidR="006265E9" w:rsidRPr="007D710E" w:rsidRDefault="00332C45">
            <w:pPr>
              <w:jc w:val="both"/>
              <w:rPr>
                <w:rFonts w:ascii="Arial" w:hAnsi="Arial" w:cs="Arial"/>
                <w:sz w:val="24"/>
                <w:szCs w:val="24"/>
              </w:rPr>
            </w:pPr>
            <w:r w:rsidRPr="007D710E">
              <w:rPr>
                <w:rFonts w:ascii="Arial" w:hAnsi="Arial" w:cs="Arial"/>
                <w:sz w:val="24"/>
                <w:szCs w:val="24"/>
              </w:rPr>
              <w:t>Задание полностью выполнено</w:t>
            </w:r>
          </w:p>
        </w:tc>
        <w:tc>
          <w:tcPr>
            <w:tcW w:w="2126" w:type="dxa"/>
            <w:tcMar>
              <w:top w:w="0" w:type="dxa"/>
              <w:left w:w="108" w:type="dxa"/>
              <w:bottom w:w="0" w:type="dxa"/>
              <w:right w:w="108" w:type="dxa"/>
            </w:tcMar>
          </w:tcPr>
          <w:p w14:paraId="49FF29E9" w14:textId="77777777" w:rsidR="006265E9" w:rsidRPr="007D710E" w:rsidRDefault="00332C45">
            <w:pPr>
              <w:jc w:val="both"/>
              <w:rPr>
                <w:rFonts w:ascii="Arial" w:hAnsi="Arial" w:cs="Arial"/>
                <w:sz w:val="24"/>
                <w:szCs w:val="24"/>
              </w:rPr>
            </w:pPr>
            <w:r w:rsidRPr="007D710E">
              <w:rPr>
                <w:rFonts w:ascii="Arial" w:hAnsi="Arial" w:cs="Arial"/>
                <w:sz w:val="24"/>
                <w:szCs w:val="24"/>
              </w:rPr>
              <w:t>Почти полностью сделаны наиболее важные компоненты задания</w:t>
            </w:r>
          </w:p>
        </w:tc>
        <w:tc>
          <w:tcPr>
            <w:tcW w:w="2297" w:type="dxa"/>
            <w:tcMar>
              <w:top w:w="0" w:type="dxa"/>
              <w:left w:w="108" w:type="dxa"/>
              <w:bottom w:w="0" w:type="dxa"/>
              <w:right w:w="108" w:type="dxa"/>
            </w:tcMar>
          </w:tcPr>
          <w:p w14:paraId="5CF79BFF" w14:textId="77777777" w:rsidR="006265E9" w:rsidRPr="007D710E" w:rsidRDefault="00332C45">
            <w:pPr>
              <w:jc w:val="both"/>
              <w:rPr>
                <w:rFonts w:ascii="Arial" w:hAnsi="Arial" w:cs="Arial"/>
                <w:sz w:val="24"/>
                <w:szCs w:val="24"/>
              </w:rPr>
            </w:pPr>
            <w:r w:rsidRPr="007D710E">
              <w:rPr>
                <w:rFonts w:ascii="Arial" w:hAnsi="Arial" w:cs="Arial"/>
                <w:sz w:val="24"/>
                <w:szCs w:val="24"/>
              </w:rPr>
              <w:t>Не все важнейшие компоненты задания выполнены</w:t>
            </w:r>
          </w:p>
        </w:tc>
        <w:tc>
          <w:tcPr>
            <w:tcW w:w="2239" w:type="dxa"/>
            <w:tcMar>
              <w:top w:w="0" w:type="dxa"/>
              <w:left w:w="108" w:type="dxa"/>
              <w:bottom w:w="0" w:type="dxa"/>
              <w:right w:w="108" w:type="dxa"/>
            </w:tcMar>
          </w:tcPr>
          <w:p w14:paraId="22286300" w14:textId="77777777" w:rsidR="006265E9" w:rsidRPr="007D710E" w:rsidRDefault="00332C45">
            <w:pPr>
              <w:jc w:val="both"/>
              <w:rPr>
                <w:rFonts w:ascii="Arial" w:hAnsi="Arial" w:cs="Arial"/>
                <w:sz w:val="24"/>
                <w:szCs w:val="24"/>
              </w:rPr>
            </w:pPr>
            <w:r w:rsidRPr="007D710E">
              <w:rPr>
                <w:rFonts w:ascii="Arial" w:hAnsi="Arial" w:cs="Arial"/>
                <w:sz w:val="24"/>
                <w:szCs w:val="24"/>
              </w:rPr>
              <w:t>Задание выполнено фрагментарно и с помощью преподавателя</w:t>
            </w:r>
          </w:p>
        </w:tc>
      </w:tr>
      <w:tr w:rsidR="006265E9" w:rsidRPr="007D710E" w14:paraId="201B960D" w14:textId="77777777">
        <w:trPr>
          <w:cantSplit/>
        </w:trPr>
        <w:tc>
          <w:tcPr>
            <w:tcW w:w="1129" w:type="dxa"/>
            <w:vMerge/>
            <w:vAlign w:val="center"/>
          </w:tcPr>
          <w:p w14:paraId="52F80686" w14:textId="77777777" w:rsidR="006265E9" w:rsidRPr="007D710E" w:rsidRDefault="006265E9">
            <w:pPr>
              <w:jc w:val="both"/>
              <w:rPr>
                <w:rFonts w:ascii="Arial" w:hAnsi="Arial" w:cs="Arial"/>
                <w:bCs/>
                <w:sz w:val="24"/>
                <w:szCs w:val="24"/>
              </w:rPr>
            </w:pPr>
          </w:p>
        </w:tc>
        <w:tc>
          <w:tcPr>
            <w:tcW w:w="2127" w:type="dxa"/>
            <w:tcMar>
              <w:top w:w="0" w:type="dxa"/>
              <w:left w:w="108" w:type="dxa"/>
              <w:bottom w:w="0" w:type="dxa"/>
              <w:right w:w="108" w:type="dxa"/>
            </w:tcMar>
          </w:tcPr>
          <w:p w14:paraId="101F2285" w14:textId="77777777" w:rsidR="006265E9" w:rsidRPr="007D710E" w:rsidRDefault="00332C45">
            <w:pPr>
              <w:jc w:val="both"/>
              <w:rPr>
                <w:rFonts w:ascii="Arial" w:hAnsi="Arial" w:cs="Arial"/>
                <w:sz w:val="24"/>
                <w:szCs w:val="24"/>
              </w:rPr>
            </w:pPr>
            <w:r w:rsidRPr="007D710E">
              <w:rPr>
                <w:rFonts w:ascii="Arial" w:hAnsi="Arial" w:cs="Arial"/>
                <w:sz w:val="24"/>
                <w:szCs w:val="24"/>
              </w:rPr>
              <w:t>Выполненное задание демонстрирует глубокое понимание целей и последовательности выполнения заданий</w:t>
            </w:r>
          </w:p>
        </w:tc>
        <w:tc>
          <w:tcPr>
            <w:tcW w:w="2126" w:type="dxa"/>
            <w:tcMar>
              <w:top w:w="0" w:type="dxa"/>
              <w:left w:w="108" w:type="dxa"/>
              <w:bottom w:w="0" w:type="dxa"/>
              <w:right w:w="108" w:type="dxa"/>
            </w:tcMar>
          </w:tcPr>
          <w:p w14:paraId="157BF8A6" w14:textId="77777777" w:rsidR="006265E9" w:rsidRPr="007D710E" w:rsidRDefault="00332C45">
            <w:pPr>
              <w:jc w:val="both"/>
              <w:rPr>
                <w:rFonts w:ascii="Arial" w:hAnsi="Arial" w:cs="Arial"/>
                <w:sz w:val="24"/>
                <w:szCs w:val="24"/>
              </w:rPr>
            </w:pPr>
            <w:r w:rsidRPr="007D710E">
              <w:rPr>
                <w:rFonts w:ascii="Arial" w:hAnsi="Arial" w:cs="Arial"/>
                <w:sz w:val="24"/>
                <w:szCs w:val="24"/>
              </w:rPr>
              <w:t xml:space="preserve">Выполненное задание демонстрирует понимание целей и последовательности выполнения заданий, некоторые детали не уточняются </w:t>
            </w:r>
          </w:p>
        </w:tc>
        <w:tc>
          <w:tcPr>
            <w:tcW w:w="2297" w:type="dxa"/>
            <w:tcMar>
              <w:top w:w="0" w:type="dxa"/>
              <w:left w:w="108" w:type="dxa"/>
              <w:bottom w:w="0" w:type="dxa"/>
              <w:right w:w="108" w:type="dxa"/>
            </w:tcMar>
          </w:tcPr>
          <w:p w14:paraId="4FFEB1D9" w14:textId="77777777" w:rsidR="006265E9" w:rsidRPr="007D710E" w:rsidRDefault="00332C45">
            <w:pPr>
              <w:jc w:val="both"/>
              <w:rPr>
                <w:rFonts w:ascii="Arial" w:hAnsi="Arial" w:cs="Arial"/>
                <w:sz w:val="24"/>
                <w:szCs w:val="24"/>
              </w:rPr>
            </w:pPr>
            <w:r w:rsidRPr="007D710E">
              <w:rPr>
                <w:rFonts w:ascii="Arial" w:hAnsi="Arial" w:cs="Arial"/>
                <w:sz w:val="24"/>
                <w:szCs w:val="24"/>
              </w:rPr>
              <w:t>Выполненное задание частичное понимание целей и последовательности выполнения заданий</w:t>
            </w:r>
          </w:p>
        </w:tc>
        <w:tc>
          <w:tcPr>
            <w:tcW w:w="2239" w:type="dxa"/>
            <w:tcMar>
              <w:top w:w="0" w:type="dxa"/>
              <w:left w:w="108" w:type="dxa"/>
              <w:bottom w:w="0" w:type="dxa"/>
              <w:right w:w="108" w:type="dxa"/>
            </w:tcMar>
          </w:tcPr>
          <w:p w14:paraId="78F9BED9" w14:textId="77777777" w:rsidR="006265E9" w:rsidRPr="007D710E" w:rsidRDefault="00332C45">
            <w:pPr>
              <w:jc w:val="both"/>
              <w:rPr>
                <w:rFonts w:ascii="Arial" w:hAnsi="Arial" w:cs="Arial"/>
                <w:sz w:val="24"/>
                <w:szCs w:val="24"/>
              </w:rPr>
            </w:pPr>
            <w:r w:rsidRPr="007D710E">
              <w:rPr>
                <w:rFonts w:ascii="Arial" w:hAnsi="Arial" w:cs="Arial"/>
                <w:sz w:val="24"/>
                <w:szCs w:val="24"/>
              </w:rPr>
              <w:t>Выполненное задание демонстрирует минимальное понимание целей и последовательности выполнения заданий</w:t>
            </w:r>
          </w:p>
        </w:tc>
      </w:tr>
      <w:tr w:rsidR="006265E9" w:rsidRPr="007D710E" w14:paraId="54DEC8B7" w14:textId="77777777">
        <w:trPr>
          <w:cantSplit/>
        </w:trPr>
        <w:tc>
          <w:tcPr>
            <w:tcW w:w="1129" w:type="dxa"/>
            <w:vMerge/>
            <w:vAlign w:val="center"/>
          </w:tcPr>
          <w:p w14:paraId="5D583714" w14:textId="77777777" w:rsidR="006265E9" w:rsidRPr="007D710E" w:rsidRDefault="006265E9">
            <w:pPr>
              <w:jc w:val="both"/>
              <w:rPr>
                <w:rFonts w:ascii="Arial" w:hAnsi="Arial" w:cs="Arial"/>
                <w:bCs/>
                <w:color w:val="FF0000"/>
                <w:sz w:val="24"/>
                <w:szCs w:val="24"/>
              </w:rPr>
            </w:pPr>
          </w:p>
        </w:tc>
        <w:tc>
          <w:tcPr>
            <w:tcW w:w="2127" w:type="dxa"/>
            <w:tcMar>
              <w:top w:w="0" w:type="dxa"/>
              <w:left w:w="108" w:type="dxa"/>
              <w:bottom w:w="0" w:type="dxa"/>
              <w:right w:w="108" w:type="dxa"/>
            </w:tcMar>
          </w:tcPr>
          <w:p w14:paraId="1C45E99D" w14:textId="77777777" w:rsidR="006265E9" w:rsidRPr="007D710E" w:rsidRDefault="00332C45">
            <w:pPr>
              <w:jc w:val="both"/>
              <w:rPr>
                <w:rFonts w:ascii="Arial" w:hAnsi="Arial" w:cs="Arial"/>
                <w:sz w:val="24"/>
                <w:szCs w:val="24"/>
              </w:rPr>
            </w:pPr>
            <w:r w:rsidRPr="007D710E">
              <w:rPr>
                <w:rFonts w:ascii="Arial" w:hAnsi="Arial" w:cs="Arial"/>
                <w:sz w:val="24"/>
                <w:szCs w:val="24"/>
              </w:rPr>
              <w:t>При выполнении заданий не допущено ошибок</w:t>
            </w:r>
          </w:p>
        </w:tc>
        <w:tc>
          <w:tcPr>
            <w:tcW w:w="2126" w:type="dxa"/>
            <w:tcMar>
              <w:top w:w="0" w:type="dxa"/>
              <w:left w:w="108" w:type="dxa"/>
              <w:bottom w:w="0" w:type="dxa"/>
              <w:right w:w="108" w:type="dxa"/>
            </w:tcMar>
          </w:tcPr>
          <w:p w14:paraId="411FDC5D" w14:textId="77777777" w:rsidR="006265E9" w:rsidRPr="007D710E" w:rsidRDefault="00332C45">
            <w:pPr>
              <w:jc w:val="both"/>
              <w:rPr>
                <w:rFonts w:ascii="Arial" w:hAnsi="Arial" w:cs="Arial"/>
                <w:sz w:val="24"/>
                <w:szCs w:val="24"/>
              </w:rPr>
            </w:pPr>
            <w:r w:rsidRPr="007D710E">
              <w:rPr>
                <w:rFonts w:ascii="Arial" w:hAnsi="Arial" w:cs="Arial"/>
                <w:sz w:val="24"/>
                <w:szCs w:val="24"/>
              </w:rPr>
              <w:t>При выполнении заданий не допущено ошибок, имеются неточности</w:t>
            </w:r>
          </w:p>
        </w:tc>
        <w:tc>
          <w:tcPr>
            <w:tcW w:w="2297" w:type="dxa"/>
            <w:tcMar>
              <w:top w:w="0" w:type="dxa"/>
              <w:left w:w="108" w:type="dxa"/>
              <w:bottom w:w="0" w:type="dxa"/>
              <w:right w:w="108" w:type="dxa"/>
            </w:tcMar>
          </w:tcPr>
          <w:p w14:paraId="7E55BBB1" w14:textId="77777777" w:rsidR="006265E9" w:rsidRPr="007D710E" w:rsidRDefault="00332C45">
            <w:pPr>
              <w:jc w:val="both"/>
              <w:rPr>
                <w:rFonts w:ascii="Arial" w:hAnsi="Arial" w:cs="Arial"/>
                <w:sz w:val="24"/>
                <w:szCs w:val="24"/>
              </w:rPr>
            </w:pPr>
            <w:r w:rsidRPr="007D710E">
              <w:rPr>
                <w:rFonts w:ascii="Arial" w:hAnsi="Arial" w:cs="Arial"/>
                <w:sz w:val="24"/>
                <w:szCs w:val="24"/>
              </w:rPr>
              <w:t>При выполнении заданий допущены ошибки</w:t>
            </w:r>
          </w:p>
        </w:tc>
        <w:tc>
          <w:tcPr>
            <w:tcW w:w="2239" w:type="dxa"/>
            <w:tcMar>
              <w:top w:w="0" w:type="dxa"/>
              <w:left w:w="108" w:type="dxa"/>
              <w:bottom w:w="0" w:type="dxa"/>
              <w:right w:w="108" w:type="dxa"/>
            </w:tcMar>
          </w:tcPr>
          <w:p w14:paraId="3A0E6252" w14:textId="77777777" w:rsidR="006265E9" w:rsidRPr="007D710E" w:rsidRDefault="00332C45">
            <w:pPr>
              <w:jc w:val="both"/>
              <w:rPr>
                <w:rFonts w:ascii="Arial" w:hAnsi="Arial" w:cs="Arial"/>
                <w:sz w:val="24"/>
                <w:szCs w:val="24"/>
              </w:rPr>
            </w:pPr>
            <w:r w:rsidRPr="007D710E">
              <w:rPr>
                <w:rFonts w:ascii="Arial" w:hAnsi="Arial" w:cs="Arial"/>
                <w:sz w:val="24"/>
                <w:szCs w:val="24"/>
              </w:rPr>
              <w:t>Обучающийся может работать только под руководством преподавателя</w:t>
            </w:r>
          </w:p>
        </w:tc>
      </w:tr>
    </w:tbl>
    <w:p w14:paraId="01C70806" w14:textId="77777777" w:rsidR="006265E9" w:rsidRPr="007D710E" w:rsidRDefault="006265E9">
      <w:pPr>
        <w:autoSpaceDE w:val="0"/>
        <w:autoSpaceDN w:val="0"/>
        <w:adjustRightInd w:val="0"/>
        <w:rPr>
          <w:rFonts w:ascii="Arial" w:eastAsia="Times New Roman" w:hAnsi="Arial" w:cs="Arial"/>
          <w:bCs/>
          <w:color w:val="404040"/>
          <w:sz w:val="24"/>
          <w:szCs w:val="24"/>
        </w:rPr>
      </w:pPr>
    </w:p>
    <w:p w14:paraId="4B8B851A" w14:textId="77777777" w:rsidR="006265E9" w:rsidRPr="007D710E" w:rsidRDefault="00332C45">
      <w:pPr>
        <w:pStyle w:val="117"/>
        <w:numPr>
          <w:ilvl w:val="0"/>
          <w:numId w:val="11"/>
        </w:numPr>
        <w:tabs>
          <w:tab w:val="left" w:pos="1134"/>
        </w:tabs>
        <w:spacing w:line="276" w:lineRule="auto"/>
        <w:ind w:left="851" w:right="264" w:firstLine="0"/>
        <w:jc w:val="both"/>
        <w:rPr>
          <w:rFonts w:ascii="Arial" w:hAnsi="Arial" w:cs="Arial"/>
          <w:sz w:val="24"/>
          <w:szCs w:val="24"/>
        </w:rPr>
      </w:pPr>
      <w:r w:rsidRPr="007D710E">
        <w:rPr>
          <w:rFonts w:ascii="Arial" w:hAnsi="Arial" w:cs="Arial"/>
          <w:sz w:val="24"/>
          <w:szCs w:val="24"/>
        </w:rPr>
        <w:t>Контрольно-оценочные материалы, необходимые для оценки знаний и</w:t>
      </w:r>
      <w:r w:rsidRPr="007D710E">
        <w:rPr>
          <w:rFonts w:ascii="Arial" w:hAnsi="Arial" w:cs="Arial"/>
          <w:spacing w:val="-5"/>
          <w:sz w:val="24"/>
          <w:szCs w:val="24"/>
        </w:rPr>
        <w:t xml:space="preserve"> </w:t>
      </w:r>
      <w:r w:rsidRPr="007D710E">
        <w:rPr>
          <w:rFonts w:ascii="Arial" w:hAnsi="Arial" w:cs="Arial"/>
          <w:sz w:val="24"/>
          <w:szCs w:val="24"/>
        </w:rPr>
        <w:t>умений</w:t>
      </w:r>
    </w:p>
    <w:p w14:paraId="427E15C2" w14:textId="77777777" w:rsidR="006265E9" w:rsidRPr="007D710E" w:rsidRDefault="00332C45">
      <w:pPr>
        <w:tabs>
          <w:tab w:val="left" w:pos="1134"/>
        </w:tabs>
        <w:autoSpaceDE w:val="0"/>
        <w:autoSpaceDN w:val="0"/>
        <w:adjustRightInd w:val="0"/>
        <w:ind w:firstLine="851"/>
        <w:rPr>
          <w:rFonts w:ascii="Arial" w:eastAsia="Times New Roman" w:hAnsi="Arial" w:cs="Arial"/>
          <w:bCs/>
          <w:sz w:val="24"/>
          <w:szCs w:val="24"/>
        </w:rPr>
      </w:pPr>
      <w:r w:rsidRPr="007D710E">
        <w:rPr>
          <w:rFonts w:ascii="Arial" w:eastAsia="Times New Roman" w:hAnsi="Arial" w:cs="Arial"/>
          <w:bCs/>
          <w:sz w:val="24"/>
          <w:szCs w:val="24"/>
        </w:rPr>
        <w:t>3.1 Перечень теоретических вопросов</w:t>
      </w:r>
    </w:p>
    <w:p w14:paraId="7A157FC0"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eastAsia="Times New Roman" w:hAnsi="Arial" w:cs="Arial"/>
          <w:bCs/>
          <w:sz w:val="24"/>
          <w:szCs w:val="24"/>
        </w:rPr>
      </w:pPr>
      <w:r w:rsidRPr="007D710E">
        <w:rPr>
          <w:rFonts w:ascii="Arial" w:hAnsi="Arial" w:cs="Arial"/>
          <w:sz w:val="24"/>
          <w:szCs w:val="24"/>
        </w:rPr>
        <w:t>Перечислите и охарактеризуйте классификацию чрезвычайных    ситуаций.</w:t>
      </w:r>
    </w:p>
    <w:p w14:paraId="25D2E582"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eastAsia="Times New Roman" w:hAnsi="Arial" w:cs="Arial"/>
          <w:bCs/>
          <w:sz w:val="24"/>
          <w:szCs w:val="24"/>
        </w:rPr>
      </w:pPr>
      <w:r w:rsidRPr="007D710E">
        <w:rPr>
          <w:rFonts w:ascii="Arial" w:eastAsia="Times New Roman" w:hAnsi="Arial" w:cs="Arial"/>
          <w:bCs/>
          <w:sz w:val="24"/>
          <w:szCs w:val="24"/>
        </w:rPr>
        <w:t>Дайте характеристику ядерному, химическому, бактериологическому оружию.</w:t>
      </w:r>
    </w:p>
    <w:p w14:paraId="26BB7057"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eastAsia="Times New Roman" w:hAnsi="Arial" w:cs="Arial"/>
          <w:bCs/>
          <w:sz w:val="24"/>
          <w:szCs w:val="24"/>
        </w:rPr>
      </w:pPr>
      <w:r w:rsidRPr="007D710E">
        <w:rPr>
          <w:rFonts w:ascii="Arial" w:hAnsi="Arial" w:cs="Arial"/>
          <w:sz w:val="24"/>
          <w:szCs w:val="24"/>
        </w:rPr>
        <w:t xml:space="preserve">Объясните </w:t>
      </w:r>
      <w:r w:rsidRPr="007D710E">
        <w:rPr>
          <w:rFonts w:ascii="Arial" w:eastAsia="Times New Roman" w:hAnsi="Arial" w:cs="Arial"/>
          <w:bCs/>
          <w:sz w:val="24"/>
          <w:szCs w:val="24"/>
        </w:rPr>
        <w:t>действия населения в очаге ядерного,</w:t>
      </w:r>
      <w:r w:rsidRPr="007D710E">
        <w:rPr>
          <w:rFonts w:ascii="Arial" w:hAnsi="Arial" w:cs="Arial"/>
          <w:sz w:val="24"/>
          <w:szCs w:val="24"/>
        </w:rPr>
        <w:t xml:space="preserve"> </w:t>
      </w:r>
      <w:r w:rsidRPr="007D710E">
        <w:rPr>
          <w:rFonts w:ascii="Arial" w:eastAsia="Times New Roman" w:hAnsi="Arial" w:cs="Arial"/>
          <w:bCs/>
          <w:sz w:val="24"/>
          <w:szCs w:val="24"/>
        </w:rPr>
        <w:t>химического,</w:t>
      </w:r>
      <w:r w:rsidRPr="007D710E">
        <w:rPr>
          <w:rFonts w:ascii="Arial" w:hAnsi="Arial" w:cs="Arial"/>
          <w:sz w:val="24"/>
          <w:szCs w:val="24"/>
        </w:rPr>
        <w:t xml:space="preserve"> </w:t>
      </w:r>
      <w:r w:rsidRPr="007D710E">
        <w:rPr>
          <w:rFonts w:ascii="Arial" w:eastAsia="Times New Roman" w:hAnsi="Arial" w:cs="Arial"/>
          <w:bCs/>
          <w:sz w:val="24"/>
          <w:szCs w:val="24"/>
        </w:rPr>
        <w:t xml:space="preserve">биологического  поражения. </w:t>
      </w:r>
    </w:p>
    <w:p w14:paraId="7FD17159"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eastAsia="Times New Roman" w:hAnsi="Arial" w:cs="Arial"/>
          <w:bCs/>
          <w:sz w:val="24"/>
          <w:szCs w:val="24"/>
        </w:rPr>
      </w:pPr>
      <w:r w:rsidRPr="007D710E">
        <w:rPr>
          <w:rFonts w:ascii="Arial" w:hAnsi="Arial" w:cs="Arial"/>
          <w:sz w:val="24"/>
          <w:szCs w:val="24"/>
        </w:rPr>
        <w:t>Объясните способы  защиты и жизнеобеспечения работников в условиях ЧС.</w:t>
      </w:r>
    </w:p>
    <w:p w14:paraId="20F668EE"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eastAsia="Times New Roman" w:hAnsi="Arial" w:cs="Arial"/>
          <w:bCs/>
          <w:sz w:val="24"/>
          <w:szCs w:val="24"/>
        </w:rPr>
      </w:pPr>
      <w:r w:rsidRPr="007D710E">
        <w:rPr>
          <w:rFonts w:ascii="Arial" w:hAnsi="Arial" w:cs="Arial"/>
          <w:sz w:val="24"/>
          <w:szCs w:val="24"/>
        </w:rPr>
        <w:t>Сформулируйте назначение  и задачи гражданской обороны. Перечислите средства защиты органов дыхания.</w:t>
      </w:r>
    </w:p>
    <w:p w14:paraId="28244735"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eastAsia="Times New Roman" w:hAnsi="Arial" w:cs="Arial"/>
          <w:bCs/>
          <w:sz w:val="24"/>
          <w:szCs w:val="24"/>
        </w:rPr>
      </w:pPr>
      <w:r w:rsidRPr="007D710E">
        <w:rPr>
          <w:rFonts w:ascii="Arial" w:hAnsi="Arial" w:cs="Arial"/>
          <w:sz w:val="24"/>
          <w:szCs w:val="24"/>
        </w:rPr>
        <w:t>Охарактеризуйте  способы обеспечения безопасности при неблагоприятной экологической обстановке. Объясните способы  защиты и жизнеобеспечения работников в условиях ЧС.</w:t>
      </w:r>
    </w:p>
    <w:p w14:paraId="12CC8071"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eastAsia="Times New Roman" w:hAnsi="Arial" w:cs="Arial"/>
          <w:bCs/>
          <w:sz w:val="24"/>
          <w:szCs w:val="24"/>
        </w:rPr>
      </w:pPr>
      <w:r w:rsidRPr="007D710E">
        <w:rPr>
          <w:rFonts w:ascii="Arial" w:hAnsi="Arial" w:cs="Arial"/>
          <w:sz w:val="24"/>
          <w:szCs w:val="24"/>
        </w:rPr>
        <w:t>Объясните способы обеспечения безопасности при эпидемии, ведения боевых действий и во время общественных беспорядков.</w:t>
      </w:r>
    </w:p>
    <w:p w14:paraId="4A682DC4"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eastAsia="Times New Roman" w:hAnsi="Arial" w:cs="Arial"/>
          <w:bCs/>
          <w:sz w:val="24"/>
          <w:szCs w:val="24"/>
        </w:rPr>
      </w:pPr>
      <w:r w:rsidRPr="007D710E">
        <w:rPr>
          <w:rFonts w:ascii="Arial" w:hAnsi="Arial" w:cs="Arial"/>
          <w:sz w:val="24"/>
          <w:szCs w:val="24"/>
        </w:rPr>
        <w:t>Сформулируйте назначение  и задачи гражданской обороны. Перечислите средства защиты органов дыхания.</w:t>
      </w:r>
    </w:p>
    <w:p w14:paraId="19B09352" w14:textId="77777777" w:rsidR="006265E9" w:rsidRPr="007D710E" w:rsidRDefault="00332C45">
      <w:pPr>
        <w:pStyle w:val="afff"/>
        <w:numPr>
          <w:ilvl w:val="0"/>
          <w:numId w:val="12"/>
        </w:numPr>
        <w:tabs>
          <w:tab w:val="left" w:pos="1134"/>
        </w:tabs>
        <w:ind w:left="0" w:firstLine="851"/>
        <w:jc w:val="both"/>
        <w:rPr>
          <w:rFonts w:ascii="Arial" w:hAnsi="Arial" w:cs="Arial"/>
          <w:sz w:val="24"/>
          <w:szCs w:val="24"/>
        </w:rPr>
      </w:pPr>
      <w:r w:rsidRPr="007D710E">
        <w:rPr>
          <w:rFonts w:ascii="Arial" w:hAnsi="Arial" w:cs="Arial"/>
          <w:sz w:val="24"/>
          <w:szCs w:val="24"/>
        </w:rPr>
        <w:t>Объясните порядок  помощи при травматических повреждениях, кровотечениях, отравлениях.</w:t>
      </w:r>
    </w:p>
    <w:p w14:paraId="26105F79"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 xml:space="preserve">Объясните порядок  помощи  при </w:t>
      </w:r>
      <w:proofErr w:type="spellStart"/>
      <w:r w:rsidRPr="007D710E">
        <w:rPr>
          <w:rFonts w:ascii="Arial" w:hAnsi="Arial" w:cs="Arial"/>
          <w:sz w:val="24"/>
          <w:szCs w:val="24"/>
        </w:rPr>
        <w:t>электротравме</w:t>
      </w:r>
      <w:proofErr w:type="spellEnd"/>
      <w:r w:rsidRPr="007D710E">
        <w:rPr>
          <w:rFonts w:ascii="Arial" w:hAnsi="Arial" w:cs="Arial"/>
          <w:sz w:val="24"/>
          <w:szCs w:val="24"/>
        </w:rPr>
        <w:t>, ожогах, отморожениях.</w:t>
      </w:r>
    </w:p>
    <w:p w14:paraId="5D2B5EA6"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Перечислите этапы проведения сердечно-легочной реанимации</w:t>
      </w:r>
    </w:p>
    <w:p w14:paraId="63DB0143" w14:textId="77777777" w:rsidR="006265E9" w:rsidRPr="007D710E" w:rsidRDefault="006265E9">
      <w:pPr>
        <w:autoSpaceDE w:val="0"/>
        <w:autoSpaceDN w:val="0"/>
        <w:adjustRightInd w:val="0"/>
        <w:rPr>
          <w:rFonts w:ascii="Arial" w:eastAsia="Times New Roman" w:hAnsi="Arial" w:cs="Arial"/>
          <w:bCs/>
          <w:sz w:val="24"/>
          <w:szCs w:val="24"/>
        </w:rPr>
      </w:pPr>
    </w:p>
    <w:p w14:paraId="63CC43F3" w14:textId="77777777" w:rsidR="006265E9" w:rsidRPr="007D710E" w:rsidRDefault="00332C45">
      <w:pPr>
        <w:pStyle w:val="afff"/>
        <w:tabs>
          <w:tab w:val="left" w:pos="1134"/>
        </w:tabs>
        <w:ind w:left="0" w:firstLine="709"/>
        <w:rPr>
          <w:rFonts w:ascii="Arial" w:hAnsi="Arial" w:cs="Arial"/>
          <w:b/>
          <w:bCs/>
          <w:sz w:val="24"/>
          <w:szCs w:val="24"/>
        </w:rPr>
      </w:pPr>
      <w:r w:rsidRPr="007D710E">
        <w:rPr>
          <w:rFonts w:ascii="Arial" w:hAnsi="Arial" w:cs="Arial"/>
          <w:b/>
          <w:bCs/>
          <w:sz w:val="24"/>
          <w:szCs w:val="24"/>
        </w:rPr>
        <w:t>3.2. Перечень практических заданий</w:t>
      </w:r>
    </w:p>
    <w:p w14:paraId="2E57AE99"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Продемонстрируйте алгоритм действий при получении сигнала о чрезвычайной ситуации.</w:t>
      </w:r>
    </w:p>
    <w:p w14:paraId="74D1FDF1"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Измерьте уровень радиации бытовым дозиметром (радиометром).</w:t>
      </w:r>
    </w:p>
    <w:p w14:paraId="37080900"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lastRenderedPageBreak/>
        <w:t>Продемонстрируйте алгоритм поведения при обнаружении подозрительного предмета, в котором может быть замаскировано взрывное устройство.</w:t>
      </w:r>
    </w:p>
    <w:p w14:paraId="4A4E27FB"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неполную разборку и сборку автомата Калашникова.</w:t>
      </w:r>
    </w:p>
    <w:p w14:paraId="3360A000"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воинское приветствие на месте и в движении.</w:t>
      </w:r>
    </w:p>
    <w:p w14:paraId="1CE6F559"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строевые приемы с оружием.</w:t>
      </w:r>
    </w:p>
    <w:p w14:paraId="635F0689"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повороты на месте. Движение строевым шагом.</w:t>
      </w:r>
    </w:p>
    <w:p w14:paraId="4F8AA03E"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построения, перестроения перемена направления движения.</w:t>
      </w:r>
    </w:p>
    <w:p w14:paraId="143248A3"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Продемонстрируйте строевой прием – отход подход к начальнику.</w:t>
      </w:r>
    </w:p>
    <w:p w14:paraId="68194E15"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норматив по стрельбе из пневматического оружия.</w:t>
      </w:r>
    </w:p>
    <w:p w14:paraId="2DD576AA"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Подберите размер шлем- маски противогаза ГП -5, ГП-7, используя вертикальный и горизонтальный обхват головы.</w:t>
      </w:r>
    </w:p>
    <w:p w14:paraId="713614F9"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 xml:space="preserve">Продемонстрируйте устройство </w:t>
      </w:r>
      <w:proofErr w:type="spellStart"/>
      <w:r w:rsidRPr="007D710E">
        <w:rPr>
          <w:rFonts w:ascii="Arial" w:hAnsi="Arial" w:cs="Arial"/>
          <w:sz w:val="24"/>
          <w:szCs w:val="24"/>
        </w:rPr>
        <w:t>фильтрущего</w:t>
      </w:r>
      <w:proofErr w:type="spellEnd"/>
      <w:r w:rsidRPr="007D710E">
        <w:rPr>
          <w:rFonts w:ascii="Arial" w:hAnsi="Arial" w:cs="Arial"/>
          <w:sz w:val="24"/>
          <w:szCs w:val="24"/>
        </w:rPr>
        <w:t xml:space="preserve"> противогаза ГП-5, ГП-7.</w:t>
      </w:r>
    </w:p>
    <w:p w14:paraId="42CF7DA8"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норматив по использования СИЗОД – надевание противогаза.</w:t>
      </w:r>
    </w:p>
    <w:p w14:paraId="2D1470C5"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Продемонстрируйте устройство общевойскового защитного комплекта.</w:t>
      </w:r>
    </w:p>
    <w:p w14:paraId="04370E23"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норматив по одеванию общевойскового защитного комплекта.</w:t>
      </w:r>
    </w:p>
    <w:p w14:paraId="4F25FCA7"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Продемонстрируйте табельные медицинские средства индивидуальной защиты.</w:t>
      </w:r>
    </w:p>
    <w:p w14:paraId="7F5A6563"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на манекене приём оказания первой помощи – непрямой массаж сердца.</w:t>
      </w:r>
    </w:p>
    <w:p w14:paraId="49F0752F"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Покажите способы остановки кровотечения с помощью жгута и закрутки.</w:t>
      </w:r>
    </w:p>
    <w:p w14:paraId="28CC6D68"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Покажите приёмы наложение шины при переломах конечностей.</w:t>
      </w:r>
    </w:p>
    <w:p w14:paraId="458E06BF"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вариант повязки «</w:t>
      </w:r>
      <w:proofErr w:type="spellStart"/>
      <w:r w:rsidRPr="007D710E">
        <w:rPr>
          <w:rFonts w:ascii="Arial" w:hAnsi="Arial" w:cs="Arial"/>
          <w:sz w:val="24"/>
          <w:szCs w:val="24"/>
        </w:rPr>
        <w:t>пращевидная</w:t>
      </w:r>
      <w:proofErr w:type="spellEnd"/>
      <w:r w:rsidRPr="007D710E">
        <w:rPr>
          <w:rFonts w:ascii="Arial" w:hAnsi="Arial" w:cs="Arial"/>
          <w:sz w:val="24"/>
          <w:szCs w:val="24"/>
        </w:rPr>
        <w:t>».</w:t>
      </w:r>
    </w:p>
    <w:p w14:paraId="74A5B0AA"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вариант повязки повязка на голову «чепец».</w:t>
      </w:r>
    </w:p>
    <w:p w14:paraId="13775D73"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вариант повязки «спиральная», при ранении конечности.</w:t>
      </w:r>
    </w:p>
    <w:p w14:paraId="6548C9A2"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вариант повязки «круговая» в области ран.</w:t>
      </w:r>
    </w:p>
    <w:p w14:paraId="346C4948" w14:textId="77777777" w:rsidR="006265E9" w:rsidRPr="007D710E" w:rsidRDefault="00332C45">
      <w:pPr>
        <w:pStyle w:val="afff"/>
        <w:numPr>
          <w:ilvl w:val="0"/>
          <w:numId w:val="12"/>
        </w:numPr>
        <w:tabs>
          <w:tab w:val="left" w:pos="1134"/>
        </w:tabs>
        <w:autoSpaceDE w:val="0"/>
        <w:autoSpaceDN w:val="0"/>
        <w:adjustRightInd w:val="0"/>
        <w:ind w:left="0" w:firstLine="851"/>
        <w:rPr>
          <w:rFonts w:ascii="Arial" w:hAnsi="Arial" w:cs="Arial"/>
          <w:sz w:val="24"/>
          <w:szCs w:val="24"/>
        </w:rPr>
      </w:pPr>
      <w:r w:rsidRPr="007D710E">
        <w:rPr>
          <w:rFonts w:ascii="Arial" w:hAnsi="Arial" w:cs="Arial"/>
          <w:sz w:val="24"/>
          <w:szCs w:val="24"/>
        </w:rPr>
        <w:t>Выполните вариант повязки «косыночная».</w:t>
      </w:r>
    </w:p>
    <w:p w14:paraId="39442B8B" w14:textId="77777777" w:rsidR="006265E9" w:rsidRPr="007D710E" w:rsidRDefault="006265E9">
      <w:pPr>
        <w:widowControl w:val="0"/>
        <w:tabs>
          <w:tab w:val="left" w:pos="1134"/>
        </w:tabs>
        <w:autoSpaceDE w:val="0"/>
        <w:autoSpaceDN w:val="0"/>
        <w:ind w:firstLine="709"/>
        <w:jc w:val="both"/>
        <w:outlineLvl w:val="1"/>
        <w:rPr>
          <w:rFonts w:ascii="Arial" w:hAnsi="Arial" w:cs="Arial"/>
          <w:bCs/>
          <w:sz w:val="24"/>
          <w:szCs w:val="24"/>
          <w:lang w:bidi="ru-RU"/>
        </w:rPr>
      </w:pPr>
    </w:p>
    <w:p w14:paraId="07474BEA" w14:textId="77777777" w:rsidR="006265E9" w:rsidRPr="007D710E" w:rsidRDefault="006265E9">
      <w:pPr>
        <w:widowControl w:val="0"/>
        <w:tabs>
          <w:tab w:val="left" w:pos="1134"/>
        </w:tabs>
        <w:autoSpaceDE w:val="0"/>
        <w:autoSpaceDN w:val="0"/>
        <w:ind w:firstLine="709"/>
        <w:jc w:val="both"/>
        <w:outlineLvl w:val="1"/>
        <w:rPr>
          <w:rFonts w:ascii="Arial" w:hAnsi="Arial" w:cs="Arial"/>
          <w:bCs/>
          <w:sz w:val="24"/>
          <w:szCs w:val="24"/>
          <w:lang w:bidi="ru-RU"/>
        </w:rPr>
      </w:pPr>
    </w:p>
    <w:p w14:paraId="5538105F" w14:textId="77777777" w:rsidR="006265E9" w:rsidRPr="007D710E" w:rsidRDefault="006265E9">
      <w:pPr>
        <w:widowControl w:val="0"/>
        <w:tabs>
          <w:tab w:val="left" w:pos="1134"/>
        </w:tabs>
        <w:autoSpaceDE w:val="0"/>
        <w:autoSpaceDN w:val="0"/>
        <w:ind w:firstLine="709"/>
        <w:jc w:val="both"/>
        <w:outlineLvl w:val="1"/>
        <w:rPr>
          <w:rFonts w:ascii="Arial" w:hAnsi="Arial" w:cs="Arial"/>
          <w:bCs/>
          <w:sz w:val="24"/>
          <w:szCs w:val="24"/>
          <w:lang w:bidi="ru-RU"/>
        </w:rPr>
      </w:pPr>
    </w:p>
    <w:p w14:paraId="62D8E779" w14:textId="77777777" w:rsidR="006265E9" w:rsidRPr="007D710E" w:rsidRDefault="006265E9">
      <w:pPr>
        <w:rPr>
          <w:rFonts w:ascii="Arial" w:hAnsi="Arial" w:cs="Arial"/>
          <w:sz w:val="24"/>
          <w:szCs w:val="24"/>
        </w:rPr>
      </w:pPr>
    </w:p>
    <w:sectPr w:rsidR="006265E9" w:rsidRPr="007D710E">
      <w:footerReference w:type="even" r:id="rId29"/>
      <w:footerReference w:type="default" r:id="rId30"/>
      <w:footerReference w:type="first" r:id="rId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4F4CE1" w14:textId="77777777" w:rsidR="00BB5296" w:rsidRDefault="00BB5296">
      <w:r>
        <w:separator/>
      </w:r>
    </w:p>
  </w:endnote>
  <w:endnote w:type="continuationSeparator" w:id="0">
    <w:p w14:paraId="471CF3F8" w14:textId="77777777" w:rsidR="00BB5296" w:rsidRDefault="00BB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Segoe Print"/>
    <w:charset w:val="81"/>
    <w:family w:val="auto"/>
    <w:pitch w:val="default"/>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New Roman"/>
    <w:panose1 w:val="02020803070505020304"/>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SchoolBookSanPin">
    <w:altName w:val="Times New Roman"/>
    <w:charset w:val="00"/>
    <w:family w:val="auto"/>
    <w:pitch w:val="default"/>
  </w:font>
  <w:font w:name="SchoolBookSanPin-Bold">
    <w:altName w:val="Times New Roman"/>
    <w:charset w:val="CC"/>
    <w:family w:val="auto"/>
    <w:pitch w:val="default"/>
    <w:sig w:usb0="00000000" w:usb1="00000000" w:usb2="00000000" w:usb3="00000000" w:csb0="00000004" w:csb1="00000000"/>
  </w:font>
  <w:font w:name="TimesNewRomanPSMT">
    <w:altName w:val="Times New Roman"/>
    <w:charset w:val="00"/>
    <w:family w:val="roman"/>
    <w:pitch w:val="default"/>
    <w:sig w:usb0="00000000" w:usb1="00000000" w:usb2="00000000" w:usb3="00000000" w:csb0="00040001" w:csb1="00000000"/>
  </w:font>
  <w:font w:name="TimesNewRomanPS-BoldMT">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4CE87E" w14:textId="77777777" w:rsidR="006265E9" w:rsidRDefault="00332C45">
    <w:pPr>
      <w:pStyle w:val="aff4"/>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427FF0A8" w14:textId="77777777" w:rsidR="006265E9" w:rsidRDefault="006265E9">
    <w:pPr>
      <w:pStyle w:val="af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8EA5CE" w14:textId="53675532" w:rsidR="006265E9" w:rsidRDefault="00332C45">
    <w:pPr>
      <w:pStyle w:val="aff4"/>
      <w:jc w:val="right"/>
    </w:pPr>
    <w:r>
      <w:fldChar w:fldCharType="begin"/>
    </w:r>
    <w:r>
      <w:instrText>PAGE   \* MERGEFORMAT</w:instrText>
    </w:r>
    <w:r>
      <w:fldChar w:fldCharType="separate"/>
    </w:r>
    <w:r w:rsidR="005C71BC">
      <w:rPr>
        <w:noProof/>
      </w:rPr>
      <w:t>2</w:t>
    </w:r>
    <w:r>
      <w:fldChar w:fldCharType="end"/>
    </w:r>
  </w:p>
  <w:p w14:paraId="397BB25E" w14:textId="77777777" w:rsidR="006265E9" w:rsidRDefault="006265E9">
    <w:pPr>
      <w:pStyle w:val="af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C7A06" w14:textId="77777777" w:rsidR="006265E9" w:rsidRDefault="006265E9">
    <w:pPr>
      <w:pStyle w:val="aff4"/>
      <w:jc w:val="center"/>
    </w:pPr>
  </w:p>
  <w:p w14:paraId="06520B81" w14:textId="77777777" w:rsidR="006265E9" w:rsidRDefault="006265E9">
    <w:pPr>
      <w:pStyle w:val="af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F674F" w14:textId="77777777" w:rsidR="006265E9" w:rsidRDefault="00332C45">
    <w:pPr>
      <w:pStyle w:val="aff4"/>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0B0B3C10" w14:textId="77777777" w:rsidR="006265E9" w:rsidRDefault="006265E9">
    <w:pPr>
      <w:pStyle w:val="aff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A72A4" w14:textId="65ED05F1" w:rsidR="006265E9" w:rsidRDefault="00332C45">
    <w:pPr>
      <w:pStyle w:val="aff4"/>
      <w:jc w:val="right"/>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5C71BC">
      <w:rPr>
        <w:rFonts w:ascii="Times New Roman" w:hAnsi="Times New Roman"/>
        <w:noProof/>
      </w:rPr>
      <w:t>36</w:t>
    </w:r>
    <w:r>
      <w:rPr>
        <w:rFonts w:ascii="Times New Roman" w:hAnsi="Times New Roman"/>
      </w:rPr>
      <w:fldChar w:fldCharType="end"/>
    </w:r>
  </w:p>
  <w:p w14:paraId="6B4CF72F" w14:textId="77777777" w:rsidR="006265E9" w:rsidRDefault="006265E9">
    <w:pPr>
      <w:pStyle w:val="aff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810AD" w14:textId="77777777" w:rsidR="006265E9" w:rsidRDefault="006265E9">
    <w:pPr>
      <w:pStyle w:val="aff4"/>
      <w:jc w:val="center"/>
    </w:pPr>
  </w:p>
  <w:p w14:paraId="7E949E67" w14:textId="77777777" w:rsidR="006265E9" w:rsidRDefault="006265E9">
    <w:pPr>
      <w:pStyle w:val="aff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5E019" w14:textId="77777777" w:rsidR="006265E9" w:rsidRDefault="00332C45">
    <w:pPr>
      <w:pStyle w:val="aff4"/>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A02EE5B" w14:textId="77777777" w:rsidR="006265E9" w:rsidRDefault="006265E9">
    <w:pPr>
      <w:pStyle w:val="aff4"/>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BE796" w14:textId="792CA959" w:rsidR="006265E9" w:rsidRDefault="00332C45">
    <w:pPr>
      <w:pStyle w:val="aff4"/>
      <w:jc w:val="right"/>
    </w:pPr>
    <w:r>
      <w:fldChar w:fldCharType="begin"/>
    </w:r>
    <w:r>
      <w:instrText>PAGE   \* MERGEFORMAT</w:instrText>
    </w:r>
    <w:r>
      <w:fldChar w:fldCharType="separate"/>
    </w:r>
    <w:r w:rsidR="005C71BC">
      <w:rPr>
        <w:noProof/>
      </w:rPr>
      <w:t>40</w:t>
    </w:r>
    <w:r>
      <w:fldChar w:fldCharType="end"/>
    </w:r>
  </w:p>
  <w:p w14:paraId="24304B9F" w14:textId="77777777" w:rsidR="006265E9" w:rsidRDefault="006265E9">
    <w:pPr>
      <w:pStyle w:val="aff4"/>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FEDDAE" w14:textId="77777777" w:rsidR="006265E9" w:rsidRDefault="006265E9">
    <w:pPr>
      <w:pStyle w:val="aff4"/>
      <w:jc w:val="center"/>
    </w:pPr>
  </w:p>
  <w:p w14:paraId="088B4198" w14:textId="77777777" w:rsidR="006265E9" w:rsidRDefault="006265E9">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A2DE5" w14:textId="77777777" w:rsidR="00BB5296" w:rsidRDefault="00BB5296">
      <w:r>
        <w:separator/>
      </w:r>
    </w:p>
  </w:footnote>
  <w:footnote w:type="continuationSeparator" w:id="0">
    <w:p w14:paraId="6810274E" w14:textId="77777777" w:rsidR="00BB5296" w:rsidRDefault="00BB52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21601"/>
    <w:multiLevelType w:val="multilevel"/>
    <w:tmpl w:val="083216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3042155"/>
    <w:multiLevelType w:val="multilevel"/>
    <w:tmpl w:val="1304215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nsid w:val="1CA47B63"/>
    <w:multiLevelType w:val="multilevel"/>
    <w:tmpl w:val="1CA47B63"/>
    <w:lvl w:ilvl="0">
      <w:start w:val="1"/>
      <w:numFmt w:val="decimal"/>
      <w:lvlText w:val="%1"/>
      <w:lvlJc w:val="left"/>
      <w:pPr>
        <w:ind w:left="1446" w:hanging="360"/>
      </w:pPr>
      <w:rPr>
        <w:rFonts w:hint="default"/>
      </w:rPr>
    </w:lvl>
    <w:lvl w:ilvl="1">
      <w:start w:val="2"/>
      <w:numFmt w:val="decimal"/>
      <w:isLgl/>
      <w:lvlText w:val="%1.%2"/>
      <w:lvlJc w:val="left"/>
      <w:pPr>
        <w:ind w:left="1461" w:hanging="375"/>
      </w:pPr>
      <w:rPr>
        <w:rFonts w:hint="default"/>
      </w:rPr>
    </w:lvl>
    <w:lvl w:ilvl="2">
      <w:start w:val="1"/>
      <w:numFmt w:val="decimal"/>
      <w:isLgl/>
      <w:lvlText w:val="%1.%2.%3"/>
      <w:lvlJc w:val="left"/>
      <w:pPr>
        <w:ind w:left="180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166" w:hanging="1080"/>
      </w:pPr>
      <w:rPr>
        <w:rFonts w:hint="default"/>
      </w:rPr>
    </w:lvl>
    <w:lvl w:ilvl="5">
      <w:start w:val="1"/>
      <w:numFmt w:val="decimal"/>
      <w:isLgl/>
      <w:lvlText w:val="%1.%2.%3.%4.%5.%6"/>
      <w:lvlJc w:val="left"/>
      <w:pPr>
        <w:ind w:left="2526" w:hanging="1440"/>
      </w:pPr>
      <w:rPr>
        <w:rFonts w:hint="default"/>
      </w:rPr>
    </w:lvl>
    <w:lvl w:ilvl="6">
      <w:start w:val="1"/>
      <w:numFmt w:val="decimal"/>
      <w:isLgl/>
      <w:lvlText w:val="%1.%2.%3.%4.%5.%6.%7"/>
      <w:lvlJc w:val="left"/>
      <w:pPr>
        <w:ind w:left="2526" w:hanging="1440"/>
      </w:pPr>
      <w:rPr>
        <w:rFonts w:hint="default"/>
      </w:rPr>
    </w:lvl>
    <w:lvl w:ilvl="7">
      <w:start w:val="1"/>
      <w:numFmt w:val="decimal"/>
      <w:isLgl/>
      <w:lvlText w:val="%1.%2.%3.%4.%5.%6.%7.%8"/>
      <w:lvlJc w:val="left"/>
      <w:pPr>
        <w:ind w:left="2886" w:hanging="1800"/>
      </w:pPr>
      <w:rPr>
        <w:rFonts w:hint="default"/>
      </w:rPr>
    </w:lvl>
    <w:lvl w:ilvl="8">
      <w:start w:val="1"/>
      <w:numFmt w:val="decimal"/>
      <w:isLgl/>
      <w:lvlText w:val="%1.%2.%3.%4.%5.%6.%7.%8.%9"/>
      <w:lvlJc w:val="left"/>
      <w:pPr>
        <w:ind w:left="3246" w:hanging="2160"/>
      </w:pPr>
      <w:rPr>
        <w:rFonts w:hint="default"/>
      </w:rPr>
    </w:lvl>
  </w:abstractNum>
  <w:abstractNum w:abstractNumId="3">
    <w:nsid w:val="45C857FC"/>
    <w:multiLevelType w:val="hybridMultilevel"/>
    <w:tmpl w:val="B5642A68"/>
    <w:lvl w:ilvl="0" w:tplc="758AC55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66C5509"/>
    <w:multiLevelType w:val="multilevel"/>
    <w:tmpl w:val="466C55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7C646E7"/>
    <w:multiLevelType w:val="multilevel"/>
    <w:tmpl w:val="47C646E7"/>
    <w:lvl w:ilvl="0">
      <w:start w:val="1"/>
      <w:numFmt w:val="bullet"/>
      <w:lvlText w:val="-"/>
      <w:lvlJc w:val="left"/>
      <w:pPr>
        <w:ind w:left="720" w:hanging="360"/>
      </w:pPr>
      <w:rPr>
        <w:rFonts w:ascii="Symbol" w:hAnsi="Symbol" w:hint="default"/>
      </w:rPr>
    </w:lvl>
    <w:lvl w:ilvl="1">
      <w:start w:val="1"/>
      <w:numFmt w:val="bullet"/>
      <w:lvlText w:val="•"/>
      <w:lvlJc w:val="left"/>
      <w:pPr>
        <w:ind w:left="1785" w:hanging="705"/>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F280903"/>
    <w:multiLevelType w:val="multilevel"/>
    <w:tmpl w:val="4F280903"/>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50116A88"/>
    <w:multiLevelType w:val="multilevel"/>
    <w:tmpl w:val="C75EF88A"/>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nsid w:val="50F21E9D"/>
    <w:multiLevelType w:val="multilevel"/>
    <w:tmpl w:val="50F21E9D"/>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5CC714B8"/>
    <w:multiLevelType w:val="multilevel"/>
    <w:tmpl w:val="5CC714B8"/>
    <w:lvl w:ilvl="0">
      <w:start w:val="1"/>
      <w:numFmt w:val="decimal"/>
      <w:lvlText w:val="%1."/>
      <w:lvlJc w:val="left"/>
      <w:pPr>
        <w:ind w:left="2345" w:hanging="360"/>
      </w:pPr>
      <w:rPr>
        <w:rFonts w:eastAsia="Calibri" w:cs="Times New Roman" w:hint="default"/>
        <w:sz w:val="24"/>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0">
    <w:nsid w:val="61FB2BBB"/>
    <w:multiLevelType w:val="multilevel"/>
    <w:tmpl w:val="61FB2BBB"/>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633B2CFF"/>
    <w:multiLevelType w:val="multilevel"/>
    <w:tmpl w:val="633B2CF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nsid w:val="673C3E45"/>
    <w:multiLevelType w:val="multilevel"/>
    <w:tmpl w:val="673C3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7"/>
  </w:num>
  <w:num w:numId="5">
    <w:abstractNumId w:val="4"/>
  </w:num>
  <w:num w:numId="6">
    <w:abstractNumId w:val="0"/>
  </w:num>
  <w:num w:numId="7">
    <w:abstractNumId w:val="11"/>
  </w:num>
  <w:num w:numId="8">
    <w:abstractNumId w:val="10"/>
  </w:num>
  <w:num w:numId="9">
    <w:abstractNumId w:val="8"/>
  </w:num>
  <w:num w:numId="10">
    <w:abstractNumId w:val="1"/>
  </w:num>
  <w:num w:numId="11">
    <w:abstractNumId w:val="2"/>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181"/>
    <w:rsid w:val="00043181"/>
    <w:rsid w:val="00081CAF"/>
    <w:rsid w:val="000A2E03"/>
    <w:rsid w:val="000C76C7"/>
    <w:rsid w:val="00230C9D"/>
    <w:rsid w:val="002B1D30"/>
    <w:rsid w:val="00332C45"/>
    <w:rsid w:val="00370CA7"/>
    <w:rsid w:val="0038796C"/>
    <w:rsid w:val="003D5D12"/>
    <w:rsid w:val="00420C42"/>
    <w:rsid w:val="00447421"/>
    <w:rsid w:val="004C18B0"/>
    <w:rsid w:val="005C71BC"/>
    <w:rsid w:val="005D6928"/>
    <w:rsid w:val="006265E9"/>
    <w:rsid w:val="00727954"/>
    <w:rsid w:val="007D710E"/>
    <w:rsid w:val="007E4372"/>
    <w:rsid w:val="00965261"/>
    <w:rsid w:val="00971D5B"/>
    <w:rsid w:val="00A25EE2"/>
    <w:rsid w:val="00A3568E"/>
    <w:rsid w:val="00AB14F6"/>
    <w:rsid w:val="00AE791C"/>
    <w:rsid w:val="00BA3E8C"/>
    <w:rsid w:val="00BB5296"/>
    <w:rsid w:val="00C943D3"/>
    <w:rsid w:val="00CF50E6"/>
    <w:rsid w:val="00E53C9D"/>
    <w:rsid w:val="00ED5E2D"/>
    <w:rsid w:val="00F35A3E"/>
    <w:rsid w:val="3D3C3498"/>
    <w:rsid w:val="4D5306BF"/>
    <w:rsid w:val="4FB12D2E"/>
    <w:rsid w:val="56E6442E"/>
    <w:rsid w:val="74C36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88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qFormat="1"/>
    <w:lsdException w:name="heading 4" w:semiHidden="0" w:qFormat="1"/>
    <w:lsdException w:name="heading 5" w:semiHidden="0" w:uiPriority="9" w:qFormat="1"/>
    <w:lsdException w:name="heading 6" w:semiHidden="0" w:uiPriority="9" w:qFormat="1"/>
    <w:lsdException w:name="heading 7" w:uiPriority="9" w:qFormat="1"/>
    <w:lsdException w:name="heading 8" w:uiPriority="0" w:unhideWhenUsed="0"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nhideWhenUsed="0" w:qFormat="1"/>
    <w:lsdException w:name="annotation text" w:uiPriority="0" w:qFormat="1"/>
    <w:lsdException w:name="header" w:uiPriority="0" w:qFormat="1"/>
    <w:lsdException w:name="footer" w:qFormat="1"/>
    <w:lsdException w:name="caption" w:uiPriority="35" w:qFormat="1"/>
    <w:lsdException w:name="table of figures" w:qFormat="1"/>
    <w:lsdException w:name="footnote reference" w:unhideWhenUsed="0" w:qFormat="1"/>
    <w:lsdException w:name="annotation reference" w:uiPriority="0" w:qFormat="1"/>
    <w:lsdException w:name="page number" w:uiPriority="0" w:qFormat="1"/>
    <w:lsdException w:name="endnote reference" w:qFormat="1"/>
    <w:lsdException w:name="endnote text" w:qFormat="1"/>
    <w:lsdException w:name="List" w:uiPriority="0" w:unhideWhenUsed="0" w:qFormat="1"/>
    <w:lsdException w:name="List 2" w:uiPriority="0" w:qFormat="1"/>
    <w:lsdException w:name="Title" w:semiHidden="0" w:uiPriority="0" w:unhideWhenUsed="0" w:qFormat="1"/>
    <w:lsdException w:name="Default Paragraph Font" w:uiPriority="1"/>
    <w:lsdException w:name="Body Text" w:qFormat="1"/>
    <w:lsdException w:name="Body Text Indent" w:uiPriority="0" w:unhideWhenUsed="0" w:qFormat="1"/>
    <w:lsdException w:name="Subtitle" w:semiHidden="0" w:uiPriority="11" w:unhideWhenUsed="0" w:qFormat="1"/>
    <w:lsdException w:name="Body Text First Indent" w:semiHidden="0" w:uiPriority="0" w:unhideWhenUsed="0" w:qFormat="1"/>
    <w:lsdException w:name="Body Text First Indent 2" w:uiPriority="0" w:unhideWhenUsed="0" w:qFormat="1"/>
    <w:lsdException w:name="Body Text 2" w:uiPriority="0"/>
    <w:lsdException w:name="Body Text Indent 2" w:uiPriority="0" w:qFormat="1"/>
    <w:lsdException w:name="Body Text Indent 3"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unhideWhenUsed="0" w:qFormat="1"/>
    <w:lsdException w:name="Plain Text" w:uiPriority="0" w:qFormat="1"/>
    <w:lsdException w:name="Normal (Web)" w:qFormat="1"/>
    <w:lsdException w:name="Normal Table" w:qFormat="1"/>
    <w:lsdException w:name="annotation subject" w:uiPriority="0" w:qFormat="1"/>
    <w:lsdException w:name="Table Grid 1" w:uiPriority="0" w:qFormat="1"/>
    <w:lsdException w:name="Balloon Text"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Calibri" w:hAnsi="Calibri" w:cs="Times New Roman"/>
      <w:sz w:val="22"/>
      <w:szCs w:val="22"/>
      <w:lang w:eastAsia="en-US"/>
    </w:rPr>
  </w:style>
  <w:style w:type="paragraph" w:styleId="1">
    <w:name w:val="heading 1"/>
    <w:basedOn w:val="a"/>
    <w:link w:val="10"/>
    <w:qFormat/>
    <w:pPr>
      <w:spacing w:before="100" w:beforeAutospacing="1" w:after="100" w:afterAutospacing="1"/>
      <w:jc w:val="center"/>
      <w:outlineLvl w:val="0"/>
    </w:pPr>
    <w:rPr>
      <w:rFonts w:ascii="Times New Roman" w:eastAsia="Times New Roman" w:hAnsi="Times New Roman"/>
      <w:b/>
      <w:bCs/>
      <w:sz w:val="24"/>
      <w:szCs w:val="24"/>
      <w:lang w:eastAsia="ru-RU"/>
    </w:rPr>
  </w:style>
  <w:style w:type="paragraph" w:styleId="2">
    <w:name w:val="heading 2"/>
    <w:basedOn w:val="a"/>
    <w:next w:val="a"/>
    <w:link w:val="20"/>
    <w:uiPriority w:val="9"/>
    <w:unhideWhenUsed/>
    <w:qFormat/>
    <w:pPr>
      <w:keepNext/>
      <w:spacing w:before="240" w:after="60"/>
      <w:outlineLvl w:val="1"/>
    </w:pPr>
    <w:rPr>
      <w:rFonts w:ascii="Arial" w:eastAsia="Times New Roman" w:hAnsi="Arial"/>
      <w:b/>
      <w:bCs/>
      <w:i/>
      <w:iCs/>
      <w:sz w:val="28"/>
      <w:szCs w:val="28"/>
    </w:rPr>
  </w:style>
  <w:style w:type="paragraph" w:styleId="3">
    <w:name w:val="heading 3"/>
    <w:basedOn w:val="a"/>
    <w:next w:val="a"/>
    <w:link w:val="30"/>
    <w:unhideWhenUsed/>
    <w:qFormat/>
    <w:pPr>
      <w:keepNext/>
      <w:spacing w:before="240" w:after="60"/>
      <w:outlineLvl w:val="2"/>
    </w:pPr>
    <w:rPr>
      <w:rFonts w:ascii="Arial" w:eastAsia="Times New Roman" w:hAnsi="Arial"/>
      <w:b/>
      <w:bCs/>
      <w:sz w:val="26"/>
      <w:szCs w:val="26"/>
    </w:rPr>
  </w:style>
  <w:style w:type="paragraph" w:styleId="4">
    <w:name w:val="heading 4"/>
    <w:basedOn w:val="3"/>
    <w:next w:val="a"/>
    <w:link w:val="40"/>
    <w:uiPriority w:val="99"/>
    <w:unhideWhenUsed/>
    <w:qFormat/>
    <w:pPr>
      <w:keepLines/>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qFormat/>
    <w:pPr>
      <w:spacing w:before="240" w:after="60"/>
      <w:outlineLvl w:val="7"/>
    </w:pPr>
    <w:rPr>
      <w:rFonts w:eastAsia="Times New Roman" w:cs="Calibri"/>
      <w:i/>
      <w:iCs/>
      <w:sz w:val="24"/>
      <w:szCs w:val="24"/>
      <w:lang w:eastAsia="ru-RU"/>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unhideWhenUsed/>
    <w:qFormat/>
    <w:rPr>
      <w:color w:val="954F72"/>
      <w:u w:val="single"/>
    </w:rPr>
  </w:style>
  <w:style w:type="character" w:styleId="a4">
    <w:name w:val="footnote reference"/>
    <w:link w:val="11"/>
    <w:uiPriority w:val="99"/>
    <w:qFormat/>
    <w:rPr>
      <w:rFonts w:cs="Times New Roman"/>
      <w:vertAlign w:val="superscript"/>
    </w:rPr>
  </w:style>
  <w:style w:type="paragraph" w:customStyle="1" w:styleId="11">
    <w:name w:val="Знак сноски1"/>
    <w:basedOn w:val="a"/>
    <w:link w:val="a4"/>
    <w:uiPriority w:val="99"/>
    <w:qFormat/>
    <w:rPr>
      <w:rFonts w:asciiTheme="minorHAnsi" w:eastAsiaTheme="minorHAnsi" w:hAnsiTheme="minorHAnsi"/>
      <w:vertAlign w:val="superscript"/>
    </w:rPr>
  </w:style>
  <w:style w:type="character" w:styleId="a5">
    <w:name w:val="annotation reference"/>
    <w:unhideWhenUsed/>
    <w:qFormat/>
    <w:rPr>
      <w:sz w:val="16"/>
      <w:szCs w:val="16"/>
    </w:rPr>
  </w:style>
  <w:style w:type="character" w:styleId="a6">
    <w:name w:val="endnote reference"/>
    <w:uiPriority w:val="99"/>
    <w:semiHidden/>
    <w:unhideWhenUsed/>
    <w:qFormat/>
    <w:rPr>
      <w:rFonts w:ascii="Times New Roman" w:hAnsi="Times New Roman" w:cs="Times New Roman" w:hint="default"/>
      <w:vertAlign w:val="superscript"/>
    </w:rPr>
  </w:style>
  <w:style w:type="character" w:styleId="a7">
    <w:name w:val="Emphasis"/>
    <w:qFormat/>
    <w:rPr>
      <w:rFonts w:ascii="Times New Roman" w:hAnsi="Times New Roman" w:cs="Times New Roman" w:hint="default"/>
      <w:i/>
    </w:rPr>
  </w:style>
  <w:style w:type="character" w:styleId="a8">
    <w:name w:val="Hyperlink"/>
    <w:uiPriority w:val="99"/>
    <w:unhideWhenUsed/>
    <w:qFormat/>
    <w:rPr>
      <w:color w:val="0563C1"/>
      <w:u w:val="single"/>
    </w:rPr>
  </w:style>
  <w:style w:type="character" w:styleId="a9">
    <w:name w:val="page number"/>
    <w:unhideWhenUsed/>
    <w:qFormat/>
    <w:rPr>
      <w:rFonts w:ascii="Times New Roman" w:hAnsi="Times New Roman" w:cs="Times New Roman" w:hint="default"/>
    </w:rPr>
  </w:style>
  <w:style w:type="character" w:styleId="aa">
    <w:name w:val="Strong"/>
    <w:qFormat/>
    <w:rPr>
      <w:b/>
      <w:bCs/>
    </w:rPr>
  </w:style>
  <w:style w:type="paragraph" w:styleId="ab">
    <w:name w:val="Balloon Text"/>
    <w:basedOn w:val="a"/>
    <w:link w:val="ac"/>
    <w:unhideWhenUsed/>
    <w:qFormat/>
    <w:rPr>
      <w:rFonts w:ascii="Segoe UI" w:hAnsi="Segoe UI" w:cs="Segoe UI"/>
      <w:sz w:val="18"/>
      <w:szCs w:val="18"/>
    </w:rPr>
  </w:style>
  <w:style w:type="paragraph" w:styleId="21">
    <w:name w:val="Body Text 2"/>
    <w:basedOn w:val="a"/>
    <w:link w:val="22"/>
    <w:unhideWhenUsed/>
    <w:pPr>
      <w:ind w:right="-57"/>
      <w:jc w:val="both"/>
    </w:pPr>
    <w:rPr>
      <w:rFonts w:ascii="Times New Roman" w:eastAsia="Times New Roman" w:hAnsi="Times New Roman"/>
      <w:sz w:val="24"/>
      <w:szCs w:val="24"/>
    </w:rPr>
  </w:style>
  <w:style w:type="paragraph" w:styleId="ad">
    <w:name w:val="Plain Text"/>
    <w:basedOn w:val="a"/>
    <w:link w:val="ae"/>
    <w:unhideWhenUsed/>
    <w:qFormat/>
    <w:rPr>
      <w:sz w:val="24"/>
      <w:szCs w:val="24"/>
    </w:rPr>
  </w:style>
  <w:style w:type="paragraph" w:styleId="31">
    <w:name w:val="Body Text Indent 3"/>
    <w:basedOn w:val="a"/>
    <w:link w:val="32"/>
    <w:uiPriority w:val="99"/>
    <w:unhideWhenUsed/>
    <w:qFormat/>
    <w:pPr>
      <w:spacing w:after="120" w:line="276" w:lineRule="auto"/>
      <w:ind w:left="283"/>
    </w:pPr>
    <w:rPr>
      <w:rFonts w:eastAsia="Times New Roman"/>
      <w:sz w:val="16"/>
      <w:szCs w:val="16"/>
    </w:rPr>
  </w:style>
  <w:style w:type="paragraph" w:styleId="af">
    <w:name w:val="endnote text"/>
    <w:basedOn w:val="a"/>
    <w:link w:val="af0"/>
    <w:uiPriority w:val="99"/>
    <w:unhideWhenUsed/>
    <w:qFormat/>
    <w:rPr>
      <w:rFonts w:eastAsia="Times New Roman"/>
      <w:sz w:val="20"/>
      <w:szCs w:val="20"/>
    </w:rPr>
  </w:style>
  <w:style w:type="paragraph" w:styleId="af1">
    <w:name w:val="caption"/>
    <w:basedOn w:val="a"/>
    <w:next w:val="a"/>
    <w:uiPriority w:val="35"/>
    <w:semiHidden/>
    <w:unhideWhenUsed/>
    <w:qFormat/>
    <w:pPr>
      <w:spacing w:line="276" w:lineRule="auto"/>
    </w:pPr>
    <w:rPr>
      <w:b/>
      <w:bCs/>
      <w:color w:val="5B9BD5" w:themeColor="accent1"/>
      <w:sz w:val="18"/>
      <w:szCs w:val="18"/>
    </w:rPr>
  </w:style>
  <w:style w:type="paragraph" w:styleId="af2">
    <w:name w:val="annotation text"/>
    <w:basedOn w:val="a"/>
    <w:link w:val="af3"/>
    <w:unhideWhenUsed/>
    <w:qFormat/>
    <w:rPr>
      <w:sz w:val="20"/>
      <w:szCs w:val="20"/>
    </w:rPr>
  </w:style>
  <w:style w:type="paragraph" w:styleId="af4">
    <w:name w:val="annotation subject"/>
    <w:basedOn w:val="af2"/>
    <w:next w:val="af2"/>
    <w:link w:val="af5"/>
    <w:unhideWhenUsed/>
    <w:qFormat/>
    <w:rPr>
      <w:b/>
      <w:bCs/>
    </w:rPr>
  </w:style>
  <w:style w:type="paragraph" w:styleId="af6">
    <w:name w:val="Document Map"/>
    <w:basedOn w:val="a"/>
    <w:link w:val="af7"/>
    <w:qFormat/>
    <w:pPr>
      <w:ind w:left="357" w:hanging="357"/>
      <w:jc w:val="both"/>
    </w:pPr>
    <w:rPr>
      <w:rFonts w:ascii="Tahoma" w:eastAsia="Times New Roman" w:hAnsi="Tahoma" w:cs="Tahoma"/>
      <w:sz w:val="16"/>
      <w:szCs w:val="16"/>
      <w:lang w:eastAsia="ru-RU"/>
    </w:rPr>
  </w:style>
  <w:style w:type="paragraph" w:styleId="af8">
    <w:name w:val="footnote text"/>
    <w:basedOn w:val="a"/>
    <w:link w:val="af9"/>
    <w:uiPriority w:val="99"/>
    <w:qFormat/>
    <w:rPr>
      <w:rFonts w:ascii="Times New Roman" w:eastAsia="Times New Roman" w:hAnsi="Times New Roman"/>
      <w:sz w:val="20"/>
      <w:szCs w:val="20"/>
    </w:rPr>
  </w:style>
  <w:style w:type="paragraph" w:styleId="81">
    <w:name w:val="toc 8"/>
    <w:basedOn w:val="a"/>
    <w:next w:val="a"/>
    <w:uiPriority w:val="39"/>
    <w:unhideWhenUsed/>
    <w:qFormat/>
    <w:pPr>
      <w:ind w:left="1680"/>
    </w:pPr>
    <w:rPr>
      <w:rFonts w:eastAsia="Times New Roman" w:cs="Calibri"/>
      <w:sz w:val="20"/>
      <w:szCs w:val="20"/>
      <w:lang w:eastAsia="ru-RU"/>
    </w:rPr>
  </w:style>
  <w:style w:type="paragraph" w:styleId="afa">
    <w:name w:val="header"/>
    <w:basedOn w:val="a"/>
    <w:link w:val="afb"/>
    <w:unhideWhenUsed/>
    <w:qFormat/>
    <w:pPr>
      <w:tabs>
        <w:tab w:val="center" w:pos="4677"/>
        <w:tab w:val="right" w:pos="9355"/>
      </w:tabs>
    </w:pPr>
  </w:style>
  <w:style w:type="paragraph" w:styleId="91">
    <w:name w:val="toc 9"/>
    <w:basedOn w:val="a"/>
    <w:next w:val="a"/>
    <w:uiPriority w:val="39"/>
    <w:unhideWhenUsed/>
    <w:qFormat/>
    <w:pPr>
      <w:ind w:left="1920"/>
    </w:pPr>
    <w:rPr>
      <w:rFonts w:eastAsia="Times New Roman" w:cs="Calibri"/>
      <w:sz w:val="20"/>
      <w:szCs w:val="20"/>
      <w:lang w:eastAsia="ru-RU"/>
    </w:rPr>
  </w:style>
  <w:style w:type="paragraph" w:styleId="71">
    <w:name w:val="toc 7"/>
    <w:basedOn w:val="a"/>
    <w:next w:val="a"/>
    <w:uiPriority w:val="39"/>
    <w:unhideWhenUsed/>
    <w:qFormat/>
    <w:pPr>
      <w:ind w:left="1440"/>
    </w:pPr>
    <w:rPr>
      <w:rFonts w:eastAsia="Times New Roman" w:cs="Calibri"/>
      <w:sz w:val="20"/>
      <w:szCs w:val="20"/>
      <w:lang w:eastAsia="ru-RU"/>
    </w:rPr>
  </w:style>
  <w:style w:type="paragraph" w:styleId="afc">
    <w:name w:val="Body Text"/>
    <w:basedOn w:val="a"/>
    <w:link w:val="afd"/>
    <w:uiPriority w:val="99"/>
    <w:unhideWhenUsed/>
    <w:qFormat/>
    <w:pPr>
      <w:widowControl w:val="0"/>
      <w:spacing w:before="120" w:after="120"/>
      <w:jc w:val="both"/>
    </w:pPr>
    <w:rPr>
      <w:rFonts w:ascii="Times New Roman" w:eastAsia="Times New Roman" w:hAnsi="Times New Roman"/>
      <w:sz w:val="24"/>
      <w:szCs w:val="20"/>
      <w:lang w:eastAsia="ru-RU"/>
    </w:rPr>
  </w:style>
  <w:style w:type="paragraph" w:styleId="12">
    <w:name w:val="toc 1"/>
    <w:basedOn w:val="a"/>
    <w:next w:val="a"/>
    <w:uiPriority w:val="39"/>
    <w:unhideWhenUsed/>
    <w:qFormat/>
    <w:pPr>
      <w:tabs>
        <w:tab w:val="right" w:leader="dot" w:pos="9639"/>
      </w:tabs>
      <w:spacing w:before="120" w:line="276" w:lineRule="auto"/>
    </w:pPr>
    <w:rPr>
      <w:rFonts w:ascii="Times New Roman" w:hAnsi="Times New Roman"/>
      <w:b/>
      <w:bCs/>
    </w:rPr>
  </w:style>
  <w:style w:type="paragraph" w:styleId="61">
    <w:name w:val="toc 6"/>
    <w:basedOn w:val="a"/>
    <w:next w:val="a"/>
    <w:uiPriority w:val="39"/>
    <w:unhideWhenUsed/>
    <w:qFormat/>
    <w:pPr>
      <w:ind w:left="1200"/>
    </w:pPr>
    <w:rPr>
      <w:rFonts w:eastAsia="Times New Roman" w:cs="Calibri"/>
      <w:sz w:val="20"/>
      <w:szCs w:val="20"/>
      <w:lang w:eastAsia="ru-RU"/>
    </w:rPr>
  </w:style>
  <w:style w:type="paragraph" w:styleId="afe">
    <w:name w:val="table of figures"/>
    <w:basedOn w:val="a"/>
    <w:next w:val="a"/>
    <w:uiPriority w:val="99"/>
    <w:unhideWhenUsed/>
    <w:qFormat/>
  </w:style>
  <w:style w:type="paragraph" w:styleId="33">
    <w:name w:val="toc 3"/>
    <w:basedOn w:val="a"/>
    <w:next w:val="a"/>
    <w:uiPriority w:val="39"/>
    <w:unhideWhenUsed/>
    <w:qFormat/>
    <w:pPr>
      <w:ind w:left="480"/>
    </w:pPr>
    <w:rPr>
      <w:rFonts w:ascii="Times New Roman" w:eastAsia="Times New Roman" w:hAnsi="Times New Roman"/>
      <w:sz w:val="28"/>
      <w:szCs w:val="28"/>
      <w:lang w:eastAsia="ru-RU"/>
    </w:rPr>
  </w:style>
  <w:style w:type="paragraph" w:styleId="23">
    <w:name w:val="toc 2"/>
    <w:basedOn w:val="a"/>
    <w:next w:val="a"/>
    <w:uiPriority w:val="39"/>
    <w:unhideWhenUsed/>
    <w:qFormat/>
    <w:pPr>
      <w:tabs>
        <w:tab w:val="right" w:leader="dot" w:pos="9639"/>
      </w:tabs>
      <w:spacing w:before="120"/>
      <w:ind w:left="240"/>
    </w:pPr>
    <w:rPr>
      <w:rFonts w:ascii="Times New Roman" w:eastAsia="Times New Roman" w:hAnsi="Times New Roman"/>
      <w:i/>
      <w:iCs/>
      <w:sz w:val="24"/>
      <w:szCs w:val="24"/>
      <w:lang w:eastAsia="ru-RU"/>
    </w:rPr>
  </w:style>
  <w:style w:type="paragraph" w:styleId="41">
    <w:name w:val="toc 4"/>
    <w:basedOn w:val="a"/>
    <w:next w:val="a"/>
    <w:uiPriority w:val="39"/>
    <w:unhideWhenUsed/>
    <w:qFormat/>
    <w:pPr>
      <w:ind w:left="720"/>
    </w:pPr>
    <w:rPr>
      <w:rFonts w:eastAsia="Times New Roman" w:cs="Calibri"/>
      <w:sz w:val="20"/>
      <w:szCs w:val="20"/>
      <w:lang w:eastAsia="ru-RU"/>
    </w:rPr>
  </w:style>
  <w:style w:type="paragraph" w:styleId="51">
    <w:name w:val="toc 5"/>
    <w:basedOn w:val="a"/>
    <w:next w:val="a"/>
    <w:uiPriority w:val="39"/>
    <w:unhideWhenUsed/>
    <w:qFormat/>
    <w:pPr>
      <w:ind w:left="960"/>
    </w:pPr>
    <w:rPr>
      <w:rFonts w:eastAsia="Times New Roman" w:cs="Calibri"/>
      <w:sz w:val="20"/>
      <w:szCs w:val="20"/>
      <w:lang w:eastAsia="ru-RU"/>
    </w:rPr>
  </w:style>
  <w:style w:type="paragraph" w:styleId="aff">
    <w:name w:val="Body Text First Indent"/>
    <w:basedOn w:val="afc"/>
    <w:link w:val="aff0"/>
    <w:qFormat/>
    <w:pPr>
      <w:widowControl/>
      <w:spacing w:before="0"/>
      <w:ind w:firstLine="210"/>
      <w:jc w:val="left"/>
    </w:pPr>
    <w:rPr>
      <w:rFonts w:ascii="Calibri" w:hAnsi="Calibri"/>
      <w:szCs w:val="24"/>
    </w:rPr>
  </w:style>
  <w:style w:type="paragraph" w:styleId="24">
    <w:name w:val="Body Text First Indent 2"/>
    <w:basedOn w:val="aff1"/>
    <w:link w:val="25"/>
    <w:qFormat/>
    <w:pPr>
      <w:spacing w:line="276" w:lineRule="auto"/>
      <w:ind w:firstLine="210"/>
      <w:jc w:val="both"/>
    </w:pPr>
    <w:rPr>
      <w:rFonts w:cs="Calibri"/>
      <w:sz w:val="22"/>
      <w:szCs w:val="22"/>
    </w:rPr>
  </w:style>
  <w:style w:type="paragraph" w:styleId="aff1">
    <w:name w:val="Body Text Indent"/>
    <w:basedOn w:val="a"/>
    <w:link w:val="aff2"/>
    <w:qFormat/>
    <w:pPr>
      <w:spacing w:after="120"/>
      <w:ind w:left="283"/>
    </w:pPr>
    <w:rPr>
      <w:rFonts w:eastAsia="Times New Roman"/>
      <w:sz w:val="24"/>
      <w:szCs w:val="24"/>
      <w:lang w:eastAsia="ru-RU"/>
    </w:rPr>
  </w:style>
  <w:style w:type="paragraph" w:styleId="aff3">
    <w:name w:val="Title"/>
    <w:basedOn w:val="a"/>
    <w:next w:val="a"/>
    <w:link w:val="26"/>
    <w:qFormat/>
    <w:pPr>
      <w:contextualSpacing/>
    </w:pPr>
    <w:rPr>
      <w:rFonts w:ascii="Segoe UI" w:eastAsia="Segoe UI" w:hAnsi="Segoe UI" w:cs="Segoe UI"/>
      <w:sz w:val="24"/>
      <w:szCs w:val="24"/>
      <w:lang w:eastAsia="ru-RU"/>
    </w:rPr>
  </w:style>
  <w:style w:type="paragraph" w:styleId="aff4">
    <w:name w:val="footer"/>
    <w:basedOn w:val="a"/>
    <w:link w:val="aff5"/>
    <w:uiPriority w:val="99"/>
    <w:unhideWhenUsed/>
    <w:qFormat/>
    <w:pPr>
      <w:tabs>
        <w:tab w:val="center" w:pos="4677"/>
        <w:tab w:val="right" w:pos="9355"/>
      </w:tabs>
    </w:pPr>
  </w:style>
  <w:style w:type="paragraph" w:styleId="aff6">
    <w:name w:val="List"/>
    <w:basedOn w:val="a"/>
    <w:qFormat/>
    <w:pPr>
      <w:spacing w:after="200" w:line="276" w:lineRule="auto"/>
      <w:ind w:left="283" w:hanging="283"/>
      <w:jc w:val="both"/>
    </w:pPr>
    <w:rPr>
      <w:rFonts w:eastAsia="Times New Roman" w:cs="Calibri"/>
      <w:lang w:eastAsia="ru-RU"/>
    </w:rPr>
  </w:style>
  <w:style w:type="paragraph" w:styleId="aff7">
    <w:name w:val="Normal (Web)"/>
    <w:basedOn w:val="a"/>
    <w:uiPriority w:val="99"/>
    <w:unhideWhenUsed/>
    <w:qFormat/>
    <w:pPr>
      <w:spacing w:after="200" w:line="276" w:lineRule="auto"/>
    </w:pPr>
    <w:rPr>
      <w:rFonts w:ascii="Times New Roman" w:eastAsia="Times New Roman" w:hAnsi="Times New Roman"/>
      <w:sz w:val="24"/>
      <w:szCs w:val="24"/>
      <w:lang w:eastAsia="ru-RU"/>
    </w:rPr>
  </w:style>
  <w:style w:type="paragraph" w:styleId="27">
    <w:name w:val="Body Text Indent 2"/>
    <w:basedOn w:val="a"/>
    <w:link w:val="28"/>
    <w:unhideWhenUsed/>
    <w:qFormat/>
    <w:pPr>
      <w:spacing w:after="120" w:line="480" w:lineRule="auto"/>
      <w:ind w:left="283"/>
    </w:pPr>
    <w:rPr>
      <w:rFonts w:ascii="Times New Roman" w:eastAsia="Times New Roman" w:hAnsi="Times New Roman"/>
      <w:sz w:val="24"/>
      <w:szCs w:val="24"/>
    </w:rPr>
  </w:style>
  <w:style w:type="paragraph" w:styleId="aff8">
    <w:name w:val="Subtitle"/>
    <w:basedOn w:val="a"/>
    <w:next w:val="a"/>
    <w:link w:val="aff9"/>
    <w:uiPriority w:val="11"/>
    <w:qFormat/>
    <w:pPr>
      <w:spacing w:after="160" w:line="259" w:lineRule="auto"/>
    </w:pPr>
    <w:rPr>
      <w:rFonts w:eastAsia="Times New Roman"/>
      <w:color w:val="5A5A5A"/>
      <w:spacing w:val="15"/>
    </w:rPr>
  </w:style>
  <w:style w:type="paragraph" w:styleId="29">
    <w:name w:val="List 2"/>
    <w:basedOn w:val="a"/>
    <w:unhideWhenUsed/>
    <w:qFormat/>
    <w:pPr>
      <w:spacing w:before="120" w:after="120"/>
      <w:ind w:left="720" w:hanging="360"/>
      <w:jc w:val="both"/>
    </w:pPr>
    <w:rPr>
      <w:rFonts w:ascii="Arial" w:eastAsia="Batang" w:hAnsi="Arial"/>
      <w:sz w:val="20"/>
      <w:szCs w:val="24"/>
      <w:lang w:eastAsia="ko-KR"/>
    </w:rPr>
  </w:style>
  <w:style w:type="table" w:styleId="13">
    <w:name w:val="Table Grid 1"/>
    <w:basedOn w:val="a1"/>
    <w:qFormat/>
    <w:rPr>
      <w:rFonts w:ascii="Times New Roman" w:eastAsia="Times New Roman"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StylePr>
    <w:tblStylePr w:type="lastCol">
      <w:rPr>
        <w:i/>
        <w:iCs/>
      </w:rPr>
    </w:tblStylePr>
  </w:style>
  <w:style w:type="table" w:styleId="affa">
    <w:name w:val="Table Grid"/>
    <w:basedOn w:val="a1"/>
    <w:uiPriority w:val="39"/>
    <w:qFormat/>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a0"/>
    <w:uiPriority w:val="9"/>
    <w:qFormat/>
    <w:rPr>
      <w:rFonts w:ascii="Arial" w:eastAsia="Arial" w:hAnsi="Arial" w:cs="Arial"/>
      <w:sz w:val="40"/>
      <w:szCs w:val="40"/>
    </w:rPr>
  </w:style>
  <w:style w:type="character" w:customStyle="1" w:styleId="Heading2Char">
    <w:name w:val="Heading 2 Char"/>
    <w:basedOn w:val="a0"/>
    <w:uiPriority w:val="9"/>
    <w:qFormat/>
    <w:rPr>
      <w:rFonts w:ascii="Arial" w:eastAsia="Arial" w:hAnsi="Arial" w:cs="Arial"/>
      <w:sz w:val="34"/>
    </w:rPr>
  </w:style>
  <w:style w:type="character" w:customStyle="1" w:styleId="Heading3Char">
    <w:name w:val="Heading 3 Char"/>
    <w:basedOn w:val="a0"/>
    <w:uiPriority w:val="9"/>
    <w:qFormat/>
    <w:rPr>
      <w:rFonts w:ascii="Arial" w:eastAsia="Arial" w:hAnsi="Arial" w:cs="Arial"/>
      <w:sz w:val="30"/>
      <w:szCs w:val="30"/>
    </w:rPr>
  </w:style>
  <w:style w:type="character" w:customStyle="1" w:styleId="Heading4Char">
    <w:name w:val="Heading 4 Char"/>
    <w:basedOn w:val="a0"/>
    <w:uiPriority w:val="9"/>
    <w:qFormat/>
    <w:rPr>
      <w:rFonts w:ascii="Arial" w:eastAsia="Arial" w:hAnsi="Arial" w:cs="Arial"/>
      <w:b/>
      <w:bCs/>
      <w:sz w:val="26"/>
      <w:szCs w:val="26"/>
    </w:rPr>
  </w:style>
  <w:style w:type="character" w:customStyle="1" w:styleId="50">
    <w:name w:val="Заголовок 5 Знак"/>
    <w:basedOn w:val="a0"/>
    <w:link w:val="5"/>
    <w:uiPriority w:val="9"/>
    <w:qFormat/>
    <w:rPr>
      <w:rFonts w:ascii="Arial" w:eastAsia="Arial" w:hAnsi="Arial" w:cs="Arial"/>
      <w:b/>
      <w:bCs/>
      <w:sz w:val="24"/>
      <w:szCs w:val="24"/>
    </w:rPr>
  </w:style>
  <w:style w:type="character" w:customStyle="1" w:styleId="60">
    <w:name w:val="Заголовок 6 Знак"/>
    <w:basedOn w:val="a0"/>
    <w:link w:val="6"/>
    <w:uiPriority w:val="9"/>
    <w:qFormat/>
    <w:rPr>
      <w:rFonts w:ascii="Arial" w:eastAsia="Arial" w:hAnsi="Arial" w:cs="Arial"/>
      <w:b/>
      <w:bCs/>
      <w:sz w:val="22"/>
      <w:szCs w:val="22"/>
    </w:rPr>
  </w:style>
  <w:style w:type="character" w:customStyle="1" w:styleId="70">
    <w:name w:val="Заголовок 7 Знак"/>
    <w:basedOn w:val="a0"/>
    <w:link w:val="7"/>
    <w:uiPriority w:val="9"/>
    <w:qFormat/>
    <w:rPr>
      <w:rFonts w:ascii="Arial" w:eastAsia="Arial" w:hAnsi="Arial" w:cs="Arial"/>
      <w:b/>
      <w:bCs/>
      <w:i/>
      <w:iCs/>
      <w:sz w:val="22"/>
      <w:szCs w:val="22"/>
    </w:rPr>
  </w:style>
  <w:style w:type="character" w:customStyle="1" w:styleId="Heading8Char">
    <w:name w:val="Heading 8 Char"/>
    <w:basedOn w:val="a0"/>
    <w:uiPriority w:val="9"/>
    <w:qFormat/>
    <w:rPr>
      <w:rFonts w:ascii="Arial" w:eastAsia="Arial" w:hAnsi="Arial" w:cs="Arial"/>
      <w:i/>
      <w:iCs/>
      <w:sz w:val="22"/>
      <w:szCs w:val="22"/>
    </w:rPr>
  </w:style>
  <w:style w:type="character" w:customStyle="1" w:styleId="90">
    <w:name w:val="Заголовок 9 Знак"/>
    <w:basedOn w:val="a0"/>
    <w:link w:val="9"/>
    <w:uiPriority w:val="9"/>
    <w:qFormat/>
    <w:rPr>
      <w:rFonts w:ascii="Arial" w:eastAsia="Arial" w:hAnsi="Arial" w:cs="Arial"/>
      <w:i/>
      <w:iCs/>
      <w:sz w:val="21"/>
      <w:szCs w:val="21"/>
    </w:rPr>
  </w:style>
  <w:style w:type="character" w:customStyle="1" w:styleId="TitleChar">
    <w:name w:val="Title Char"/>
    <w:basedOn w:val="a0"/>
    <w:uiPriority w:val="10"/>
    <w:qFormat/>
    <w:rPr>
      <w:sz w:val="48"/>
      <w:szCs w:val="48"/>
    </w:rPr>
  </w:style>
  <w:style w:type="character" w:customStyle="1" w:styleId="SubtitleChar">
    <w:name w:val="Subtitle Char"/>
    <w:basedOn w:val="a0"/>
    <w:uiPriority w:val="11"/>
    <w:rPr>
      <w:sz w:val="24"/>
      <w:szCs w:val="24"/>
    </w:rPr>
  </w:style>
  <w:style w:type="paragraph" w:styleId="2a">
    <w:name w:val="Quote"/>
    <w:basedOn w:val="a"/>
    <w:next w:val="a"/>
    <w:link w:val="2b"/>
    <w:uiPriority w:val="29"/>
    <w:qFormat/>
    <w:pPr>
      <w:ind w:left="720" w:right="720"/>
    </w:pPr>
    <w:rPr>
      <w:i/>
    </w:rPr>
  </w:style>
  <w:style w:type="character" w:customStyle="1" w:styleId="2b">
    <w:name w:val="Цитата 2 Знак"/>
    <w:link w:val="2a"/>
    <w:uiPriority w:val="29"/>
    <w:qFormat/>
    <w:rPr>
      <w:i/>
    </w:rPr>
  </w:style>
  <w:style w:type="paragraph" w:styleId="affb">
    <w:name w:val="Intense Quote"/>
    <w:basedOn w:val="a"/>
    <w:next w:val="a"/>
    <w:link w:val="aff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c">
    <w:name w:val="Выделенная цитата Знак"/>
    <w:link w:val="affb"/>
    <w:uiPriority w:val="30"/>
    <w:qFormat/>
    <w:rPr>
      <w:i/>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CaptionChar">
    <w:name w:val="Caption Char"/>
    <w:uiPriority w:val="99"/>
    <w:qFormat/>
  </w:style>
  <w:style w:type="table" w:customStyle="1" w:styleId="TableGridLight">
    <w:name w:val="Table Grid Light"/>
    <w:basedOn w:val="a1"/>
    <w:uiPriority w:val="59"/>
    <w:qFormat/>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qFormat/>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qFormat/>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qFormat/>
    <w:tblPr>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qFormat/>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qFormat/>
    <w:tblPr>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qFormat/>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qFormat/>
    <w:tblPr>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qFormat/>
    <w:tblPr>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qFormat/>
    <w:tblPr>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qFormat/>
    <w:tblPr>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qFormat/>
    <w:tblPr>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qFormat/>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qFormat/>
    <w:tblPr>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68A2D8" w:themeColor="accent1" w:themeTint="EA"/>
          <w:right w:val="nil"/>
        </w:tcBorders>
        <w:shd w:val="clear" w:color="FFFFFF" w:fill="auto"/>
      </w:tcPr>
    </w:tblStylePr>
    <w:tblStylePr w:type="lastRow">
      <w:rPr>
        <w:b/>
        <w:color w:val="404040"/>
      </w:rPr>
      <w:tblPr/>
      <w:tcPr>
        <w:tcBorders>
          <w:top w:val="single" w:sz="4" w:space="0" w:color="68A2D8"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qFormat/>
    <w:tblPr>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F4B184" w:themeColor="accent2" w:themeTint="97"/>
          <w:right w:val="nil"/>
        </w:tcBorders>
        <w:shd w:val="clear" w:color="FFFFFF" w:fill="auto"/>
      </w:tcPr>
    </w:tblStylePr>
    <w:tblStylePr w:type="lastRow">
      <w:rPr>
        <w:b/>
        <w:color w:val="404040"/>
      </w:rPr>
      <w:tblPr/>
      <w:tcPr>
        <w:tcBorders>
          <w:top w:val="single" w:sz="4" w:space="0" w:color="F4B184"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qFormat/>
    <w:tblPr>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A5A5A5" w:themeColor="accent3" w:themeTint="FE"/>
          <w:right w:val="nil"/>
        </w:tcBorders>
        <w:shd w:val="clear" w:color="FFFFFF" w:fill="auto"/>
      </w:tcPr>
    </w:tblStylePr>
    <w:tblStylePr w:type="lastRow">
      <w:rPr>
        <w:b/>
        <w:color w:val="404040"/>
      </w:rPr>
      <w:tblPr/>
      <w:tcPr>
        <w:tcBorders>
          <w:top w:val="single" w:sz="4" w:space="0" w:color="A5A5A5"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qFormat/>
    <w:tblPr>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FFD865" w:themeColor="accent4" w:themeTint="9A"/>
          <w:right w:val="nil"/>
        </w:tcBorders>
        <w:shd w:val="clear" w:color="FFFFFF" w:fill="auto"/>
      </w:tcPr>
    </w:tblStylePr>
    <w:tblStylePr w:type="lastRow">
      <w:rPr>
        <w:b/>
        <w:color w:val="404040"/>
      </w:rPr>
      <w:tblPr/>
      <w:tcPr>
        <w:tcBorders>
          <w:top w:val="single" w:sz="4" w:space="0" w:color="FFD865"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qFormat/>
    <w:tblPr>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472C4" w:themeColor="accent5"/>
          <w:right w:val="nil"/>
        </w:tcBorders>
        <w:shd w:val="clear" w:color="FFFFFF" w:fill="auto"/>
      </w:tcPr>
    </w:tblStylePr>
    <w:tblStylePr w:type="lastRow">
      <w:rPr>
        <w:b/>
        <w:color w:val="404040"/>
      </w:rPr>
      <w:tblPr/>
      <w:tcPr>
        <w:tcBorders>
          <w:top w:val="single" w:sz="4" w:space="0" w:color="4472C4"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qFormat/>
    <w:tblPr>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qFormat/>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qFormat/>
    <w:tblPr>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qFormat/>
    <w:tblPr>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qFormat/>
    <w:tblPr>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qFormat/>
    <w:tblPr>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qFormat/>
    <w:tblPr>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qFormat/>
    <w:tblPr>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qFormat/>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qFormat/>
    <w:tblPr>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qFormat/>
    <w:tblPr>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qFormat/>
    <w:tblPr>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qFormat/>
    <w:tblPr>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qFormat/>
    <w:tblPr>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qFormat/>
    <w:tblPr>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qFormat/>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1"/>
    <w:uiPriority w:val="99"/>
    <w:qFormat/>
    <w:tblPr>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
    <w:name w:val="Grid Table 6 Colorful - Accent 2"/>
    <w:basedOn w:val="a1"/>
    <w:uiPriority w:val="99"/>
    <w:qFormat/>
    <w:tblPr>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
    <w:name w:val="Grid Table 6 Colorful - Accent 3"/>
    <w:basedOn w:val="a1"/>
    <w:uiPriority w:val="99"/>
    <w:qFormat/>
    <w:tblPr>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
    <w:name w:val="Grid Table 6 Colorful - Accent 4"/>
    <w:basedOn w:val="a1"/>
    <w:uiPriority w:val="99"/>
    <w:qFormat/>
    <w:tblPr>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
    <w:name w:val="Grid Table 6 Colorful - Accent 5"/>
    <w:basedOn w:val="a1"/>
    <w:uiPriority w:val="99"/>
    <w:qFormat/>
    <w:tblPr>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
    <w:name w:val="Grid Table 6 Colorful - Accent 6"/>
    <w:basedOn w:val="a1"/>
    <w:uiPriority w:val="99"/>
    <w:qFormat/>
    <w:tblP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71">
    <w:name w:val="Таблица-сетка 7 цветная1"/>
    <w:basedOn w:val="a1"/>
    <w:uiPriority w:val="99"/>
    <w:qFormat/>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1"/>
    <w:uiPriority w:val="99"/>
    <w:qFormat/>
    <w:tblPr>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sz w:val="22"/>
      </w:rPr>
      <w:tblPr/>
      <w:tcPr>
        <w:tcBorders>
          <w:top w:val="nil"/>
          <w:left w:val="nil"/>
          <w:bottom w:val="single" w:sz="4" w:space="0" w:color="ACCCEA" w:themeColor="accent1" w:themeTint="80"/>
          <w:right w:val="nil"/>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il"/>
          <w:left w:val="nil"/>
          <w:bottom w:val="nil"/>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il"/>
          <w:left w:val="single" w:sz="4" w:space="0" w:color="ACCCEA" w:themeColor="accent1" w:themeTint="80"/>
          <w:bottom w:val="nil"/>
          <w:right w:val="nil"/>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
    <w:name w:val="Grid Table 7 Colorful - Accent 2"/>
    <w:basedOn w:val="a1"/>
    <w:uiPriority w:val="99"/>
    <w:qFormat/>
    <w:tblPr>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
    <w:name w:val="Grid Table 7 Colorful - Accent 3"/>
    <w:basedOn w:val="a1"/>
    <w:uiPriority w:val="99"/>
    <w:qFormat/>
    <w:tblPr>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
    <w:name w:val="Grid Table 7 Colorful - Accent 4"/>
    <w:basedOn w:val="a1"/>
    <w:uiPriority w:val="99"/>
    <w:qFormat/>
    <w:tblPr>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
    <w:name w:val="Grid Table 7 Colorful - Accent 5"/>
    <w:basedOn w:val="a1"/>
    <w:uiPriority w:val="99"/>
    <w:qFormat/>
    <w:tblPr>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44174" w:themeColor="accent5" w:themeShade="94"/>
        <w:sz w:val="22"/>
      </w:rPr>
      <w:tblPr/>
      <w:tcPr>
        <w:tcBorders>
          <w:top w:val="nil"/>
          <w:left w:val="nil"/>
          <w:bottom w:val="single" w:sz="4" w:space="0" w:color="95AFDD" w:themeColor="accent5" w:themeTint="90"/>
          <w:right w:val="nil"/>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il"/>
          <w:left w:val="nil"/>
          <w:bottom w:val="nil"/>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il"/>
          <w:left w:val="single" w:sz="4" w:space="0" w:color="95AFDD" w:themeColor="accent5" w:themeTint="90"/>
          <w:bottom w:val="nil"/>
          <w:right w:val="nil"/>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
    <w:name w:val="Grid Table 7 Colorful - Accent 6"/>
    <w:basedOn w:val="a1"/>
    <w:uiPriority w:val="99"/>
    <w:qFormat/>
    <w:tblPr>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110">
    <w:name w:val="Список-таблица 1 светлая1"/>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5B9BD5" w:themeColor="accent1"/>
          <w:right w:val="nil"/>
        </w:tcBorders>
      </w:tcPr>
    </w:tblStylePr>
    <w:tblStylePr w:type="lastRow">
      <w:rPr>
        <w:b/>
        <w:color w:val="404040"/>
      </w:rPr>
      <w:tblPr/>
      <w:tcPr>
        <w:tcBorders>
          <w:top w:val="single" w:sz="4" w:space="0" w:color="5B9BD5"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472C4" w:themeColor="accent5"/>
          <w:right w:val="nil"/>
        </w:tcBorders>
      </w:tcPr>
    </w:tblStylePr>
    <w:tblStylePr w:type="lastRow">
      <w:rPr>
        <w:b/>
        <w:color w:val="404040"/>
      </w:rPr>
      <w:tblPr/>
      <w:tcPr>
        <w:tcBorders>
          <w:top w:val="single" w:sz="4" w:space="0" w:color="4472C4"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qFormat/>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qFormat/>
    <w:tblPr>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la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qFormat/>
    <w:tblPr>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qFormat/>
    <w:tblPr>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qFormat/>
    <w:tblPr>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qFormat/>
    <w:tblPr>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la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qFormat/>
    <w:tblPr>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qFormat/>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qFormat/>
    <w:tblPr>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qFormat/>
    <w:tblPr>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qFormat/>
    <w:tblPr>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qFormat/>
    <w:tblPr>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qFormat/>
    <w:tblPr>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qFormat/>
    <w:tblPr>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qFormat/>
    <w:tblPr>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qFormat/>
    <w:tblPr>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qFormat/>
    <w:tblPr>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qFormat/>
    <w:tblPr>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qFormat/>
    <w:tblPr>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qFormat/>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qFormat/>
    <w:tblPr>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qFormat/>
    <w:tblPr>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qFormat/>
    <w:tblPr>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qFormat/>
    <w:tblPr>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qFormat/>
    <w:tblPr>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qFormat/>
    <w:tblPr>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qFormat/>
    <w:tblPr>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
    <w:name w:val="List Table 6 Colorful - Accent 2"/>
    <w:basedOn w:val="a1"/>
    <w:uiPriority w:val="99"/>
    <w:qFormat/>
    <w:tblPr>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
    <w:name w:val="List Table 6 Colorful - Accent 3"/>
    <w:basedOn w:val="a1"/>
    <w:uiPriority w:val="99"/>
    <w:qFormat/>
    <w:tblPr>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
    <w:name w:val="List Table 6 Colorful - Accent 4"/>
    <w:basedOn w:val="a1"/>
    <w:uiPriority w:val="99"/>
    <w:qFormat/>
    <w:tblPr>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
    <w:name w:val="List Table 6 Colorful - Accent 5"/>
    <w:basedOn w:val="a1"/>
    <w:uiPriority w:val="99"/>
    <w:qFormat/>
    <w:tblPr>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
    <w:name w:val="List Table 6 Colorful - Accent 6"/>
    <w:basedOn w:val="a1"/>
    <w:uiPriority w:val="99"/>
    <w:qFormat/>
    <w:tblPr>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710">
    <w:name w:val="Список-таблица 7 цветная1"/>
    <w:basedOn w:val="a1"/>
    <w:uiPriority w:val="99"/>
    <w:qFormat/>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1"/>
    <w:uiPriority w:val="99"/>
    <w:qFormat/>
    <w:tblPr>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C" w:themeColor="accent1" w:themeShade="94"/>
        <w:sz w:val="22"/>
      </w:rPr>
      <w:tblPr/>
      <w:tcPr>
        <w:tcBorders>
          <w:top w:val="nil"/>
          <w:left w:val="nil"/>
          <w:bottom w:val="single" w:sz="4" w:space="0" w:color="5B9BD5" w:themeColor="accent1"/>
          <w:right w:val="nil"/>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il"/>
          <w:bottom w:val="nil"/>
          <w:right w:val="nil"/>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il"/>
          <w:left w:val="nil"/>
          <w:bottom w:val="nil"/>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il"/>
          <w:left w:val="single" w:sz="4" w:space="0" w:color="5B9BD5" w:themeColor="accent1"/>
          <w:bottom w:val="nil"/>
          <w:right w:val="nil"/>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
    <w:name w:val="List Table 7 Colorful - Accent 2"/>
    <w:basedOn w:val="a1"/>
    <w:uiPriority w:val="99"/>
    <w:qFormat/>
    <w:tblPr>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
    <w:name w:val="List Table 7 Colorful - Accent 3"/>
    <w:basedOn w:val="a1"/>
    <w:uiPriority w:val="99"/>
    <w:qFormat/>
    <w:tblPr>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
    <w:name w:val="List Table 7 Colorful - Accent 4"/>
    <w:basedOn w:val="a1"/>
    <w:uiPriority w:val="99"/>
    <w:qFormat/>
    <w:tblPr>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
    <w:name w:val="List Table 7 Colorful - Accent 5"/>
    <w:basedOn w:val="a1"/>
    <w:uiPriority w:val="99"/>
    <w:qFormat/>
    <w:tblPr>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EAADB" w:themeColor="accent5" w:themeTint="99"/>
        <w:sz w:val="22"/>
      </w:rPr>
      <w:tblPr/>
      <w:tcPr>
        <w:tcBorders>
          <w:top w:val="nil"/>
          <w:left w:val="nil"/>
          <w:bottom w:val="single" w:sz="4" w:space="0" w:color="8DA9DB" w:themeColor="accent5" w:themeTint="9A"/>
          <w:right w:val="nil"/>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il"/>
          <w:left w:val="nil"/>
          <w:bottom w:val="nil"/>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il"/>
          <w:left w:val="single" w:sz="4" w:space="0" w:color="8DA9DB" w:themeColor="accent5" w:themeTint="9A"/>
          <w:bottom w:val="nil"/>
          <w:right w:val="nil"/>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
    <w:name w:val="List Table 7 Colorful - Accent 6"/>
    <w:basedOn w:val="a1"/>
    <w:uiPriority w:val="99"/>
    <w:qFormat/>
    <w:tblPr>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qFormat/>
    <w:rPr>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qFormat/>
    <w:rPr>
      <w:color w:val="404040"/>
    </w:rPr>
    <w:tblPr>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qFormat/>
    <w:rPr>
      <w:color w:val="404040"/>
    </w:rPr>
    <w:tblPr>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qFormat/>
    <w:rPr>
      <w:color w:val="404040"/>
    </w:rPr>
    <w:tblPr>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qFormat/>
    <w:rPr>
      <w:color w:val="404040"/>
    </w:rPr>
    <w:tblPr>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qFormat/>
    <w:rPr>
      <w:color w:val="404040"/>
    </w:rPr>
    <w:tblPr>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qFormat/>
    <w:rPr>
      <w:color w:val="404040"/>
    </w:rPr>
    <w:tblPr>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qFormat/>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qFormat/>
    <w:tblPr>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qFormat/>
    <w:tblPr>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qFormat/>
    <w:tblPr>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qFormat/>
    <w:tblPr>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qFormat/>
    <w:tblPr>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qFormat/>
    <w:tblPr>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EndnoteTextChar">
    <w:name w:val="Endnote Text Char"/>
    <w:uiPriority w:val="99"/>
    <w:qFormat/>
    <w:rPr>
      <w:sz w:val="20"/>
    </w:rPr>
  </w:style>
  <w:style w:type="paragraph" w:customStyle="1" w:styleId="affd">
    <w:name w:val="мой заголовок"/>
    <w:basedOn w:val="a"/>
    <w:link w:val="affe"/>
    <w:qFormat/>
    <w:pPr>
      <w:spacing w:line="480" w:lineRule="auto"/>
      <w:jc w:val="center"/>
    </w:pPr>
    <w:rPr>
      <w:b/>
      <w:sz w:val="24"/>
      <w:szCs w:val="24"/>
    </w:rPr>
  </w:style>
  <w:style w:type="character" w:customStyle="1" w:styleId="affe">
    <w:name w:val="мой заголовок Знак"/>
    <w:basedOn w:val="a0"/>
    <w:link w:val="affd"/>
    <w:qFormat/>
    <w:rPr>
      <w:b/>
      <w:sz w:val="24"/>
      <w:szCs w:val="24"/>
    </w:rPr>
  </w:style>
  <w:style w:type="character" w:customStyle="1" w:styleId="10">
    <w:name w:val="Заголовок 1 Знак"/>
    <w:basedOn w:val="a0"/>
    <w:link w:val="1"/>
    <w:qFormat/>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qFormat/>
    <w:rPr>
      <w:rFonts w:ascii="Arial" w:eastAsia="Times New Roman" w:hAnsi="Arial" w:cs="Times New Roman"/>
      <w:b/>
      <w:bCs/>
      <w:i/>
      <w:iCs/>
      <w:sz w:val="28"/>
      <w:szCs w:val="28"/>
    </w:rPr>
  </w:style>
  <w:style w:type="character" w:customStyle="1" w:styleId="30">
    <w:name w:val="Заголовок 3 Знак"/>
    <w:basedOn w:val="a0"/>
    <w:link w:val="3"/>
    <w:qFormat/>
    <w:rPr>
      <w:rFonts w:ascii="Arial" w:eastAsia="Times New Roman" w:hAnsi="Arial" w:cs="Times New Roman"/>
      <w:b/>
      <w:bCs/>
      <w:sz w:val="26"/>
      <w:szCs w:val="26"/>
    </w:rPr>
  </w:style>
  <w:style w:type="character" w:customStyle="1" w:styleId="40">
    <w:name w:val="Заголовок 4 Знак"/>
    <w:basedOn w:val="a0"/>
    <w:link w:val="4"/>
    <w:uiPriority w:val="99"/>
    <w:qFormat/>
    <w:rPr>
      <w:rFonts w:ascii="Times New Roman" w:eastAsia="Times New Roman" w:hAnsi="Times New Roman" w:cs="Times New Roman"/>
      <w:b/>
      <w:bCs/>
      <w:sz w:val="24"/>
      <w:szCs w:val="24"/>
    </w:rPr>
  </w:style>
  <w:style w:type="character" w:customStyle="1" w:styleId="80">
    <w:name w:val="Заголовок 8 Знак"/>
    <w:basedOn w:val="a0"/>
    <w:link w:val="8"/>
    <w:qFormat/>
    <w:rPr>
      <w:rFonts w:ascii="Calibri" w:eastAsia="Times New Roman" w:hAnsi="Calibri" w:cs="Calibri"/>
      <w:i/>
      <w:iCs/>
      <w:sz w:val="24"/>
      <w:szCs w:val="24"/>
      <w:lang w:eastAsia="ru-RU"/>
    </w:rPr>
  </w:style>
  <w:style w:type="paragraph" w:styleId="afff">
    <w:name w:val="List Paragraph"/>
    <w:basedOn w:val="a"/>
    <w:link w:val="afff0"/>
    <w:uiPriority w:val="34"/>
    <w:qFormat/>
    <w:pPr>
      <w:ind w:left="720"/>
      <w:contextualSpacing/>
    </w:pPr>
  </w:style>
  <w:style w:type="table" w:customStyle="1" w:styleId="14">
    <w:name w:val="Сетка таблицы1"/>
    <w:basedOn w:val="a1"/>
    <w:uiPriority w:val="39"/>
    <w:qFormat/>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3">
    <w:name w:val="Текст примечания Знак"/>
    <w:basedOn w:val="a0"/>
    <w:link w:val="af2"/>
    <w:uiPriority w:val="99"/>
    <w:qFormat/>
    <w:rPr>
      <w:rFonts w:ascii="Calibri" w:eastAsia="Calibri" w:hAnsi="Calibri" w:cs="Times New Roman"/>
      <w:sz w:val="20"/>
      <w:szCs w:val="20"/>
    </w:rPr>
  </w:style>
  <w:style w:type="character" w:customStyle="1" w:styleId="af5">
    <w:name w:val="Тема примечания Знак"/>
    <w:basedOn w:val="af3"/>
    <w:link w:val="af4"/>
    <w:uiPriority w:val="99"/>
    <w:qFormat/>
    <w:rPr>
      <w:rFonts w:ascii="Calibri" w:eastAsia="Calibri" w:hAnsi="Calibri" w:cs="Times New Roman"/>
      <w:b/>
      <w:bCs/>
      <w:sz w:val="20"/>
      <w:szCs w:val="20"/>
    </w:rPr>
  </w:style>
  <w:style w:type="table" w:customStyle="1" w:styleId="111">
    <w:name w:val="Сетка таблицы11"/>
    <w:basedOn w:val="a1"/>
    <w:uiPriority w:val="39"/>
    <w:qFormat/>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Рецензия1"/>
    <w:hidden/>
    <w:uiPriority w:val="99"/>
    <w:semiHidden/>
    <w:qFormat/>
    <w:rPr>
      <w:rFonts w:ascii="Calibri" w:eastAsia="Calibri" w:hAnsi="Calibri" w:cs="Times New Roman"/>
      <w:sz w:val="22"/>
      <w:szCs w:val="22"/>
      <w:lang w:eastAsia="en-US"/>
    </w:rPr>
  </w:style>
  <w:style w:type="character" w:customStyle="1" w:styleId="afb">
    <w:name w:val="Верхний колонтитул Знак"/>
    <w:basedOn w:val="a0"/>
    <w:link w:val="afa"/>
    <w:uiPriority w:val="99"/>
    <w:qFormat/>
    <w:rPr>
      <w:rFonts w:ascii="Calibri" w:eastAsia="Calibri" w:hAnsi="Calibri" w:cs="Times New Roman"/>
    </w:rPr>
  </w:style>
  <w:style w:type="character" w:customStyle="1" w:styleId="aff5">
    <w:name w:val="Нижний колонтитул Знак"/>
    <w:basedOn w:val="a0"/>
    <w:link w:val="aff4"/>
    <w:uiPriority w:val="99"/>
    <w:qFormat/>
    <w:rPr>
      <w:rFonts w:ascii="Calibri" w:eastAsia="Calibri" w:hAnsi="Calibri" w:cs="Times New Roman"/>
    </w:rPr>
  </w:style>
  <w:style w:type="character" w:customStyle="1" w:styleId="16">
    <w:name w:val="Неразрешенное упоминание1"/>
    <w:uiPriority w:val="99"/>
    <w:semiHidden/>
    <w:unhideWhenUsed/>
    <w:qFormat/>
    <w:rPr>
      <w:color w:val="605E5C"/>
      <w:shd w:val="clear" w:color="auto" w:fill="E1DFDD"/>
    </w:rPr>
  </w:style>
  <w:style w:type="character" w:customStyle="1" w:styleId="afff0">
    <w:name w:val="Абзац списка Знак"/>
    <w:link w:val="afff"/>
    <w:uiPriority w:val="34"/>
    <w:qFormat/>
    <w:rPr>
      <w:rFonts w:ascii="Calibri" w:eastAsia="Calibri" w:hAnsi="Calibri" w:cs="Times New Roman"/>
    </w:rPr>
  </w:style>
  <w:style w:type="paragraph" w:customStyle="1" w:styleId="ConsPlusNormal">
    <w:name w:val="ConsPlusNormal"/>
    <w:qFormat/>
    <w:pPr>
      <w:widowControl w:val="0"/>
    </w:pPr>
    <w:rPr>
      <w:rFonts w:ascii="Arial" w:eastAsia="Times New Roman" w:hAnsi="Arial" w:cs="Arial"/>
    </w:rPr>
  </w:style>
  <w:style w:type="character" w:customStyle="1" w:styleId="af9">
    <w:name w:val="Текст сноски Знак"/>
    <w:basedOn w:val="a0"/>
    <w:link w:val="af8"/>
    <w:uiPriority w:val="99"/>
    <w:qFormat/>
    <w:rPr>
      <w:rFonts w:ascii="Times New Roman" w:eastAsia="Times New Roman" w:hAnsi="Times New Roman" w:cs="Times New Roman"/>
      <w:sz w:val="20"/>
      <w:szCs w:val="20"/>
    </w:rPr>
  </w:style>
  <w:style w:type="character" w:customStyle="1" w:styleId="afd">
    <w:name w:val="Основной текст Знак"/>
    <w:basedOn w:val="a0"/>
    <w:link w:val="afc"/>
    <w:uiPriority w:val="99"/>
    <w:qFormat/>
    <w:rPr>
      <w:rFonts w:ascii="Times New Roman" w:eastAsia="Times New Roman" w:hAnsi="Times New Roman" w:cs="Times New Roman"/>
      <w:sz w:val="24"/>
      <w:szCs w:val="20"/>
      <w:lang w:eastAsia="ru-RU"/>
    </w:rPr>
  </w:style>
  <w:style w:type="character" w:customStyle="1" w:styleId="ac">
    <w:name w:val="Текст выноски Знак"/>
    <w:basedOn w:val="a0"/>
    <w:link w:val="ab"/>
    <w:uiPriority w:val="99"/>
    <w:qFormat/>
    <w:rPr>
      <w:rFonts w:ascii="Segoe UI" w:eastAsia="Calibri" w:hAnsi="Segoe UI" w:cs="Segoe UI"/>
      <w:sz w:val="18"/>
      <w:szCs w:val="18"/>
    </w:rPr>
  </w:style>
  <w:style w:type="paragraph" w:customStyle="1" w:styleId="Default">
    <w:name w:val="Default"/>
    <w:qFormat/>
    <w:rPr>
      <w:rFonts w:ascii="Times New Roman" w:eastAsia="Calibri" w:hAnsi="Times New Roman" w:cs="Times New Roman"/>
      <w:color w:val="000000"/>
      <w:sz w:val="24"/>
      <w:szCs w:val="24"/>
      <w:lang w:eastAsia="en-US"/>
    </w:rPr>
  </w:style>
  <w:style w:type="character" w:customStyle="1" w:styleId="aff9">
    <w:name w:val="Подзаголовок Знак"/>
    <w:basedOn w:val="a0"/>
    <w:link w:val="aff8"/>
    <w:uiPriority w:val="11"/>
    <w:qFormat/>
    <w:rPr>
      <w:rFonts w:ascii="Calibri" w:eastAsia="Times New Roman" w:hAnsi="Calibri" w:cs="Times New Roman"/>
      <w:color w:val="5A5A5A"/>
      <w:spacing w:val="15"/>
    </w:rPr>
  </w:style>
  <w:style w:type="table" w:customStyle="1" w:styleId="TableNormal">
    <w:name w:val="Table Normal"/>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
    <w:name w:val="Table Normal1"/>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2">
    <w:name w:val="Table Normal2"/>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3">
    <w:name w:val="Table Normal3"/>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4">
    <w:name w:val="Table Normal4"/>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5">
    <w:name w:val="Table Normal5"/>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9">
    <w:name w:val="Table Normal9"/>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a"/>
    <w:uiPriority w:val="1"/>
    <w:qFormat/>
    <w:pPr>
      <w:widowControl w:val="0"/>
    </w:pPr>
    <w:rPr>
      <w:rFonts w:ascii="Times New Roman" w:eastAsia="Times New Roman" w:hAnsi="Times New Roman"/>
    </w:rPr>
  </w:style>
  <w:style w:type="table" w:customStyle="1" w:styleId="TableNormal10">
    <w:name w:val="Table Normal10"/>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1">
    <w:name w:val="Table Normal11"/>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2">
    <w:name w:val="Table Normal12"/>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character" w:customStyle="1" w:styleId="17">
    <w:name w:val="Гиперссылка1"/>
    <w:uiPriority w:val="99"/>
    <w:unhideWhenUsed/>
    <w:qFormat/>
    <w:rPr>
      <w:color w:val="0000FF"/>
      <w:u w:val="single"/>
    </w:rPr>
  </w:style>
  <w:style w:type="character" w:customStyle="1" w:styleId="18">
    <w:name w:val="Просмотренная гиперссылка1"/>
    <w:uiPriority w:val="99"/>
    <w:semiHidden/>
    <w:unhideWhenUsed/>
    <w:qFormat/>
    <w:rPr>
      <w:color w:val="800080"/>
      <w:u w:val="single"/>
    </w:rPr>
  </w:style>
  <w:style w:type="paragraph" w:customStyle="1" w:styleId="msonormal0">
    <w:name w:val="msonormal"/>
    <w:basedOn w:val="a"/>
    <w:qFormat/>
    <w:pPr>
      <w:spacing w:after="200" w:line="276" w:lineRule="auto"/>
    </w:pPr>
    <w:rPr>
      <w:rFonts w:ascii="Times New Roman" w:eastAsia="Times New Roman" w:hAnsi="Times New Roman"/>
      <w:sz w:val="24"/>
      <w:szCs w:val="24"/>
      <w:lang w:eastAsia="ru-RU"/>
    </w:rPr>
  </w:style>
  <w:style w:type="character" w:customStyle="1" w:styleId="19">
    <w:name w:val="Нижний колонтитул Знак1"/>
    <w:uiPriority w:val="99"/>
    <w:semiHidden/>
    <w:qFormat/>
    <w:rPr>
      <w:rFonts w:ascii="Calibri" w:eastAsia="Times New Roman" w:hAnsi="Calibri" w:cs="Times New Roman"/>
      <w:lang w:val="ru-RU" w:eastAsia="ru-RU"/>
    </w:rPr>
  </w:style>
  <w:style w:type="character" w:customStyle="1" w:styleId="af0">
    <w:name w:val="Текст концевой сноски Знак"/>
    <w:basedOn w:val="a0"/>
    <w:link w:val="af"/>
    <w:uiPriority w:val="99"/>
    <w:qFormat/>
    <w:rPr>
      <w:rFonts w:ascii="Calibri" w:eastAsia="Times New Roman" w:hAnsi="Calibri" w:cs="Times New Roman"/>
      <w:sz w:val="20"/>
      <w:szCs w:val="20"/>
    </w:rPr>
  </w:style>
  <w:style w:type="character" w:customStyle="1" w:styleId="22">
    <w:name w:val="Основной текст 2 Знак"/>
    <w:basedOn w:val="a0"/>
    <w:link w:val="21"/>
    <w:qFormat/>
    <w:rPr>
      <w:rFonts w:ascii="Times New Roman" w:eastAsia="Times New Roman" w:hAnsi="Times New Roman" w:cs="Times New Roman"/>
      <w:sz w:val="24"/>
      <w:szCs w:val="24"/>
    </w:rPr>
  </w:style>
  <w:style w:type="character" w:customStyle="1" w:styleId="28">
    <w:name w:val="Основной текст с отступом 2 Знак"/>
    <w:basedOn w:val="a0"/>
    <w:link w:val="27"/>
    <w:qFormat/>
    <w:rPr>
      <w:rFonts w:ascii="Times New Roman" w:eastAsia="Times New Roman" w:hAnsi="Times New Roman" w:cs="Times New Roman"/>
      <w:sz w:val="24"/>
      <w:szCs w:val="24"/>
    </w:rPr>
  </w:style>
  <w:style w:type="paragraph" w:customStyle="1" w:styleId="afff1">
    <w:name w:val="Внимание"/>
    <w:basedOn w:val="a"/>
    <w:next w:val="a"/>
    <w:uiPriority w:val="99"/>
    <w:qFormat/>
    <w:pPr>
      <w:widowControl w:val="0"/>
      <w:shd w:val="clear" w:color="auto" w:fill="F5F3DA"/>
      <w:spacing w:before="240" w:after="240" w:line="360" w:lineRule="auto"/>
      <w:ind w:left="420" w:right="420" w:firstLine="300"/>
      <w:jc w:val="both"/>
    </w:pPr>
    <w:rPr>
      <w:rFonts w:ascii="Times New Roman" w:eastAsia="Times New Roman" w:hAnsi="Times New Roman"/>
      <w:sz w:val="24"/>
      <w:szCs w:val="24"/>
      <w:lang w:eastAsia="ru-RU"/>
    </w:rPr>
  </w:style>
  <w:style w:type="paragraph" w:customStyle="1" w:styleId="afff2">
    <w:name w:val="Внимание: криминал!!"/>
    <w:basedOn w:val="afff1"/>
    <w:next w:val="a"/>
    <w:uiPriority w:val="99"/>
    <w:qFormat/>
  </w:style>
  <w:style w:type="paragraph" w:customStyle="1" w:styleId="afff3">
    <w:name w:val="Внимание: недобросовестность!"/>
    <w:basedOn w:val="afff1"/>
    <w:next w:val="a"/>
    <w:uiPriority w:val="99"/>
    <w:qFormat/>
  </w:style>
  <w:style w:type="paragraph" w:customStyle="1" w:styleId="afff4">
    <w:name w:val="Дочерний элемент списка"/>
    <w:basedOn w:val="a"/>
    <w:next w:val="a"/>
    <w:uiPriority w:val="99"/>
    <w:qFormat/>
    <w:pPr>
      <w:widowControl w:val="0"/>
      <w:spacing w:line="360" w:lineRule="auto"/>
      <w:jc w:val="both"/>
    </w:pPr>
    <w:rPr>
      <w:rFonts w:ascii="Times New Roman" w:eastAsia="Times New Roman" w:hAnsi="Times New Roman"/>
      <w:color w:val="868381"/>
      <w:sz w:val="20"/>
      <w:szCs w:val="20"/>
      <w:lang w:eastAsia="ru-RU"/>
    </w:rPr>
  </w:style>
  <w:style w:type="paragraph" w:customStyle="1" w:styleId="afff5">
    <w:name w:val="Основное меню (преемственное)"/>
    <w:basedOn w:val="a"/>
    <w:next w:val="a"/>
    <w:uiPriority w:val="99"/>
    <w:qFormat/>
    <w:pPr>
      <w:widowControl w:val="0"/>
      <w:spacing w:line="360" w:lineRule="auto"/>
      <w:ind w:firstLine="720"/>
      <w:jc w:val="both"/>
    </w:pPr>
    <w:rPr>
      <w:rFonts w:ascii="Verdana" w:eastAsia="Times New Roman" w:hAnsi="Verdana" w:cs="Verdana"/>
      <w:lang w:eastAsia="ru-RU"/>
    </w:rPr>
  </w:style>
  <w:style w:type="paragraph" w:customStyle="1" w:styleId="1a">
    <w:name w:val="Заголовок1"/>
    <w:basedOn w:val="afff5"/>
    <w:next w:val="a"/>
    <w:uiPriority w:val="99"/>
    <w:qFormat/>
    <w:pPr>
      <w:shd w:val="clear" w:color="auto" w:fill="ECE9D8"/>
    </w:pPr>
    <w:rPr>
      <w:b/>
      <w:bCs/>
      <w:color w:val="0058A9"/>
    </w:rPr>
  </w:style>
  <w:style w:type="paragraph" w:customStyle="1" w:styleId="afff6">
    <w:name w:val="Заголовок группы контролов"/>
    <w:basedOn w:val="a"/>
    <w:next w:val="a"/>
    <w:uiPriority w:val="99"/>
    <w:qFormat/>
    <w:pPr>
      <w:widowControl w:val="0"/>
      <w:spacing w:line="360" w:lineRule="auto"/>
      <w:ind w:firstLine="720"/>
      <w:jc w:val="both"/>
    </w:pPr>
    <w:rPr>
      <w:rFonts w:ascii="Times New Roman" w:eastAsia="Times New Roman" w:hAnsi="Times New Roman"/>
      <w:b/>
      <w:bCs/>
      <w:color w:val="000000"/>
      <w:sz w:val="24"/>
      <w:szCs w:val="24"/>
      <w:lang w:eastAsia="ru-RU"/>
    </w:rPr>
  </w:style>
  <w:style w:type="paragraph" w:customStyle="1" w:styleId="afff7">
    <w:name w:val="Заголовок для информации об изменениях"/>
    <w:basedOn w:val="1"/>
    <w:next w:val="a"/>
    <w:uiPriority w:val="99"/>
    <w:qFormat/>
    <w:pPr>
      <w:keepNext/>
      <w:keepLines/>
      <w:shd w:val="clear" w:color="auto" w:fill="FFFFFF"/>
      <w:spacing w:before="0" w:beforeAutospacing="0" w:after="240" w:afterAutospacing="0" w:line="360" w:lineRule="auto"/>
      <w:outlineLvl w:val="9"/>
    </w:pPr>
    <w:rPr>
      <w:b w:val="0"/>
      <w:bCs w:val="0"/>
      <w:sz w:val="18"/>
      <w:szCs w:val="18"/>
    </w:rPr>
  </w:style>
  <w:style w:type="paragraph" w:customStyle="1" w:styleId="afff8">
    <w:name w:val="Заголовок распахивающейся части диалога"/>
    <w:basedOn w:val="a"/>
    <w:next w:val="a"/>
    <w:uiPriority w:val="99"/>
    <w:qFormat/>
    <w:pPr>
      <w:widowControl w:val="0"/>
      <w:spacing w:line="360" w:lineRule="auto"/>
      <w:ind w:firstLine="720"/>
      <w:jc w:val="both"/>
    </w:pPr>
    <w:rPr>
      <w:rFonts w:ascii="Times New Roman" w:eastAsia="Times New Roman" w:hAnsi="Times New Roman"/>
      <w:i/>
      <w:iCs/>
      <w:color w:val="000080"/>
      <w:lang w:eastAsia="ru-RU"/>
    </w:rPr>
  </w:style>
  <w:style w:type="paragraph" w:customStyle="1" w:styleId="afff9">
    <w:name w:val="Заголовок статьи"/>
    <w:basedOn w:val="a"/>
    <w:next w:val="a"/>
    <w:uiPriority w:val="99"/>
    <w:qFormat/>
    <w:pPr>
      <w:widowControl w:val="0"/>
      <w:spacing w:line="360" w:lineRule="auto"/>
      <w:ind w:left="1612" w:hanging="892"/>
      <w:jc w:val="both"/>
    </w:pPr>
    <w:rPr>
      <w:rFonts w:ascii="Times New Roman" w:eastAsia="Times New Roman" w:hAnsi="Times New Roman"/>
      <w:sz w:val="24"/>
      <w:szCs w:val="24"/>
      <w:lang w:eastAsia="ru-RU"/>
    </w:rPr>
  </w:style>
  <w:style w:type="paragraph" w:customStyle="1" w:styleId="afffa">
    <w:name w:val="Заголовок ЭР (левое окно)"/>
    <w:basedOn w:val="a"/>
    <w:next w:val="a"/>
    <w:uiPriority w:val="99"/>
    <w:qFormat/>
    <w:pPr>
      <w:widowControl w:val="0"/>
      <w:spacing w:before="300" w:after="250" w:line="360" w:lineRule="auto"/>
      <w:jc w:val="center"/>
    </w:pPr>
    <w:rPr>
      <w:rFonts w:ascii="Times New Roman" w:eastAsia="Times New Roman" w:hAnsi="Times New Roman"/>
      <w:b/>
      <w:bCs/>
      <w:color w:val="26282F"/>
      <w:sz w:val="26"/>
      <w:szCs w:val="26"/>
      <w:lang w:eastAsia="ru-RU"/>
    </w:rPr>
  </w:style>
  <w:style w:type="paragraph" w:customStyle="1" w:styleId="afffb">
    <w:name w:val="Заголовок ЭР (правое окно)"/>
    <w:basedOn w:val="afffa"/>
    <w:next w:val="a"/>
    <w:uiPriority w:val="99"/>
    <w:qFormat/>
    <w:pPr>
      <w:spacing w:after="0"/>
      <w:jc w:val="left"/>
    </w:pPr>
  </w:style>
  <w:style w:type="paragraph" w:customStyle="1" w:styleId="afffc">
    <w:name w:val="Интерактивный заголовок"/>
    <w:basedOn w:val="1a"/>
    <w:next w:val="a"/>
    <w:uiPriority w:val="99"/>
    <w:qFormat/>
    <w:rPr>
      <w:u w:val="single"/>
    </w:rPr>
  </w:style>
  <w:style w:type="paragraph" w:customStyle="1" w:styleId="afffd">
    <w:name w:val="Текст информации об изменениях"/>
    <w:basedOn w:val="a"/>
    <w:next w:val="a"/>
    <w:uiPriority w:val="99"/>
    <w:qFormat/>
    <w:pPr>
      <w:widowControl w:val="0"/>
      <w:spacing w:line="360" w:lineRule="auto"/>
      <w:ind w:firstLine="720"/>
      <w:jc w:val="both"/>
    </w:pPr>
    <w:rPr>
      <w:rFonts w:ascii="Times New Roman" w:eastAsia="Times New Roman" w:hAnsi="Times New Roman"/>
      <w:color w:val="353842"/>
      <w:sz w:val="18"/>
      <w:szCs w:val="18"/>
      <w:lang w:eastAsia="ru-RU"/>
    </w:rPr>
  </w:style>
  <w:style w:type="paragraph" w:customStyle="1" w:styleId="afffe">
    <w:name w:val="Информация об изменениях"/>
    <w:basedOn w:val="afffd"/>
    <w:next w:val="a"/>
    <w:uiPriority w:val="99"/>
    <w:qFormat/>
    <w:pPr>
      <w:shd w:val="clear" w:color="auto" w:fill="EAEFED"/>
      <w:spacing w:before="180"/>
      <w:ind w:left="360" w:right="360" w:firstLine="0"/>
    </w:pPr>
  </w:style>
  <w:style w:type="paragraph" w:customStyle="1" w:styleId="affff">
    <w:name w:val="Текст (справка)"/>
    <w:basedOn w:val="a"/>
    <w:next w:val="a"/>
    <w:uiPriority w:val="99"/>
    <w:qFormat/>
    <w:pPr>
      <w:widowControl w:val="0"/>
      <w:spacing w:line="360" w:lineRule="auto"/>
      <w:ind w:left="170" w:right="170"/>
    </w:pPr>
    <w:rPr>
      <w:rFonts w:ascii="Times New Roman" w:eastAsia="Times New Roman" w:hAnsi="Times New Roman"/>
      <w:sz w:val="24"/>
      <w:szCs w:val="24"/>
      <w:lang w:eastAsia="ru-RU"/>
    </w:rPr>
  </w:style>
  <w:style w:type="paragraph" w:customStyle="1" w:styleId="affff0">
    <w:name w:val="Комментарий"/>
    <w:basedOn w:val="affff"/>
    <w:next w:val="a"/>
    <w:uiPriority w:val="99"/>
    <w:qFormat/>
    <w:pPr>
      <w:shd w:val="clear" w:color="auto" w:fill="F0F0F0"/>
      <w:spacing w:before="75"/>
      <w:ind w:right="0"/>
      <w:jc w:val="both"/>
    </w:pPr>
    <w:rPr>
      <w:color w:val="353842"/>
    </w:rPr>
  </w:style>
  <w:style w:type="paragraph" w:customStyle="1" w:styleId="affff1">
    <w:name w:val="Информация об изменениях документа"/>
    <w:basedOn w:val="affff0"/>
    <w:next w:val="a"/>
    <w:uiPriority w:val="99"/>
    <w:qFormat/>
    <w:rPr>
      <w:i/>
      <w:iCs/>
    </w:rPr>
  </w:style>
  <w:style w:type="paragraph" w:customStyle="1" w:styleId="affff2">
    <w:name w:val="Текст (лев. подпись)"/>
    <w:basedOn w:val="a"/>
    <w:next w:val="a"/>
    <w:uiPriority w:val="99"/>
    <w:qFormat/>
    <w:pPr>
      <w:widowControl w:val="0"/>
      <w:spacing w:line="360" w:lineRule="auto"/>
    </w:pPr>
    <w:rPr>
      <w:rFonts w:ascii="Times New Roman" w:eastAsia="Times New Roman" w:hAnsi="Times New Roman"/>
      <w:sz w:val="24"/>
      <w:szCs w:val="24"/>
      <w:lang w:eastAsia="ru-RU"/>
    </w:rPr>
  </w:style>
  <w:style w:type="paragraph" w:customStyle="1" w:styleId="affff3">
    <w:name w:val="Колонтитул (левый)"/>
    <w:basedOn w:val="affff2"/>
    <w:next w:val="a"/>
    <w:uiPriority w:val="99"/>
    <w:qFormat/>
    <w:rPr>
      <w:sz w:val="14"/>
      <w:szCs w:val="14"/>
    </w:rPr>
  </w:style>
  <w:style w:type="paragraph" w:customStyle="1" w:styleId="affff4">
    <w:name w:val="Текст (прав. подпись)"/>
    <w:basedOn w:val="a"/>
    <w:next w:val="a"/>
    <w:uiPriority w:val="99"/>
    <w:qFormat/>
    <w:pPr>
      <w:widowControl w:val="0"/>
      <w:spacing w:line="360" w:lineRule="auto"/>
      <w:jc w:val="right"/>
    </w:pPr>
    <w:rPr>
      <w:rFonts w:ascii="Times New Roman" w:eastAsia="Times New Roman" w:hAnsi="Times New Roman"/>
      <w:sz w:val="24"/>
      <w:szCs w:val="24"/>
      <w:lang w:eastAsia="ru-RU"/>
    </w:rPr>
  </w:style>
  <w:style w:type="paragraph" w:customStyle="1" w:styleId="affff5">
    <w:name w:val="Колонтитул (правый)"/>
    <w:basedOn w:val="affff4"/>
    <w:next w:val="a"/>
    <w:uiPriority w:val="99"/>
    <w:qFormat/>
    <w:rPr>
      <w:sz w:val="14"/>
      <w:szCs w:val="14"/>
    </w:rPr>
  </w:style>
  <w:style w:type="paragraph" w:customStyle="1" w:styleId="affff6">
    <w:name w:val="Комментарий пользователя"/>
    <w:basedOn w:val="affff0"/>
    <w:next w:val="a"/>
    <w:uiPriority w:val="99"/>
    <w:qFormat/>
    <w:pPr>
      <w:shd w:val="clear" w:color="auto" w:fill="FFDFE0"/>
      <w:jc w:val="left"/>
    </w:pPr>
  </w:style>
  <w:style w:type="paragraph" w:customStyle="1" w:styleId="affff7">
    <w:name w:val="Куда обратиться?"/>
    <w:basedOn w:val="afff1"/>
    <w:next w:val="a"/>
    <w:uiPriority w:val="99"/>
    <w:qFormat/>
  </w:style>
  <w:style w:type="paragraph" w:customStyle="1" w:styleId="affff8">
    <w:name w:val="Моноширинный"/>
    <w:basedOn w:val="a"/>
    <w:next w:val="a"/>
    <w:uiPriority w:val="99"/>
    <w:qFormat/>
    <w:pPr>
      <w:widowControl w:val="0"/>
      <w:spacing w:line="360" w:lineRule="auto"/>
    </w:pPr>
    <w:rPr>
      <w:rFonts w:ascii="Courier New" w:eastAsia="Times New Roman" w:hAnsi="Courier New" w:cs="Courier New"/>
      <w:sz w:val="24"/>
      <w:szCs w:val="24"/>
      <w:lang w:eastAsia="ru-RU"/>
    </w:rPr>
  </w:style>
  <w:style w:type="paragraph" w:customStyle="1" w:styleId="affff9">
    <w:name w:val="Напишите нам"/>
    <w:basedOn w:val="a"/>
    <w:next w:val="a"/>
    <w:uiPriority w:val="99"/>
    <w:qFormat/>
    <w:pPr>
      <w:widowControl w:val="0"/>
      <w:shd w:val="clear" w:color="auto" w:fill="EFFFAD"/>
      <w:spacing w:before="90" w:after="90" w:line="360" w:lineRule="auto"/>
      <w:ind w:left="180" w:right="180"/>
      <w:jc w:val="both"/>
    </w:pPr>
    <w:rPr>
      <w:rFonts w:ascii="Times New Roman" w:eastAsia="Times New Roman" w:hAnsi="Times New Roman"/>
      <w:sz w:val="20"/>
      <w:szCs w:val="20"/>
      <w:lang w:eastAsia="ru-RU"/>
    </w:rPr>
  </w:style>
  <w:style w:type="paragraph" w:customStyle="1" w:styleId="affffa">
    <w:name w:val="Необходимые документы"/>
    <w:basedOn w:val="afff1"/>
    <w:next w:val="a"/>
    <w:uiPriority w:val="99"/>
    <w:qFormat/>
    <w:pPr>
      <w:ind w:firstLine="118"/>
    </w:pPr>
  </w:style>
  <w:style w:type="paragraph" w:customStyle="1" w:styleId="affffb">
    <w:name w:val="Нормальный (таблица)"/>
    <w:basedOn w:val="a"/>
    <w:next w:val="a"/>
    <w:uiPriority w:val="99"/>
    <w:qFormat/>
    <w:pPr>
      <w:widowControl w:val="0"/>
      <w:spacing w:line="360" w:lineRule="auto"/>
      <w:jc w:val="both"/>
    </w:pPr>
    <w:rPr>
      <w:rFonts w:ascii="Times New Roman" w:eastAsia="Times New Roman" w:hAnsi="Times New Roman"/>
      <w:sz w:val="24"/>
      <w:szCs w:val="24"/>
      <w:lang w:eastAsia="ru-RU"/>
    </w:rPr>
  </w:style>
  <w:style w:type="paragraph" w:customStyle="1" w:styleId="affffc">
    <w:name w:val="Таблицы (моноширинный)"/>
    <w:basedOn w:val="a"/>
    <w:next w:val="a"/>
    <w:uiPriority w:val="99"/>
    <w:qFormat/>
    <w:pPr>
      <w:widowControl w:val="0"/>
      <w:spacing w:line="360" w:lineRule="auto"/>
    </w:pPr>
    <w:rPr>
      <w:rFonts w:ascii="Courier New" w:eastAsia="Times New Roman" w:hAnsi="Courier New" w:cs="Courier New"/>
      <w:sz w:val="24"/>
      <w:szCs w:val="24"/>
      <w:lang w:eastAsia="ru-RU"/>
    </w:rPr>
  </w:style>
  <w:style w:type="paragraph" w:customStyle="1" w:styleId="affffd">
    <w:name w:val="Оглавление"/>
    <w:basedOn w:val="affffc"/>
    <w:next w:val="a"/>
    <w:uiPriority w:val="99"/>
    <w:qFormat/>
    <w:pPr>
      <w:ind w:left="140"/>
    </w:pPr>
  </w:style>
  <w:style w:type="paragraph" w:customStyle="1" w:styleId="affffe">
    <w:name w:val="Переменная часть"/>
    <w:basedOn w:val="afff5"/>
    <w:next w:val="a"/>
    <w:uiPriority w:val="99"/>
    <w:qFormat/>
    <w:rPr>
      <w:sz w:val="18"/>
      <w:szCs w:val="18"/>
    </w:rPr>
  </w:style>
  <w:style w:type="paragraph" w:customStyle="1" w:styleId="afffff">
    <w:name w:val="Подвал для информации об изменениях"/>
    <w:basedOn w:val="1"/>
    <w:next w:val="a"/>
    <w:uiPriority w:val="99"/>
    <w:qFormat/>
    <w:pPr>
      <w:keepNext/>
      <w:keepLines/>
      <w:spacing w:before="480" w:beforeAutospacing="0" w:after="240" w:afterAutospacing="0" w:line="360" w:lineRule="auto"/>
      <w:outlineLvl w:val="9"/>
    </w:pPr>
    <w:rPr>
      <w:b w:val="0"/>
      <w:bCs w:val="0"/>
      <w:sz w:val="18"/>
      <w:szCs w:val="18"/>
    </w:rPr>
  </w:style>
  <w:style w:type="paragraph" w:customStyle="1" w:styleId="afffff0">
    <w:name w:val="Подзаголовок для информации об изменениях"/>
    <w:basedOn w:val="afffd"/>
    <w:next w:val="a"/>
    <w:uiPriority w:val="99"/>
    <w:qFormat/>
    <w:rPr>
      <w:b/>
      <w:bCs/>
    </w:rPr>
  </w:style>
  <w:style w:type="paragraph" w:customStyle="1" w:styleId="afffff1">
    <w:name w:val="Подчёркнуный текст"/>
    <w:basedOn w:val="a"/>
    <w:next w:val="a"/>
    <w:uiPriority w:val="99"/>
    <w:qFormat/>
    <w:pPr>
      <w:widowControl w:val="0"/>
      <w:pBdr>
        <w:bottom w:val="single" w:sz="4" w:space="0" w:color="000000"/>
      </w:pBdr>
      <w:spacing w:line="360" w:lineRule="auto"/>
      <w:ind w:firstLine="720"/>
      <w:jc w:val="both"/>
    </w:pPr>
    <w:rPr>
      <w:rFonts w:ascii="Times New Roman" w:eastAsia="Times New Roman" w:hAnsi="Times New Roman"/>
      <w:sz w:val="24"/>
      <w:szCs w:val="24"/>
      <w:lang w:eastAsia="ru-RU"/>
    </w:rPr>
  </w:style>
  <w:style w:type="paragraph" w:customStyle="1" w:styleId="afffff2">
    <w:name w:val="Постоянная часть"/>
    <w:basedOn w:val="afff5"/>
    <w:next w:val="a"/>
    <w:uiPriority w:val="99"/>
    <w:qFormat/>
    <w:rPr>
      <w:sz w:val="20"/>
      <w:szCs w:val="20"/>
    </w:rPr>
  </w:style>
  <w:style w:type="paragraph" w:customStyle="1" w:styleId="afffff3">
    <w:name w:val="Прижатый влево"/>
    <w:basedOn w:val="a"/>
    <w:next w:val="a"/>
    <w:uiPriority w:val="99"/>
    <w:qFormat/>
    <w:pPr>
      <w:widowControl w:val="0"/>
      <w:spacing w:line="360" w:lineRule="auto"/>
    </w:pPr>
    <w:rPr>
      <w:rFonts w:ascii="Times New Roman" w:eastAsia="Times New Roman" w:hAnsi="Times New Roman"/>
      <w:sz w:val="24"/>
      <w:szCs w:val="24"/>
      <w:lang w:eastAsia="ru-RU"/>
    </w:rPr>
  </w:style>
  <w:style w:type="paragraph" w:customStyle="1" w:styleId="afffff4">
    <w:name w:val="Пример."/>
    <w:basedOn w:val="afff1"/>
    <w:next w:val="a"/>
    <w:uiPriority w:val="99"/>
    <w:qFormat/>
  </w:style>
  <w:style w:type="paragraph" w:customStyle="1" w:styleId="afffff5">
    <w:name w:val="Примечание."/>
    <w:basedOn w:val="afff1"/>
    <w:next w:val="a"/>
    <w:uiPriority w:val="99"/>
    <w:qFormat/>
  </w:style>
  <w:style w:type="paragraph" w:customStyle="1" w:styleId="afffff6">
    <w:name w:val="Словарная статья"/>
    <w:basedOn w:val="a"/>
    <w:next w:val="a"/>
    <w:uiPriority w:val="99"/>
    <w:qFormat/>
    <w:pPr>
      <w:widowControl w:val="0"/>
      <w:spacing w:line="360" w:lineRule="auto"/>
      <w:ind w:right="118"/>
      <w:jc w:val="both"/>
    </w:pPr>
    <w:rPr>
      <w:rFonts w:ascii="Times New Roman" w:eastAsia="Times New Roman" w:hAnsi="Times New Roman"/>
      <w:sz w:val="24"/>
      <w:szCs w:val="24"/>
      <w:lang w:eastAsia="ru-RU"/>
    </w:rPr>
  </w:style>
  <w:style w:type="paragraph" w:customStyle="1" w:styleId="afffff7">
    <w:name w:val="Ссылка на официальную публикацию"/>
    <w:basedOn w:val="a"/>
    <w:next w:val="a"/>
    <w:uiPriority w:val="99"/>
    <w:qFormat/>
    <w:pPr>
      <w:widowControl w:val="0"/>
      <w:spacing w:line="360" w:lineRule="auto"/>
      <w:ind w:firstLine="720"/>
      <w:jc w:val="both"/>
    </w:pPr>
    <w:rPr>
      <w:rFonts w:ascii="Times New Roman" w:eastAsia="Times New Roman" w:hAnsi="Times New Roman"/>
      <w:sz w:val="24"/>
      <w:szCs w:val="24"/>
      <w:lang w:eastAsia="ru-RU"/>
    </w:rPr>
  </w:style>
  <w:style w:type="paragraph" w:customStyle="1" w:styleId="afffff8">
    <w:name w:val="Текст в таблице"/>
    <w:basedOn w:val="affffb"/>
    <w:next w:val="a"/>
    <w:uiPriority w:val="99"/>
    <w:qFormat/>
    <w:pPr>
      <w:ind w:firstLine="500"/>
    </w:pPr>
  </w:style>
  <w:style w:type="paragraph" w:customStyle="1" w:styleId="afffff9">
    <w:name w:val="Текст ЭР (см. также)"/>
    <w:basedOn w:val="a"/>
    <w:next w:val="a"/>
    <w:uiPriority w:val="99"/>
    <w:qFormat/>
    <w:pPr>
      <w:widowControl w:val="0"/>
      <w:spacing w:before="200" w:line="360" w:lineRule="auto"/>
    </w:pPr>
    <w:rPr>
      <w:rFonts w:ascii="Times New Roman" w:eastAsia="Times New Roman" w:hAnsi="Times New Roman"/>
      <w:sz w:val="20"/>
      <w:szCs w:val="20"/>
      <w:lang w:eastAsia="ru-RU"/>
    </w:rPr>
  </w:style>
  <w:style w:type="paragraph" w:customStyle="1" w:styleId="afffffa">
    <w:name w:val="Технический комментарий"/>
    <w:basedOn w:val="a"/>
    <w:next w:val="a"/>
    <w:uiPriority w:val="99"/>
    <w:qFormat/>
    <w:pPr>
      <w:widowControl w:val="0"/>
      <w:shd w:val="clear" w:color="auto" w:fill="FFFFA6"/>
      <w:spacing w:line="360" w:lineRule="auto"/>
    </w:pPr>
    <w:rPr>
      <w:rFonts w:ascii="Times New Roman" w:eastAsia="Times New Roman" w:hAnsi="Times New Roman"/>
      <w:color w:val="463F31"/>
      <w:sz w:val="24"/>
      <w:szCs w:val="24"/>
      <w:lang w:eastAsia="ru-RU"/>
    </w:rPr>
  </w:style>
  <w:style w:type="paragraph" w:customStyle="1" w:styleId="afffffb">
    <w:name w:val="Формула"/>
    <w:basedOn w:val="a"/>
    <w:next w:val="a"/>
    <w:uiPriority w:val="99"/>
    <w:qFormat/>
    <w:pPr>
      <w:widowControl w:val="0"/>
      <w:shd w:val="clear" w:color="auto" w:fill="F5F3DA"/>
      <w:spacing w:before="240" w:after="240" w:line="360" w:lineRule="auto"/>
      <w:ind w:left="420" w:right="420" w:firstLine="300"/>
      <w:jc w:val="both"/>
    </w:pPr>
    <w:rPr>
      <w:rFonts w:ascii="Times New Roman" w:eastAsia="Times New Roman" w:hAnsi="Times New Roman"/>
      <w:sz w:val="24"/>
      <w:szCs w:val="24"/>
      <w:lang w:eastAsia="ru-RU"/>
    </w:rPr>
  </w:style>
  <w:style w:type="paragraph" w:customStyle="1" w:styleId="afffffc">
    <w:name w:val="Центрированный (таблица)"/>
    <w:basedOn w:val="affffb"/>
    <w:next w:val="a"/>
    <w:uiPriority w:val="99"/>
    <w:qFormat/>
    <w:pPr>
      <w:jc w:val="center"/>
    </w:pPr>
  </w:style>
  <w:style w:type="paragraph" w:customStyle="1" w:styleId="-">
    <w:name w:val="ЭР-содержание (правое окно)"/>
    <w:basedOn w:val="a"/>
    <w:next w:val="a"/>
    <w:uiPriority w:val="99"/>
    <w:qFormat/>
    <w:pPr>
      <w:widowControl w:val="0"/>
      <w:spacing w:before="300" w:line="360" w:lineRule="auto"/>
    </w:pPr>
    <w:rPr>
      <w:rFonts w:ascii="Times New Roman" w:eastAsia="Times New Roman" w:hAnsi="Times New Roman"/>
      <w:sz w:val="24"/>
      <w:szCs w:val="24"/>
      <w:lang w:eastAsia="ru-RU"/>
    </w:rPr>
  </w:style>
  <w:style w:type="paragraph" w:customStyle="1" w:styleId="s1">
    <w:name w:val="s_1"/>
    <w:basedOn w:val="a"/>
    <w:qFormat/>
    <w:pPr>
      <w:spacing w:before="100" w:beforeAutospacing="1" w:after="100" w:afterAutospacing="1"/>
    </w:pPr>
    <w:rPr>
      <w:rFonts w:ascii="Times New Roman" w:eastAsia="Times New Roman" w:hAnsi="Times New Roman"/>
      <w:sz w:val="24"/>
      <w:szCs w:val="24"/>
      <w:lang w:eastAsia="ru-RU"/>
    </w:rPr>
  </w:style>
  <w:style w:type="character" w:customStyle="1" w:styleId="blk">
    <w:name w:val="blk"/>
    <w:qFormat/>
  </w:style>
  <w:style w:type="character" w:customStyle="1" w:styleId="FootnoteTextChar">
    <w:name w:val="Footnote Text Char"/>
    <w:qFormat/>
    <w:rPr>
      <w:rFonts w:ascii="Times New Roman" w:hAnsi="Times New Roman" w:cs="Times New Roman" w:hint="default"/>
      <w:sz w:val="20"/>
      <w:lang w:eastAsia="ru-RU"/>
    </w:rPr>
  </w:style>
  <w:style w:type="character" w:customStyle="1" w:styleId="112">
    <w:name w:val="Текст примечания Знак11"/>
    <w:uiPriority w:val="99"/>
    <w:qFormat/>
    <w:rPr>
      <w:rFonts w:ascii="Times New Roman" w:hAnsi="Times New Roman" w:cs="Times New Roman" w:hint="default"/>
      <w:sz w:val="20"/>
      <w:szCs w:val="20"/>
    </w:rPr>
  </w:style>
  <w:style w:type="character" w:customStyle="1" w:styleId="1b">
    <w:name w:val="Текст примечания Знак1"/>
    <w:uiPriority w:val="99"/>
    <w:qFormat/>
    <w:rPr>
      <w:rFonts w:ascii="Times New Roman" w:hAnsi="Times New Roman" w:cs="Times New Roman" w:hint="default"/>
      <w:sz w:val="20"/>
      <w:szCs w:val="20"/>
    </w:rPr>
  </w:style>
  <w:style w:type="character" w:customStyle="1" w:styleId="113">
    <w:name w:val="Тема примечания Знак11"/>
    <w:uiPriority w:val="99"/>
    <w:qFormat/>
    <w:rPr>
      <w:rFonts w:ascii="Times New Roman" w:hAnsi="Times New Roman" w:cs="Times New Roman" w:hint="default"/>
      <w:b/>
      <w:bCs/>
      <w:sz w:val="20"/>
      <w:szCs w:val="20"/>
    </w:rPr>
  </w:style>
  <w:style w:type="character" w:customStyle="1" w:styleId="1c">
    <w:name w:val="Тема примечания Знак1"/>
    <w:uiPriority w:val="99"/>
    <w:qFormat/>
    <w:rPr>
      <w:rFonts w:ascii="Times New Roman" w:hAnsi="Times New Roman" w:cs="Times New Roman" w:hint="default"/>
      <w:b/>
      <w:bCs/>
      <w:sz w:val="20"/>
      <w:szCs w:val="20"/>
    </w:rPr>
  </w:style>
  <w:style w:type="character" w:customStyle="1" w:styleId="apple-converted-space">
    <w:name w:val="apple-converted-space"/>
    <w:qFormat/>
  </w:style>
  <w:style w:type="character" w:customStyle="1" w:styleId="afffffd">
    <w:name w:val="Цветовое выделение"/>
    <w:uiPriority w:val="99"/>
    <w:qFormat/>
    <w:rPr>
      <w:b/>
      <w:color w:val="26282F"/>
    </w:rPr>
  </w:style>
  <w:style w:type="character" w:customStyle="1" w:styleId="afffffe">
    <w:name w:val="Гипертекстовая ссылка"/>
    <w:qFormat/>
    <w:rPr>
      <w:b/>
      <w:color w:val="106BBE"/>
    </w:rPr>
  </w:style>
  <w:style w:type="character" w:customStyle="1" w:styleId="affffff">
    <w:name w:val="Активная гипертекстовая ссылка"/>
    <w:uiPriority w:val="99"/>
    <w:rPr>
      <w:b/>
      <w:color w:val="106BBE"/>
      <w:u w:val="single"/>
    </w:rPr>
  </w:style>
  <w:style w:type="character" w:customStyle="1" w:styleId="affffff0">
    <w:name w:val="Выделение для Базового Поиска"/>
    <w:uiPriority w:val="99"/>
    <w:rPr>
      <w:b/>
      <w:color w:val="0058A9"/>
    </w:rPr>
  </w:style>
  <w:style w:type="character" w:customStyle="1" w:styleId="affffff1">
    <w:name w:val="Выделение для Базового Поиска (курсив)"/>
    <w:uiPriority w:val="99"/>
    <w:rPr>
      <w:b/>
      <w:i/>
      <w:color w:val="0058A9"/>
    </w:rPr>
  </w:style>
  <w:style w:type="character" w:customStyle="1" w:styleId="affffff2">
    <w:name w:val="Заголовок своего сообщения"/>
    <w:uiPriority w:val="99"/>
    <w:rPr>
      <w:b/>
      <w:color w:val="26282F"/>
    </w:rPr>
  </w:style>
  <w:style w:type="character" w:customStyle="1" w:styleId="affffff3">
    <w:name w:val="Заголовок чужого сообщения"/>
    <w:uiPriority w:val="99"/>
    <w:rPr>
      <w:b/>
      <w:color w:val="FF0000"/>
    </w:rPr>
  </w:style>
  <w:style w:type="character" w:customStyle="1" w:styleId="affffff4">
    <w:name w:val="Найденные слова"/>
    <w:uiPriority w:val="99"/>
    <w:rPr>
      <w:b/>
      <w:color w:val="26282F"/>
      <w:shd w:val="clear" w:color="auto" w:fill="FFF580"/>
    </w:rPr>
  </w:style>
  <w:style w:type="character" w:customStyle="1" w:styleId="affffff5">
    <w:name w:val="Не вступил в силу"/>
    <w:uiPriority w:val="99"/>
    <w:rPr>
      <w:b/>
      <w:color w:val="000000"/>
      <w:shd w:val="clear" w:color="auto" w:fill="D8EDE8"/>
    </w:rPr>
  </w:style>
  <w:style w:type="character" w:customStyle="1" w:styleId="affffff6">
    <w:name w:val="Опечатки"/>
    <w:uiPriority w:val="99"/>
    <w:rPr>
      <w:color w:val="FF0000"/>
    </w:rPr>
  </w:style>
  <w:style w:type="character" w:customStyle="1" w:styleId="affffff7">
    <w:name w:val="Продолжение ссылки"/>
    <w:uiPriority w:val="99"/>
  </w:style>
  <w:style w:type="character" w:customStyle="1" w:styleId="affffff8">
    <w:name w:val="Сравнение редакций"/>
    <w:uiPriority w:val="99"/>
    <w:rPr>
      <w:b/>
      <w:color w:val="26282F"/>
    </w:rPr>
  </w:style>
  <w:style w:type="character" w:customStyle="1" w:styleId="affffff9">
    <w:name w:val="Сравнение редакций. Добавленный фрагмент"/>
    <w:uiPriority w:val="99"/>
    <w:rPr>
      <w:color w:val="000000"/>
      <w:shd w:val="clear" w:color="auto" w:fill="C1D7FF"/>
    </w:rPr>
  </w:style>
  <w:style w:type="character" w:customStyle="1" w:styleId="affffffa">
    <w:name w:val="Сравнение редакций. Удаленный фрагмент"/>
    <w:uiPriority w:val="99"/>
    <w:rPr>
      <w:color w:val="000000"/>
      <w:shd w:val="clear" w:color="auto" w:fill="C4C413"/>
    </w:rPr>
  </w:style>
  <w:style w:type="character" w:customStyle="1" w:styleId="affffffb">
    <w:name w:val="Ссылка на утративший силу документ"/>
    <w:uiPriority w:val="99"/>
    <w:rPr>
      <w:b/>
      <w:color w:val="749232"/>
    </w:rPr>
  </w:style>
  <w:style w:type="character" w:customStyle="1" w:styleId="affffffc">
    <w:name w:val="Утратил силу"/>
    <w:uiPriority w:val="99"/>
    <w:rPr>
      <w:b/>
      <w:strike/>
      <w:color w:val="666600"/>
    </w:rPr>
  </w:style>
  <w:style w:type="character" w:customStyle="1" w:styleId="affffffd">
    <w:name w:val="Обычный (Интернет) Знак"/>
    <w:uiPriority w:val="99"/>
    <w:rPr>
      <w:rFonts w:ascii="Times New Roman" w:hAnsi="Times New Roman" w:cs="Times New Roman" w:hint="default"/>
      <w:sz w:val="24"/>
      <w:szCs w:val="24"/>
      <w:lang w:val="en-US" w:eastAsia="nl-NL"/>
    </w:rPr>
  </w:style>
  <w:style w:type="table" w:customStyle="1" w:styleId="2c">
    <w:name w:val="Сетка таблицы2"/>
    <w:basedOn w:val="a1"/>
    <w:uiPriority w:val="39"/>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uiPriority w:val="99"/>
    <w:pPr>
      <w:widowControl w:val="0"/>
    </w:pPr>
    <w:rPr>
      <w:rFonts w:ascii="Courier New" w:eastAsia="Times New Roman" w:hAnsi="Courier New" w:cs="Courier New"/>
    </w:rPr>
  </w:style>
  <w:style w:type="table" w:customStyle="1" w:styleId="TableNormal13">
    <w:name w:val="Table Normal13"/>
    <w:uiPriority w:val="2"/>
    <w:semiHidden/>
    <w:qFormat/>
    <w:pPr>
      <w:widowControl w:val="0"/>
    </w:pPr>
    <w:rPr>
      <w:rFonts w:ascii="Calibri" w:eastAsia="Calibri" w:hAnsi="Calibri" w:cs="Times New Roman"/>
      <w:lang w:val="en-US"/>
    </w:rPr>
    <w:tblPr>
      <w:tblCellMar>
        <w:top w:w="0" w:type="dxa"/>
        <w:left w:w="0" w:type="dxa"/>
        <w:bottom w:w="0" w:type="dxa"/>
        <w:right w:w="0" w:type="dxa"/>
      </w:tblCellMar>
    </w:tblPr>
  </w:style>
  <w:style w:type="character" w:customStyle="1" w:styleId="1d">
    <w:name w:val="Слабое выделение1"/>
    <w:uiPriority w:val="19"/>
    <w:qFormat/>
    <w:rPr>
      <w:i/>
      <w:iCs/>
      <w:color w:val="404040"/>
    </w:rPr>
  </w:style>
  <w:style w:type="paragraph" w:customStyle="1" w:styleId="1e">
    <w:name w:val="Заголовок оглавления1"/>
    <w:basedOn w:val="1"/>
    <w:next w:val="a"/>
    <w:uiPriority w:val="39"/>
    <w:unhideWhenUsed/>
    <w:qFormat/>
    <w:pPr>
      <w:keepNext/>
      <w:keepLines/>
      <w:spacing w:before="240" w:beforeAutospacing="0" w:after="0" w:afterAutospacing="0" w:line="259" w:lineRule="auto"/>
      <w:ind w:firstLine="709"/>
      <w:outlineLvl w:val="9"/>
    </w:pPr>
    <w:rPr>
      <w:rFonts w:ascii="@Batang" w:eastAsia="Segoe UI" w:hAnsi="@Batang" w:cs="Segoe UI"/>
      <w:b w:val="0"/>
      <w:bCs w:val="0"/>
      <w:color w:val="2F5496"/>
    </w:rPr>
  </w:style>
  <w:style w:type="table" w:customStyle="1" w:styleId="311">
    <w:name w:val="Таблица простая 31"/>
    <w:basedOn w:val="a1"/>
    <w:uiPriority w:val="43"/>
    <w:qFormat/>
    <w:rPr>
      <w:rFonts w:ascii="Verdana" w:eastAsia="Segoe UI" w:hAnsi="Verdana" w:cs="Segoe UI"/>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Gen0">
    <w:name w:val="StGen0"/>
    <w:basedOn w:val="a"/>
    <w:next w:val="a"/>
    <w:qFormat/>
    <w:pPr>
      <w:spacing w:after="120" w:line="276" w:lineRule="auto"/>
      <w:ind w:firstLine="709"/>
      <w:outlineLvl w:val="0"/>
    </w:pPr>
    <w:rPr>
      <w:rFonts w:ascii="Segoe UI" w:eastAsia="Segoe UI" w:hAnsi="Segoe UI"/>
      <w:sz w:val="24"/>
      <w:szCs w:val="24"/>
      <w:lang w:eastAsia="ru-RU"/>
    </w:rPr>
  </w:style>
  <w:style w:type="character" w:customStyle="1" w:styleId="affffffe">
    <w:name w:val="Заголовок Знак"/>
    <w:uiPriority w:val="10"/>
    <w:rPr>
      <w:rFonts w:ascii="Calibri Light" w:eastAsia="Times New Roman" w:hAnsi="Calibri Light" w:cs="Times New Roman"/>
      <w:spacing w:val="-10"/>
      <w:sz w:val="56"/>
      <w:szCs w:val="56"/>
    </w:rPr>
  </w:style>
  <w:style w:type="character" w:customStyle="1" w:styleId="26">
    <w:name w:val="Название Знак2"/>
    <w:link w:val="aff3"/>
    <w:rPr>
      <w:rFonts w:ascii="Segoe UI" w:eastAsia="Segoe UI" w:hAnsi="Segoe UI" w:cs="Segoe UI"/>
      <w:sz w:val="24"/>
      <w:szCs w:val="24"/>
      <w:lang w:eastAsia="ru-RU"/>
    </w:rPr>
  </w:style>
  <w:style w:type="paragraph" w:customStyle="1" w:styleId="120">
    <w:name w:val="таблСлева12"/>
    <w:basedOn w:val="a"/>
    <w:uiPriority w:val="3"/>
    <w:qFormat/>
    <w:rPr>
      <w:rFonts w:ascii="Segoe UI" w:eastAsia="Segoe UI" w:hAnsi="Segoe UI" w:cs="Segoe UI"/>
      <w:iCs/>
      <w:sz w:val="24"/>
      <w:szCs w:val="28"/>
      <w:lang w:eastAsia="ru-RU"/>
    </w:rPr>
  </w:style>
  <w:style w:type="paragraph" w:customStyle="1" w:styleId="s16">
    <w:name w:val="s_16"/>
    <w:basedOn w:val="a"/>
    <w:pPr>
      <w:spacing w:before="100" w:beforeAutospacing="1" w:after="100" w:afterAutospacing="1"/>
    </w:pPr>
    <w:rPr>
      <w:rFonts w:ascii="Times New Roman" w:eastAsia="Times New Roman" w:hAnsi="Times New Roman"/>
      <w:sz w:val="24"/>
      <w:szCs w:val="24"/>
      <w:lang w:eastAsia="ru-RU"/>
    </w:rPr>
  </w:style>
  <w:style w:type="table" w:customStyle="1" w:styleId="320">
    <w:name w:val="Таблица простая 32"/>
    <w:basedOn w:val="a1"/>
    <w:uiPriority w:val="43"/>
    <w:rPr>
      <w:rFonts w:ascii="Calibri" w:eastAsia="Times New Roman" w:hAnsi="Calibri" w:cs="Times New Roman"/>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d">
    <w:name w:val="Неразрешенное упоминание2"/>
    <w:uiPriority w:val="99"/>
    <w:semiHidden/>
    <w:unhideWhenUsed/>
    <w:rPr>
      <w:color w:val="605E5C"/>
      <w:shd w:val="clear" w:color="auto" w:fill="E1DFDD"/>
    </w:rPr>
  </w:style>
  <w:style w:type="character" w:customStyle="1" w:styleId="2e">
    <w:name w:val="Основной текст (2)_"/>
    <w:link w:val="2f"/>
    <w:rPr>
      <w:sz w:val="28"/>
      <w:shd w:val="clear" w:color="auto" w:fill="FFFFFF"/>
    </w:rPr>
  </w:style>
  <w:style w:type="paragraph" w:customStyle="1" w:styleId="2f">
    <w:name w:val="Основной текст (2)"/>
    <w:basedOn w:val="a"/>
    <w:link w:val="2e"/>
    <w:pPr>
      <w:widowControl w:val="0"/>
      <w:shd w:val="clear" w:color="auto" w:fill="FFFFFF"/>
      <w:spacing w:before="360" w:line="240" w:lineRule="atLeast"/>
      <w:jc w:val="both"/>
    </w:pPr>
    <w:rPr>
      <w:rFonts w:asciiTheme="minorHAnsi" w:eastAsiaTheme="minorHAnsi" w:hAnsiTheme="minorHAnsi" w:cstheme="minorBidi"/>
      <w:sz w:val="28"/>
    </w:rPr>
  </w:style>
  <w:style w:type="character" w:customStyle="1" w:styleId="c7">
    <w:name w:val="c7"/>
    <w:qFormat/>
    <w:rPr>
      <w:rFonts w:cs="Times New Roman"/>
    </w:rPr>
  </w:style>
  <w:style w:type="paragraph" w:customStyle="1" w:styleId="xl63">
    <w:name w:val="xl63"/>
    <w:basedOn w:val="a"/>
    <w:pPr>
      <w:spacing w:before="100" w:beforeAutospacing="1" w:after="100" w:afterAutospacing="1"/>
    </w:pPr>
    <w:rPr>
      <w:rFonts w:ascii="Times New Roman" w:eastAsia="Times New Roman" w:hAnsi="Times New Roman"/>
      <w:sz w:val="24"/>
      <w:szCs w:val="24"/>
      <w:lang w:eastAsia="ru-RU"/>
    </w:rPr>
  </w:style>
  <w:style w:type="paragraph" w:customStyle="1" w:styleId="xl64">
    <w:name w:val="xl64"/>
    <w:basedOn w:val="a"/>
    <w:pPr>
      <w:spacing w:before="100" w:beforeAutospacing="1" w:after="100" w:afterAutospacing="1"/>
    </w:pPr>
    <w:rPr>
      <w:rFonts w:ascii="Times New Roman" w:eastAsia="Times New Roman" w:hAnsi="Times New Roman"/>
      <w:sz w:val="24"/>
      <w:szCs w:val="24"/>
      <w:lang w:eastAsia="ru-RU"/>
    </w:rPr>
  </w:style>
  <w:style w:type="paragraph" w:customStyle="1" w:styleId="xl65">
    <w:name w:val="xl6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66">
    <w:name w:val="xl6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ru-RU"/>
    </w:rPr>
  </w:style>
  <w:style w:type="paragraph" w:customStyle="1" w:styleId="xl67">
    <w:name w:val="xl67"/>
    <w:basedOn w:val="a"/>
    <w:pPr>
      <w:pBdr>
        <w:bottom w:val="single" w:sz="8" w:space="0" w:color="000000"/>
        <w:right w:val="single" w:sz="8" w:space="0" w:color="000000"/>
      </w:pBdr>
      <w:spacing w:before="100" w:beforeAutospacing="1" w:after="100" w:afterAutospacing="1"/>
      <w:jc w:val="both"/>
    </w:pPr>
    <w:rPr>
      <w:rFonts w:ascii="Times New Roman" w:eastAsia="Times New Roman" w:hAnsi="Times New Roman"/>
      <w:color w:val="000000"/>
      <w:sz w:val="16"/>
      <w:szCs w:val="16"/>
      <w:lang w:eastAsia="ru-RU"/>
    </w:rPr>
  </w:style>
  <w:style w:type="paragraph" w:customStyle="1" w:styleId="xl68">
    <w:name w:val="xl68"/>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69">
    <w:name w:val="xl69"/>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70">
    <w:name w:val="xl70"/>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71">
    <w:name w:val="xl71"/>
    <w:basedOn w:val="a"/>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72">
    <w:name w:val="xl72"/>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73">
    <w:name w:val="xl73"/>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74">
    <w:name w:val="xl74"/>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75">
    <w:name w:val="xl75"/>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sz w:val="16"/>
      <w:szCs w:val="16"/>
      <w:lang w:eastAsia="ru-RU"/>
    </w:rPr>
  </w:style>
  <w:style w:type="paragraph" w:customStyle="1" w:styleId="xl76">
    <w:name w:val="xl76"/>
    <w:basedOn w:val="a"/>
    <w:pPr>
      <w:pBdr>
        <w:bottom w:val="single" w:sz="8" w:space="0" w:color="000000"/>
        <w:right w:val="single" w:sz="8" w:space="0" w:color="000000"/>
      </w:pBdr>
      <w:spacing w:before="100" w:beforeAutospacing="1" w:after="100" w:afterAutospacing="1"/>
    </w:pPr>
    <w:rPr>
      <w:rFonts w:ascii="Times New Roman" w:eastAsia="Times New Roman" w:hAnsi="Times New Roman"/>
      <w:sz w:val="16"/>
      <w:szCs w:val="16"/>
      <w:lang w:eastAsia="ru-RU"/>
    </w:rPr>
  </w:style>
  <w:style w:type="paragraph" w:customStyle="1" w:styleId="xl77">
    <w:name w:val="xl77"/>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78">
    <w:name w:val="xl78"/>
    <w:basedOn w:val="a"/>
    <w:qFormat/>
    <w:pPr>
      <w:pBdr>
        <w:top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sz w:val="14"/>
      <w:szCs w:val="14"/>
      <w:lang w:eastAsia="ru-RU"/>
    </w:rPr>
  </w:style>
  <w:style w:type="paragraph" w:customStyle="1" w:styleId="xl80">
    <w:name w:val="xl80"/>
    <w:basedOn w:val="a"/>
    <w:pPr>
      <w:shd w:val="clear" w:color="000000" w:fill="FFFFFF"/>
      <w:spacing w:before="100" w:beforeAutospacing="1" w:after="100" w:afterAutospacing="1"/>
    </w:pPr>
    <w:rPr>
      <w:rFonts w:ascii="Times New Roman" w:eastAsia="Times New Roman" w:hAnsi="Times New Roman"/>
      <w:sz w:val="24"/>
      <w:szCs w:val="24"/>
      <w:lang w:eastAsia="ru-RU"/>
    </w:r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olor w:val="FF0000"/>
      <w:sz w:val="14"/>
      <w:szCs w:val="14"/>
      <w:lang w:eastAsia="ru-RU"/>
    </w:rPr>
  </w:style>
  <w:style w:type="paragraph" w:customStyle="1" w:styleId="xl82">
    <w:name w:val="xl82"/>
    <w:basedOn w:val="a"/>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olor w:val="FF0000"/>
      <w:sz w:val="14"/>
      <w:szCs w:val="14"/>
      <w:lang w:eastAsia="ru-RU"/>
    </w:rPr>
  </w:style>
  <w:style w:type="paragraph" w:customStyle="1" w:styleId="xl83">
    <w:name w:val="xl83"/>
    <w:basedOn w:val="a"/>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sz w:val="14"/>
      <w:szCs w:val="14"/>
      <w:lang w:eastAsia="ru-RU"/>
    </w:rPr>
  </w:style>
  <w:style w:type="paragraph" w:customStyle="1" w:styleId="xl84">
    <w:name w:val="xl8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85">
    <w:name w:val="xl85"/>
    <w:basedOn w:val="a"/>
    <w:pPr>
      <w:pBdr>
        <w:left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i/>
      <w:iCs/>
      <w:sz w:val="14"/>
      <w:szCs w:val="14"/>
      <w:lang w:eastAsia="ru-RU"/>
    </w:rPr>
  </w:style>
  <w:style w:type="paragraph" w:customStyle="1" w:styleId="xl90">
    <w:name w:val="xl90"/>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sz w:val="14"/>
      <w:szCs w:val="14"/>
      <w:lang w:eastAsia="ru-RU"/>
    </w:rPr>
  </w:style>
  <w:style w:type="paragraph" w:customStyle="1" w:styleId="xl91">
    <w:name w:val="xl91"/>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sz w:val="14"/>
      <w:szCs w:val="14"/>
      <w:lang w:eastAsia="ru-RU"/>
    </w:rPr>
  </w:style>
  <w:style w:type="paragraph" w:customStyle="1" w:styleId="xl92">
    <w:name w:val="xl92"/>
    <w:basedOn w:val="a"/>
    <w:qFormat/>
    <w:pPr>
      <w:pBdr>
        <w:top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93">
    <w:name w:val="xl93"/>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ru-RU"/>
    </w:r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olor w:val="FFFFFF"/>
      <w:sz w:val="14"/>
      <w:szCs w:val="14"/>
      <w:lang w:eastAsia="ru-RU"/>
    </w:r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olor w:val="FFFFFF"/>
      <w:sz w:val="24"/>
      <w:szCs w:val="24"/>
      <w:lang w:eastAsia="ru-RU"/>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olor w:val="FF0000"/>
      <w:sz w:val="14"/>
      <w:szCs w:val="14"/>
      <w:lang w:eastAsia="ru-RU"/>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olor w:val="FF0000"/>
      <w:sz w:val="24"/>
      <w:szCs w:val="24"/>
      <w:lang w:eastAsia="ru-RU"/>
    </w:rPr>
  </w:style>
  <w:style w:type="paragraph" w:customStyle="1" w:styleId="xl98">
    <w:name w:val="xl98"/>
    <w:basedOn w:val="a"/>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olor w:val="FF0000"/>
      <w:sz w:val="14"/>
      <w:szCs w:val="14"/>
      <w:lang w:eastAsia="ru-RU"/>
    </w:rPr>
  </w:style>
  <w:style w:type="paragraph" w:customStyle="1" w:styleId="xl99">
    <w:name w:val="xl99"/>
    <w:basedOn w:val="a"/>
    <w:pPr>
      <w:pBdr>
        <w:top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ru-RU"/>
    </w:rPr>
  </w:style>
  <w:style w:type="paragraph" w:customStyle="1" w:styleId="xl100">
    <w:name w:val="xl100"/>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101">
    <w:name w:val="xl101"/>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olor w:val="FFFFFF"/>
      <w:sz w:val="14"/>
      <w:szCs w:val="14"/>
      <w:lang w:eastAsia="ru-RU"/>
    </w:rPr>
  </w:style>
  <w:style w:type="paragraph" w:customStyle="1" w:styleId="xl102">
    <w:name w:val="xl102"/>
    <w:basedOn w:val="a"/>
    <w:pPr>
      <w:pBdr>
        <w:left w:val="single" w:sz="8" w:space="0" w:color="000000"/>
        <w:bottom w:val="single" w:sz="4"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103">
    <w:name w:val="xl103"/>
    <w:basedOn w:val="a"/>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104">
    <w:name w:val="xl104"/>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105">
    <w:name w:val="xl105"/>
    <w:basedOn w:val="a"/>
    <w:pPr>
      <w:pBdr>
        <w:top w:val="single" w:sz="8" w:space="0" w:color="000000"/>
        <w:left w:val="single" w:sz="4"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106">
    <w:name w:val="xl106"/>
    <w:basedOn w:val="a"/>
    <w:pPr>
      <w:pBdr>
        <w:top w:val="single" w:sz="8" w:space="0" w:color="000000"/>
        <w:left w:val="single" w:sz="8" w:space="0" w:color="000000"/>
        <w:bottom w:val="single" w:sz="8" w:space="0" w:color="000000"/>
        <w:right w:val="single" w:sz="4" w:space="0" w:color="000000"/>
      </w:pBdr>
      <w:shd w:val="clear" w:color="000000" w:fill="D9D9D9"/>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07">
    <w:name w:val="xl107"/>
    <w:basedOn w:val="a"/>
    <w:pPr>
      <w:pBdr>
        <w:top w:val="single" w:sz="8" w:space="0" w:color="000000"/>
        <w:left w:val="single" w:sz="4"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108">
    <w:name w:val="xl108"/>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109">
    <w:name w:val="xl109"/>
    <w:basedOn w:val="a"/>
    <w:pPr>
      <w:pBdr>
        <w:top w:val="single" w:sz="8" w:space="0" w:color="000000"/>
        <w:left w:val="single" w:sz="8" w:space="0" w:color="000000"/>
        <w:bottom w:val="single" w:sz="8"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110">
    <w:name w:val="xl110"/>
    <w:basedOn w:val="a"/>
    <w:pPr>
      <w:pBdr>
        <w:left w:val="single" w:sz="8" w:space="0" w:color="000000"/>
        <w:bottom w:val="single" w:sz="8" w:space="0" w:color="000000"/>
        <w:right w:val="single" w:sz="8" w:space="0" w:color="000000"/>
      </w:pBdr>
      <w:shd w:val="clear" w:color="000000" w:fill="D9D9D9"/>
      <w:spacing w:before="100" w:beforeAutospacing="1" w:after="100" w:afterAutospacing="1"/>
      <w:jc w:val="center"/>
    </w:pPr>
    <w:rPr>
      <w:rFonts w:ascii="Times New Roman" w:eastAsia="Times New Roman" w:hAnsi="Times New Roman"/>
      <w:b/>
      <w:bCs/>
      <w:i/>
      <w:iCs/>
      <w:color w:val="000000"/>
      <w:sz w:val="16"/>
      <w:szCs w:val="16"/>
      <w:lang w:eastAsia="ru-RU"/>
    </w:rPr>
  </w:style>
  <w:style w:type="paragraph" w:customStyle="1" w:styleId="xl111">
    <w:name w:val="xl111"/>
    <w:basedOn w:val="a"/>
    <w:qFormat/>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112">
    <w:name w:val="xl112"/>
    <w:basedOn w:val="a"/>
    <w:pPr>
      <w:pBdr>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113">
    <w:name w:val="xl113"/>
    <w:basedOn w:val="a"/>
    <w:qFormat/>
    <w:pPr>
      <w:pBdr>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114">
    <w:name w:val="xl114"/>
    <w:basedOn w:val="a"/>
    <w:pPr>
      <w:pBdr>
        <w:bottom w:val="single" w:sz="8" w:space="0" w:color="000000"/>
        <w:right w:val="single" w:sz="8" w:space="0" w:color="000000"/>
      </w:pBdr>
      <w:shd w:val="clear" w:color="000000" w:fill="D9D9D9"/>
      <w:spacing w:before="100" w:beforeAutospacing="1" w:after="100" w:afterAutospacing="1"/>
    </w:pPr>
    <w:rPr>
      <w:rFonts w:ascii="Times New Roman" w:eastAsia="Times New Roman" w:hAnsi="Times New Roman"/>
      <w:b/>
      <w:bCs/>
      <w:i/>
      <w:iCs/>
      <w:color w:val="000000"/>
      <w:sz w:val="16"/>
      <w:szCs w:val="16"/>
      <w:lang w:eastAsia="ru-RU"/>
    </w:rPr>
  </w:style>
  <w:style w:type="paragraph" w:customStyle="1" w:styleId="xl115">
    <w:name w:val="xl115"/>
    <w:basedOn w:val="a"/>
    <w:pPr>
      <w:pBdr>
        <w:left w:val="single" w:sz="4"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16">
    <w:name w:val="xl116"/>
    <w:basedOn w:val="a"/>
    <w:pPr>
      <w:pBdr>
        <w:left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sz w:val="16"/>
      <w:szCs w:val="16"/>
      <w:lang w:eastAsia="ru-RU"/>
    </w:rPr>
  </w:style>
  <w:style w:type="paragraph" w:customStyle="1" w:styleId="xl117">
    <w:name w:val="xl117"/>
    <w:basedOn w:val="a"/>
    <w:pPr>
      <w:pBdr>
        <w:top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sz w:val="14"/>
      <w:szCs w:val="14"/>
      <w:lang w:eastAsia="ru-RU"/>
    </w:rPr>
  </w:style>
  <w:style w:type="paragraph" w:customStyle="1" w:styleId="xl118">
    <w:name w:val="xl118"/>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sz w:val="14"/>
      <w:szCs w:val="14"/>
      <w:lang w:eastAsia="ru-RU"/>
    </w:rPr>
  </w:style>
  <w:style w:type="paragraph" w:customStyle="1" w:styleId="xl119">
    <w:name w:val="xl119"/>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olor w:val="FFFFFF"/>
      <w:sz w:val="14"/>
      <w:szCs w:val="14"/>
      <w:lang w:eastAsia="ru-RU"/>
    </w:rPr>
  </w:style>
  <w:style w:type="paragraph" w:customStyle="1" w:styleId="xl120">
    <w:name w:val="xl120"/>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i/>
      <w:iCs/>
      <w:color w:val="000000"/>
      <w:sz w:val="16"/>
      <w:szCs w:val="16"/>
      <w:lang w:eastAsia="ru-RU"/>
    </w:rPr>
  </w:style>
  <w:style w:type="paragraph" w:customStyle="1" w:styleId="xl121">
    <w:name w:val="xl121"/>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i/>
      <w:iCs/>
      <w:color w:val="000000"/>
      <w:sz w:val="16"/>
      <w:szCs w:val="16"/>
      <w:lang w:eastAsia="ru-RU"/>
    </w:rPr>
  </w:style>
  <w:style w:type="paragraph" w:customStyle="1" w:styleId="xl122">
    <w:name w:val="xl122"/>
    <w:basedOn w:val="a"/>
    <w:pPr>
      <w:pBdr>
        <w:left w:val="single" w:sz="8" w:space="0" w:color="000000"/>
        <w:right w:val="single" w:sz="8" w:space="0" w:color="000000"/>
      </w:pBdr>
      <w:shd w:val="clear" w:color="000000" w:fill="FFFFFF"/>
      <w:spacing w:before="100" w:beforeAutospacing="1" w:after="100" w:afterAutospacing="1"/>
    </w:pPr>
    <w:rPr>
      <w:rFonts w:ascii="Times New Roman" w:eastAsia="Times New Roman" w:hAnsi="Times New Roman"/>
      <w:sz w:val="16"/>
      <w:szCs w:val="16"/>
      <w:lang w:eastAsia="ru-RU"/>
    </w:rPr>
  </w:style>
  <w:style w:type="paragraph" w:customStyle="1" w:styleId="xl123">
    <w:name w:val="xl123"/>
    <w:basedOn w:val="a"/>
    <w:pPr>
      <w:pBdr>
        <w:right w:val="single" w:sz="8" w:space="0" w:color="000000"/>
      </w:pBdr>
      <w:shd w:val="clear" w:color="000000" w:fill="FFFFFF"/>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124">
    <w:name w:val="xl124"/>
    <w:basedOn w:val="a"/>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125">
    <w:name w:val="xl125"/>
    <w:basedOn w:val="a"/>
    <w:pPr>
      <w:pBdr>
        <w:bottom w:val="single" w:sz="8" w:space="0" w:color="000000"/>
        <w:right w:val="single" w:sz="8" w:space="0" w:color="000000"/>
      </w:pBdr>
      <w:shd w:val="clear" w:color="000000" w:fill="FFFFFF"/>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126">
    <w:name w:val="xl126"/>
    <w:basedOn w:val="a"/>
    <w:pPr>
      <w:pBdr>
        <w:left w:val="single" w:sz="8" w:space="0" w:color="000000"/>
        <w:bottom w:val="single" w:sz="8" w:space="0" w:color="000000"/>
      </w:pBdr>
      <w:shd w:val="clear" w:color="000000" w:fill="D8D8D8"/>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27">
    <w:name w:val="xl127"/>
    <w:basedOn w:val="a"/>
    <w:pPr>
      <w:pBdr>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sz w:val="16"/>
      <w:szCs w:val="16"/>
      <w:lang w:eastAsia="ru-RU"/>
    </w:rPr>
  </w:style>
  <w:style w:type="paragraph" w:customStyle="1" w:styleId="xl128">
    <w:name w:val="xl128"/>
    <w:basedOn w:val="a"/>
    <w:pPr>
      <w:pBdr>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i/>
      <w:iCs/>
      <w:color w:val="000000"/>
      <w:sz w:val="16"/>
      <w:szCs w:val="16"/>
      <w:lang w:eastAsia="ru-RU"/>
    </w:rPr>
  </w:style>
  <w:style w:type="paragraph" w:customStyle="1" w:styleId="xl129">
    <w:name w:val="xl129"/>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i/>
      <w:iCs/>
      <w:color w:val="000000"/>
      <w:sz w:val="16"/>
      <w:szCs w:val="16"/>
      <w:lang w:eastAsia="ru-RU"/>
    </w:rPr>
  </w:style>
  <w:style w:type="paragraph" w:customStyle="1" w:styleId="xl130">
    <w:name w:val="xl130"/>
    <w:basedOn w:val="a"/>
    <w:pPr>
      <w:pBdr>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31">
    <w:name w:val="xl131"/>
    <w:basedOn w:val="a"/>
    <w:pPr>
      <w:pBdr>
        <w:top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sz w:val="16"/>
      <w:szCs w:val="16"/>
      <w:lang w:eastAsia="ru-RU"/>
    </w:rPr>
  </w:style>
  <w:style w:type="paragraph" w:customStyle="1" w:styleId="xl132">
    <w:name w:val="xl132"/>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sz w:val="24"/>
      <w:szCs w:val="24"/>
      <w:lang w:eastAsia="ru-RU"/>
    </w:rPr>
  </w:style>
  <w:style w:type="paragraph" w:customStyle="1" w:styleId="xl133">
    <w:name w:val="xl133"/>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olor w:val="FFFFFF"/>
      <w:sz w:val="24"/>
      <w:szCs w:val="24"/>
      <w:lang w:eastAsia="ru-RU"/>
    </w:rPr>
  </w:style>
  <w:style w:type="paragraph" w:customStyle="1" w:styleId="xl134">
    <w:name w:val="xl134"/>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sz w:val="14"/>
      <w:szCs w:val="14"/>
      <w:lang w:eastAsia="ru-RU"/>
    </w:rPr>
  </w:style>
  <w:style w:type="paragraph" w:customStyle="1" w:styleId="xl135">
    <w:name w:val="xl135"/>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36">
    <w:name w:val="xl136"/>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sz w:val="16"/>
      <w:szCs w:val="16"/>
      <w:lang w:eastAsia="ru-RU"/>
    </w:rPr>
  </w:style>
  <w:style w:type="paragraph" w:customStyle="1" w:styleId="xl137">
    <w:name w:val="xl137"/>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138">
    <w:name w:val="xl138"/>
    <w:basedOn w:val="a"/>
    <w:pPr>
      <w:pBdr>
        <w:top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139">
    <w:name w:val="xl139"/>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sz w:val="16"/>
      <w:szCs w:val="16"/>
      <w:lang w:eastAsia="ru-RU"/>
    </w:rPr>
  </w:style>
  <w:style w:type="paragraph" w:customStyle="1" w:styleId="xl140">
    <w:name w:val="xl140"/>
    <w:basedOn w:val="a"/>
    <w:qFormat/>
    <w:pPr>
      <w:pBdr>
        <w:top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sz w:val="16"/>
      <w:szCs w:val="16"/>
      <w:lang w:eastAsia="ru-RU"/>
    </w:rPr>
  </w:style>
  <w:style w:type="paragraph" w:customStyle="1" w:styleId="xl141">
    <w:name w:val="xl141"/>
    <w:basedOn w:val="a"/>
    <w:qFormat/>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sz w:val="14"/>
      <w:szCs w:val="14"/>
      <w:lang w:eastAsia="ru-RU"/>
    </w:rPr>
  </w:style>
  <w:style w:type="paragraph" w:customStyle="1" w:styleId="xl142">
    <w:name w:val="xl142"/>
    <w:basedOn w:val="a"/>
    <w:qFormat/>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143">
    <w:name w:val="xl143"/>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144">
    <w:name w:val="xl144"/>
    <w:basedOn w:val="a"/>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145">
    <w:name w:val="xl145"/>
    <w:basedOn w:val="a"/>
    <w:pPr>
      <w:pBdr>
        <w:right w:val="single" w:sz="8" w:space="0" w:color="000000"/>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146">
    <w:name w:val="xl146"/>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147">
    <w:name w:val="xl147"/>
    <w:basedOn w:val="a"/>
    <w:pPr>
      <w:pBdr>
        <w:top w:val="single" w:sz="8" w:space="0" w:color="000000"/>
        <w:left w:val="single" w:sz="4" w:space="0" w:color="000000"/>
        <w:right w:val="single" w:sz="8"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148">
    <w:name w:val="xl148"/>
    <w:basedOn w:val="a"/>
    <w:pPr>
      <w:pBdr>
        <w:top w:val="single" w:sz="8" w:space="0" w:color="000000"/>
        <w:left w:val="single" w:sz="4" w:space="0" w:color="000000"/>
        <w:bottom w:val="single" w:sz="8" w:space="0" w:color="000000"/>
        <w:right w:val="single" w:sz="8" w:space="0" w:color="000000"/>
      </w:pBdr>
      <w:spacing w:before="100" w:beforeAutospacing="1" w:after="100" w:afterAutospacing="1"/>
    </w:pPr>
    <w:rPr>
      <w:rFonts w:ascii="Times New Roman" w:eastAsia="Times New Roman" w:hAnsi="Times New Roman"/>
      <w:b/>
      <w:bCs/>
      <w:sz w:val="16"/>
      <w:szCs w:val="16"/>
      <w:lang w:eastAsia="ru-RU"/>
    </w:rPr>
  </w:style>
  <w:style w:type="paragraph" w:customStyle="1" w:styleId="xl149">
    <w:name w:val="xl149"/>
    <w:basedOn w:val="a"/>
    <w:pPr>
      <w:pBdr>
        <w:top w:val="single" w:sz="8" w:space="0" w:color="000000"/>
        <w:left w:val="single" w:sz="4" w:space="0" w:color="000000"/>
        <w:bottom w:val="single" w:sz="8" w:space="0" w:color="000000"/>
        <w:right w:val="single" w:sz="8" w:space="0" w:color="000000"/>
      </w:pBdr>
      <w:shd w:val="clear" w:color="000000" w:fill="D9D9D9"/>
      <w:spacing w:before="100" w:beforeAutospacing="1" w:after="100" w:afterAutospacing="1"/>
    </w:pPr>
    <w:rPr>
      <w:rFonts w:ascii="Times New Roman" w:eastAsia="Times New Roman" w:hAnsi="Times New Roman"/>
      <w:b/>
      <w:bCs/>
      <w:sz w:val="16"/>
      <w:szCs w:val="16"/>
      <w:lang w:eastAsia="ru-RU"/>
    </w:rPr>
  </w:style>
  <w:style w:type="paragraph" w:customStyle="1" w:styleId="xl150">
    <w:name w:val="xl150"/>
    <w:basedOn w:val="a"/>
    <w:qFormat/>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51">
    <w:name w:val="xl151"/>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52">
    <w:name w:val="xl152"/>
    <w:basedOn w:val="a"/>
    <w:pPr>
      <w:pBdr>
        <w:top w:val="single" w:sz="4" w:space="0" w:color="000000"/>
        <w:bottom w:val="single" w:sz="4" w:space="0" w:color="000000"/>
      </w:pBdr>
      <w:spacing w:before="100" w:beforeAutospacing="1" w:after="100" w:afterAutospacing="1"/>
    </w:pPr>
    <w:rPr>
      <w:rFonts w:ascii="Times New Roman" w:eastAsia="Times New Roman" w:hAnsi="Times New Roman"/>
      <w:sz w:val="24"/>
      <w:szCs w:val="24"/>
      <w:lang w:eastAsia="ru-RU"/>
    </w:rPr>
  </w:style>
  <w:style w:type="paragraph" w:customStyle="1" w:styleId="xl153">
    <w:name w:val="xl153"/>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54">
    <w:name w:val="xl154"/>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55">
    <w:name w:val="xl155"/>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56">
    <w:name w:val="xl156"/>
    <w:basedOn w:val="a"/>
    <w:pPr>
      <w:spacing w:before="100" w:beforeAutospacing="1" w:after="100" w:afterAutospacing="1"/>
      <w:jc w:val="center"/>
    </w:pPr>
    <w:rPr>
      <w:rFonts w:ascii="Times New Roman" w:eastAsia="Times New Roman" w:hAnsi="Times New Roman"/>
      <w:b/>
      <w:bCs/>
      <w:sz w:val="24"/>
      <w:szCs w:val="24"/>
      <w:lang w:eastAsia="ru-RU"/>
    </w:rPr>
  </w:style>
  <w:style w:type="paragraph" w:customStyle="1" w:styleId="xl157">
    <w:name w:val="xl157"/>
    <w:basedOn w:val="a"/>
    <w:qFormat/>
    <w:pPr>
      <w:spacing w:before="100" w:beforeAutospacing="1" w:after="100" w:afterAutospacing="1"/>
      <w:jc w:val="center"/>
    </w:pPr>
    <w:rPr>
      <w:rFonts w:ascii="Times New Roman" w:eastAsia="Times New Roman" w:hAnsi="Times New Roman"/>
      <w:b/>
      <w:bCs/>
      <w:sz w:val="24"/>
      <w:szCs w:val="24"/>
      <w:lang w:eastAsia="ru-RU"/>
    </w:rPr>
  </w:style>
  <w:style w:type="paragraph" w:customStyle="1" w:styleId="xl158">
    <w:name w:val="xl158"/>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59">
    <w:name w:val="xl159"/>
    <w:basedOn w:val="a"/>
    <w:pPr>
      <w:pBdr>
        <w:left w:val="single" w:sz="8" w:space="0" w:color="000000"/>
        <w:right w:val="single" w:sz="8" w:space="0" w:color="000000"/>
      </w:pBdr>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60">
    <w:name w:val="xl160"/>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61">
    <w:name w:val="xl161"/>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62">
    <w:name w:val="xl162"/>
    <w:basedOn w:val="a"/>
    <w:pPr>
      <w:pBdr>
        <w:left w:val="single" w:sz="8" w:space="0" w:color="000000"/>
      </w:pBdr>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63">
    <w:name w:val="xl163"/>
    <w:basedOn w:val="a"/>
    <w:qFormat/>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64">
    <w:name w:val="xl164"/>
    <w:basedOn w:val="a"/>
    <w:pPr>
      <w:pBdr>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65">
    <w:name w:val="xl165"/>
    <w:basedOn w:val="a"/>
    <w:pPr>
      <w:pBdr>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sz w:val="14"/>
      <w:szCs w:val="14"/>
      <w:lang w:eastAsia="ru-RU"/>
    </w:rPr>
  </w:style>
  <w:style w:type="paragraph" w:customStyle="1" w:styleId="xl166">
    <w:name w:val="xl166"/>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b/>
      <w:bCs/>
      <w:sz w:val="14"/>
      <w:szCs w:val="14"/>
      <w:lang w:eastAsia="ru-RU"/>
    </w:rPr>
  </w:style>
  <w:style w:type="paragraph" w:customStyle="1" w:styleId="xl167">
    <w:name w:val="xl167"/>
    <w:basedOn w:val="a"/>
    <w:qFormat/>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b/>
      <w:bCs/>
      <w:sz w:val="14"/>
      <w:szCs w:val="14"/>
      <w:lang w:eastAsia="ru-RU"/>
    </w:rPr>
  </w:style>
  <w:style w:type="paragraph" w:customStyle="1" w:styleId="xl168">
    <w:name w:val="xl168"/>
    <w:basedOn w:val="a"/>
    <w:qFormat/>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b/>
      <w:bCs/>
      <w:sz w:val="14"/>
      <w:szCs w:val="14"/>
      <w:lang w:eastAsia="ru-RU"/>
    </w:rPr>
  </w:style>
  <w:style w:type="paragraph" w:customStyle="1" w:styleId="xl169">
    <w:name w:val="xl169"/>
    <w:basedOn w:val="a"/>
    <w:qFormat/>
    <w:pPr>
      <w:pBdr>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0">
    <w:name w:val="xl170"/>
    <w:basedOn w:val="a"/>
    <w:pPr>
      <w:pBdr>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1">
    <w:name w:val="xl171"/>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2">
    <w:name w:val="xl172"/>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3">
    <w:name w:val="xl173"/>
    <w:basedOn w:val="a"/>
    <w:qFormat/>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4">
    <w:name w:val="xl174"/>
    <w:basedOn w:val="a"/>
    <w:qFormat/>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5">
    <w:name w:val="xl175"/>
    <w:basedOn w:val="a"/>
    <w:qFormat/>
    <w:pPr>
      <w:pBdr>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6">
    <w:name w:val="xl176"/>
    <w:basedOn w:val="a"/>
    <w:pPr>
      <w:pBdr>
        <w:left w:val="single" w:sz="4" w:space="0" w:color="000000"/>
        <w:bottom w:val="single" w:sz="8"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c14">
    <w:name w:val="c14"/>
    <w:basedOn w:val="a"/>
    <w:qFormat/>
    <w:pPr>
      <w:spacing w:before="100" w:beforeAutospacing="1" w:after="100" w:afterAutospacing="1"/>
    </w:pPr>
    <w:rPr>
      <w:rFonts w:ascii="Times New Roman" w:eastAsia="Times New Roman" w:hAnsi="Times New Roman"/>
      <w:sz w:val="24"/>
      <w:szCs w:val="24"/>
      <w:lang w:eastAsia="ru-RU"/>
    </w:rPr>
  </w:style>
  <w:style w:type="character" w:customStyle="1" w:styleId="c15">
    <w:name w:val="c15"/>
    <w:basedOn w:val="a0"/>
  </w:style>
  <w:style w:type="paragraph" w:customStyle="1" w:styleId="c18">
    <w:name w:val="c18"/>
    <w:basedOn w:val="a"/>
    <w:pPr>
      <w:spacing w:before="100" w:beforeAutospacing="1" w:after="100" w:afterAutospacing="1"/>
    </w:pPr>
    <w:rPr>
      <w:rFonts w:ascii="Times New Roman" w:eastAsia="Times New Roman" w:hAnsi="Times New Roman"/>
      <w:sz w:val="24"/>
      <w:szCs w:val="24"/>
      <w:lang w:eastAsia="ru-RU"/>
    </w:rPr>
  </w:style>
  <w:style w:type="character" w:customStyle="1" w:styleId="markedcontent">
    <w:name w:val="markedcontent"/>
    <w:basedOn w:val="a0"/>
    <w:qFormat/>
  </w:style>
  <w:style w:type="character" w:customStyle="1" w:styleId="c21">
    <w:name w:val="c21"/>
    <w:basedOn w:val="a0"/>
  </w:style>
  <w:style w:type="paragraph" w:customStyle="1" w:styleId="xl177">
    <w:name w:val="xl177"/>
    <w:basedOn w:val="a"/>
    <w:qFormat/>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sz w:val="14"/>
      <w:szCs w:val="14"/>
      <w:lang w:eastAsia="ru-RU"/>
    </w:rPr>
  </w:style>
  <w:style w:type="paragraph" w:customStyle="1" w:styleId="xl178">
    <w:name w:val="xl178"/>
    <w:basedOn w:val="a"/>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Times New Roman" w:hAnsi="Times New Roman"/>
      <w:sz w:val="14"/>
      <w:szCs w:val="14"/>
      <w:lang w:eastAsia="ru-RU"/>
    </w:rPr>
  </w:style>
  <w:style w:type="paragraph" w:customStyle="1" w:styleId="xl179">
    <w:name w:val="xl179"/>
    <w:basedOn w:val="a"/>
    <w:pPr>
      <w:shd w:val="clear" w:color="000000" w:fill="FFFFFF"/>
      <w:spacing w:before="100" w:beforeAutospacing="1" w:after="100" w:afterAutospacing="1"/>
      <w:jc w:val="center"/>
    </w:pPr>
    <w:rPr>
      <w:rFonts w:ascii="Times New Roman" w:eastAsia="Times New Roman" w:hAnsi="Times New Roman"/>
      <w:sz w:val="14"/>
      <w:szCs w:val="14"/>
      <w:lang w:eastAsia="ru-RU"/>
    </w:rPr>
  </w:style>
  <w:style w:type="paragraph" w:customStyle="1" w:styleId="xl180">
    <w:name w:val="xl180"/>
    <w:basedOn w:val="a"/>
    <w:pPr>
      <w:spacing w:before="100" w:beforeAutospacing="1" w:after="100" w:afterAutospacing="1"/>
      <w:jc w:val="center"/>
    </w:pPr>
    <w:rPr>
      <w:rFonts w:ascii="Times New Roman" w:eastAsia="Times New Roman" w:hAnsi="Times New Roman"/>
      <w:sz w:val="14"/>
      <w:szCs w:val="14"/>
      <w:lang w:eastAsia="ru-RU"/>
    </w:rPr>
  </w:style>
  <w:style w:type="character" w:customStyle="1" w:styleId="1f">
    <w:name w:val="Заголовок Знак1"/>
    <w:uiPriority w:val="10"/>
    <w:rPr>
      <w:rFonts w:ascii="Calibri Light" w:eastAsia="Times New Roman" w:hAnsi="Calibri Light" w:cs="Times New Roman"/>
      <w:spacing w:val="-10"/>
      <w:sz w:val="56"/>
      <w:szCs w:val="56"/>
    </w:rPr>
  </w:style>
  <w:style w:type="paragraph" w:styleId="afffffff">
    <w:name w:val="No Spacing"/>
    <w:link w:val="afffffff0"/>
    <w:uiPriority w:val="1"/>
    <w:qFormat/>
    <w:rPr>
      <w:rFonts w:ascii="Calibri" w:eastAsia="Times New Roman" w:hAnsi="Calibri" w:cs="Times New Roman"/>
      <w:sz w:val="22"/>
      <w:szCs w:val="22"/>
    </w:rPr>
  </w:style>
  <w:style w:type="paragraph" w:customStyle="1" w:styleId="1f0">
    <w:name w:val="Обычный (веб)1"/>
    <w:basedOn w:val="a"/>
    <w:next w:val="aff7"/>
    <w:qFormat/>
    <w:pPr>
      <w:widowControl w:val="0"/>
    </w:pPr>
    <w:rPr>
      <w:rFonts w:ascii="Times New Roman" w:eastAsia="Times New Roman" w:hAnsi="Times New Roman"/>
      <w:sz w:val="24"/>
      <w:szCs w:val="24"/>
      <w:lang w:val="en-US" w:eastAsia="nl-NL"/>
    </w:rPr>
  </w:style>
  <w:style w:type="character" w:customStyle="1" w:styleId="34">
    <w:name w:val="Неразрешенное упоминание3"/>
    <w:uiPriority w:val="99"/>
    <w:semiHidden/>
    <w:unhideWhenUsed/>
    <w:rPr>
      <w:color w:val="605E5C"/>
      <w:shd w:val="clear" w:color="auto" w:fill="E1DFDD"/>
    </w:rPr>
  </w:style>
  <w:style w:type="table" w:customStyle="1" w:styleId="35">
    <w:name w:val="Сетка таблицы3"/>
    <w:basedOn w:val="a1"/>
    <w:uiPriority w:val="39"/>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f1">
    <w:name w:val="Название Знак1"/>
    <w:uiPriority w:val="10"/>
    <w:rPr>
      <w:rFonts w:ascii="Times New Roman" w:hAnsi="Times New Roman"/>
      <w:sz w:val="24"/>
      <w:szCs w:val="24"/>
    </w:rPr>
  </w:style>
  <w:style w:type="table" w:customStyle="1" w:styleId="211">
    <w:name w:val="Сетка таблицы21"/>
    <w:basedOn w:val="a1"/>
    <w:uiPriority w:val="39"/>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2">
    <w:name w:val="Неразрешенное упоминание4"/>
    <w:uiPriority w:val="99"/>
    <w:semiHidden/>
    <w:unhideWhenUsed/>
    <w:rPr>
      <w:color w:val="605E5C"/>
      <w:shd w:val="clear" w:color="auto" w:fill="E1DFDD"/>
    </w:rPr>
  </w:style>
  <w:style w:type="paragraph" w:customStyle="1" w:styleId="ConsPlusCell">
    <w:name w:val="ConsPlusCell"/>
    <w:uiPriority w:val="99"/>
    <w:rPr>
      <w:rFonts w:ascii="Arial" w:eastAsia="Times New Roman" w:hAnsi="Arial" w:cs="Arial"/>
    </w:rPr>
  </w:style>
  <w:style w:type="character" w:customStyle="1" w:styleId="afffffff0">
    <w:name w:val="Без интервала Знак"/>
    <w:link w:val="afffffff"/>
    <w:uiPriority w:val="1"/>
    <w:rPr>
      <w:rFonts w:ascii="Calibri" w:eastAsia="Times New Roman" w:hAnsi="Calibri" w:cs="Times New Roman"/>
      <w:lang w:eastAsia="ru-RU"/>
    </w:rPr>
  </w:style>
  <w:style w:type="character" w:customStyle="1" w:styleId="FontStyle11">
    <w:name w:val="Font Style11"/>
    <w:uiPriority w:val="99"/>
    <w:rPr>
      <w:rFonts w:ascii="Times New Roman" w:hAnsi="Times New Roman" w:cs="Times New Roman"/>
      <w:sz w:val="22"/>
      <w:szCs w:val="22"/>
    </w:rPr>
  </w:style>
  <w:style w:type="character" w:customStyle="1" w:styleId="212pt">
    <w:name w:val="Основной текст (2) + 12 pt"/>
    <w:rPr>
      <w:rFonts w:ascii="Times New Roman" w:hAnsi="Times New Roman" w:cs="Times New Roman" w:hint="default"/>
      <w:color w:val="000000"/>
      <w:spacing w:val="0"/>
      <w:position w:val="0"/>
      <w:sz w:val="24"/>
      <w:szCs w:val="24"/>
      <w:u w:val="none"/>
      <w:shd w:val="clear" w:color="auto" w:fill="FFFFFF"/>
      <w:lang w:val="ru-RU" w:eastAsia="ru-RU"/>
    </w:rPr>
  </w:style>
  <w:style w:type="paragraph" w:customStyle="1" w:styleId="1f2">
    <w:name w:val="Раздел 1"/>
    <w:basedOn w:val="1"/>
    <w:link w:val="1f3"/>
    <w:qFormat/>
    <w:pPr>
      <w:keepNext/>
      <w:spacing w:before="0" w:beforeAutospacing="0" w:after="120" w:afterAutospacing="0"/>
    </w:pPr>
    <w:rPr>
      <w:rFonts w:ascii="Times New Roman Полужирный" w:eastAsia="Segoe UI" w:hAnsi="Times New Roman Полужирный"/>
      <w:caps/>
    </w:rPr>
  </w:style>
  <w:style w:type="paragraph" w:customStyle="1" w:styleId="114">
    <w:name w:val="Раздел 1.1"/>
    <w:basedOn w:val="aff8"/>
    <w:link w:val="115"/>
    <w:qFormat/>
    <w:pPr>
      <w:spacing w:after="120" w:line="276" w:lineRule="auto"/>
      <w:ind w:firstLine="709"/>
      <w:outlineLvl w:val="1"/>
    </w:pPr>
    <w:rPr>
      <w:rFonts w:ascii="Times New Roman Полужирный" w:eastAsia="Segoe UI" w:hAnsi="Times New Roman Полужирный"/>
      <w:b/>
      <w:bCs/>
      <w:color w:val="auto"/>
      <w:spacing w:val="0"/>
      <w:sz w:val="24"/>
      <w:szCs w:val="24"/>
      <w:lang w:eastAsia="ru-RU"/>
    </w:rPr>
  </w:style>
  <w:style w:type="character" w:customStyle="1" w:styleId="1f3">
    <w:name w:val="Раздел 1 Знак"/>
    <w:link w:val="1f2"/>
    <w:qFormat/>
    <w:rPr>
      <w:rFonts w:ascii="Times New Roman Полужирный" w:eastAsia="Segoe UI" w:hAnsi="Times New Roman Полужирный" w:cs="Times New Roman"/>
      <w:b/>
      <w:bCs/>
      <w:caps/>
      <w:sz w:val="24"/>
      <w:szCs w:val="24"/>
    </w:rPr>
  </w:style>
  <w:style w:type="character" w:customStyle="1" w:styleId="115">
    <w:name w:val="Раздел 1.1 Знак"/>
    <w:link w:val="114"/>
    <w:rPr>
      <w:rFonts w:ascii="Times New Roman Полужирный" w:eastAsia="Segoe UI" w:hAnsi="Times New Roman Полужирный" w:cs="Times New Roman"/>
      <w:b/>
      <w:bCs/>
      <w:sz w:val="24"/>
      <w:szCs w:val="24"/>
      <w:lang w:eastAsia="ru-RU"/>
    </w:rPr>
  </w:style>
  <w:style w:type="table" w:customStyle="1" w:styleId="1110">
    <w:name w:val="Сетка таблицы111"/>
    <w:basedOn w:val="a1"/>
    <w:uiPriority w:val="59"/>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extStyle">
    <w:name w:val="pTextStyle"/>
    <w:basedOn w:val="a"/>
    <w:pPr>
      <w:spacing w:line="249" w:lineRule="auto"/>
    </w:pPr>
    <w:rPr>
      <w:rFonts w:ascii="Times New Roman" w:eastAsia="Times New Roman" w:hAnsi="Times New Roman"/>
      <w:sz w:val="24"/>
      <w:szCs w:val="24"/>
      <w:lang w:val="en-US" w:eastAsia="ru-RU"/>
    </w:rPr>
  </w:style>
  <w:style w:type="paragraph" w:customStyle="1" w:styleId="pTextStyleCenter">
    <w:name w:val="pTextStyleCenter"/>
    <w:basedOn w:val="a"/>
    <w:qFormat/>
    <w:pPr>
      <w:spacing w:line="252" w:lineRule="auto"/>
      <w:jc w:val="center"/>
    </w:pPr>
    <w:rPr>
      <w:rFonts w:ascii="Times New Roman" w:eastAsia="Times New Roman" w:hAnsi="Times New Roman"/>
      <w:sz w:val="24"/>
      <w:szCs w:val="24"/>
      <w:lang w:val="en-US" w:eastAsia="ru-RU"/>
    </w:rPr>
  </w:style>
  <w:style w:type="table" w:customStyle="1" w:styleId="43">
    <w:name w:val="Сетка таблицы4"/>
    <w:basedOn w:val="a1"/>
    <w:uiPriority w:val="39"/>
    <w:qFormat/>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docdata">
    <w:name w:val="docdata"/>
    <w:basedOn w:val="a0"/>
  </w:style>
  <w:style w:type="table" w:customStyle="1" w:styleId="52">
    <w:name w:val="Сетка таблицы5"/>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1">
    <w:name w:val="Знак"/>
    <w:basedOn w:val="a"/>
    <w:pPr>
      <w:spacing w:after="160" w:line="240" w:lineRule="exact"/>
    </w:pPr>
    <w:rPr>
      <w:rFonts w:ascii="Verdana" w:eastAsia="Times New Roman" w:hAnsi="Verdana"/>
      <w:sz w:val="20"/>
      <w:szCs w:val="20"/>
      <w:lang w:eastAsia="ru-RU"/>
    </w:rPr>
  </w:style>
  <w:style w:type="paragraph" w:customStyle="1" w:styleId="2f0">
    <w:name w:val="Знак2"/>
    <w:basedOn w:val="a"/>
    <w:pPr>
      <w:tabs>
        <w:tab w:val="left" w:pos="708"/>
      </w:tabs>
      <w:spacing w:after="160" w:line="240" w:lineRule="exact"/>
    </w:pPr>
    <w:rPr>
      <w:rFonts w:ascii="Verdana" w:eastAsia="Times New Roman" w:hAnsi="Verdana" w:cs="Verdana"/>
      <w:sz w:val="20"/>
      <w:szCs w:val="20"/>
      <w:lang w:val="en-US"/>
    </w:rPr>
  </w:style>
  <w:style w:type="character" w:customStyle="1" w:styleId="32">
    <w:name w:val="Основной текст с отступом 3 Знак"/>
    <w:basedOn w:val="a0"/>
    <w:link w:val="31"/>
    <w:uiPriority w:val="99"/>
    <w:qFormat/>
    <w:rPr>
      <w:rFonts w:ascii="Calibri" w:eastAsia="Times New Roman" w:hAnsi="Calibri" w:cs="Times New Roman"/>
      <w:sz w:val="16"/>
      <w:szCs w:val="16"/>
    </w:rPr>
  </w:style>
  <w:style w:type="paragraph" w:customStyle="1" w:styleId="212">
    <w:name w:val="Знак21"/>
    <w:basedOn w:val="a"/>
    <w:qFormat/>
    <w:pPr>
      <w:tabs>
        <w:tab w:val="left" w:pos="708"/>
      </w:tabs>
      <w:spacing w:after="160" w:line="240" w:lineRule="exact"/>
    </w:pPr>
    <w:rPr>
      <w:rFonts w:ascii="Verdana" w:eastAsia="Times New Roman" w:hAnsi="Verdana" w:cs="Verdana"/>
      <w:sz w:val="20"/>
      <w:szCs w:val="20"/>
      <w:lang w:val="en-US"/>
    </w:rPr>
  </w:style>
  <w:style w:type="character" w:customStyle="1" w:styleId="ae">
    <w:name w:val="Текст Знак"/>
    <w:basedOn w:val="a0"/>
    <w:link w:val="ad"/>
    <w:qFormat/>
    <w:rPr>
      <w:rFonts w:ascii="Calibri" w:eastAsia="Calibri" w:hAnsi="Calibri" w:cs="Times New Roman"/>
      <w:sz w:val="24"/>
      <w:szCs w:val="24"/>
    </w:rPr>
  </w:style>
  <w:style w:type="paragraph" w:customStyle="1" w:styleId="116">
    <w:name w:val="Знак Знак Знак Знак Знак Знак Знак1 Знак Знак1 Знак Знак Знак Знак"/>
    <w:basedOn w:val="a"/>
    <w:semiHidden/>
    <w:pPr>
      <w:tabs>
        <w:tab w:val="left" w:pos="643"/>
      </w:tabs>
      <w:spacing w:after="160" w:line="240" w:lineRule="exact"/>
    </w:pPr>
    <w:rPr>
      <w:rFonts w:ascii="Verdana" w:eastAsia="Times New Roman" w:hAnsi="Verdana" w:cs="Verdana"/>
      <w:sz w:val="20"/>
      <w:szCs w:val="20"/>
      <w:lang w:val="en-US"/>
    </w:rPr>
  </w:style>
  <w:style w:type="character" w:customStyle="1" w:styleId="44">
    <w:name w:val="Основной текст (4)_"/>
    <w:link w:val="411"/>
    <w:qFormat/>
    <w:rPr>
      <w:sz w:val="23"/>
      <w:szCs w:val="23"/>
      <w:shd w:val="clear" w:color="auto" w:fill="FFFFFF"/>
    </w:rPr>
  </w:style>
  <w:style w:type="paragraph" w:customStyle="1" w:styleId="411">
    <w:name w:val="Основной текст (4)1"/>
    <w:basedOn w:val="a"/>
    <w:link w:val="44"/>
    <w:pPr>
      <w:shd w:val="clear" w:color="auto" w:fill="FFFFFF"/>
      <w:spacing w:line="283" w:lineRule="exact"/>
      <w:ind w:firstLine="709"/>
      <w:jc w:val="center"/>
    </w:pPr>
    <w:rPr>
      <w:rFonts w:asciiTheme="minorHAnsi" w:eastAsiaTheme="minorHAnsi" w:hAnsiTheme="minorHAnsi" w:cstheme="minorBidi"/>
      <w:sz w:val="23"/>
      <w:szCs w:val="23"/>
    </w:rPr>
  </w:style>
  <w:style w:type="character" w:customStyle="1" w:styleId="53">
    <w:name w:val="Неразрешенное упоминание5"/>
    <w:uiPriority w:val="99"/>
    <w:semiHidden/>
    <w:unhideWhenUsed/>
    <w:rPr>
      <w:color w:val="605E5C"/>
      <w:shd w:val="clear" w:color="auto" w:fill="E1DFDD"/>
    </w:rPr>
  </w:style>
  <w:style w:type="paragraph" w:customStyle="1" w:styleId="Style9">
    <w:name w:val="Style9"/>
    <w:basedOn w:val="a"/>
    <w:pPr>
      <w:widowControl w:val="0"/>
      <w:jc w:val="center"/>
    </w:pPr>
    <w:rPr>
      <w:rFonts w:ascii="Times New Roman" w:eastAsia="Times New Roman" w:hAnsi="Times New Roman"/>
      <w:sz w:val="24"/>
      <w:szCs w:val="24"/>
      <w:lang w:eastAsia="ru-RU"/>
    </w:rPr>
  </w:style>
  <w:style w:type="paragraph" w:customStyle="1" w:styleId="117">
    <w:name w:val="Заголовок 11"/>
    <w:basedOn w:val="a"/>
    <w:uiPriority w:val="1"/>
    <w:qFormat/>
    <w:pPr>
      <w:widowControl w:val="0"/>
      <w:ind w:left="538"/>
      <w:outlineLvl w:val="1"/>
    </w:pPr>
    <w:rPr>
      <w:rFonts w:ascii="Times New Roman" w:eastAsia="Times New Roman" w:hAnsi="Times New Roman"/>
      <w:b/>
      <w:bCs/>
      <w:sz w:val="28"/>
      <w:szCs w:val="28"/>
      <w:lang w:eastAsia="ru-RU" w:bidi="ru-RU"/>
    </w:rPr>
  </w:style>
  <w:style w:type="paragraph" w:customStyle="1" w:styleId="font5">
    <w:name w:val="font5"/>
    <w:basedOn w:val="a"/>
    <w:pPr>
      <w:spacing w:before="100" w:beforeAutospacing="1" w:after="100" w:afterAutospacing="1"/>
    </w:pPr>
    <w:rPr>
      <w:rFonts w:ascii="Times New Roman" w:eastAsia="Times New Roman" w:hAnsi="Times New Roman"/>
      <w:color w:val="000000"/>
      <w:lang w:eastAsia="ru-RU"/>
    </w:rPr>
  </w:style>
  <w:style w:type="paragraph" w:customStyle="1" w:styleId="font6">
    <w:name w:val="font6"/>
    <w:basedOn w:val="a"/>
    <w:qFormat/>
    <w:pPr>
      <w:spacing w:before="100" w:beforeAutospacing="1" w:after="100" w:afterAutospacing="1"/>
    </w:pPr>
    <w:rPr>
      <w:rFonts w:ascii="Times New Roman" w:eastAsia="Times New Roman" w:hAnsi="Times New Roman"/>
      <w:i/>
      <w:iCs/>
      <w:color w:val="000000"/>
      <w:lang w:eastAsia="ru-RU"/>
    </w:rPr>
  </w:style>
  <w:style w:type="table" w:customStyle="1" w:styleId="62">
    <w:name w:val="Сетка таблицы6"/>
    <w:basedOn w:val="a1"/>
    <w:uiPriority w:val="59"/>
    <w:qFormat/>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
    <w:pPr>
      <w:spacing w:before="100" w:beforeAutospacing="1" w:after="100" w:afterAutospacing="1"/>
    </w:pPr>
    <w:rPr>
      <w:rFonts w:ascii="Times New Roman" w:eastAsia="Times New Roman" w:hAnsi="Times New Roman"/>
      <w:lang w:eastAsia="ru-RU"/>
    </w:rPr>
  </w:style>
  <w:style w:type="table" w:customStyle="1" w:styleId="72">
    <w:name w:val="Сетка таблицы7"/>
    <w:basedOn w:val="a1"/>
    <w:uiPriority w:val="59"/>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qFormat/>
    <w:rPr>
      <w:rFonts w:ascii="Calibri" w:eastAsia="Calibri" w:hAnsi="Calibri"/>
      <w:sz w:val="22"/>
      <w:szCs w:val="22"/>
      <w:lang w:eastAsia="en-US"/>
    </w:rPr>
  </w:style>
  <w:style w:type="character" w:customStyle="1" w:styleId="46">
    <w:name w:val="Основной текст (46)"/>
    <w:link w:val="461"/>
    <w:uiPriority w:val="99"/>
    <w:rPr>
      <w:rFonts w:ascii="Lucida Sans Unicode" w:hAnsi="Lucida Sans Unicode" w:cs="Lucida Sans Unicode"/>
      <w:i/>
      <w:iCs/>
      <w:sz w:val="18"/>
      <w:szCs w:val="18"/>
    </w:rPr>
  </w:style>
  <w:style w:type="paragraph" w:customStyle="1" w:styleId="461">
    <w:name w:val="Основной текст (46)1"/>
    <w:basedOn w:val="a"/>
    <w:link w:val="46"/>
    <w:uiPriority w:val="99"/>
    <w:pPr>
      <w:spacing w:before="60" w:after="60" w:line="240" w:lineRule="atLeast"/>
      <w:ind w:hanging="320"/>
    </w:pPr>
    <w:rPr>
      <w:rFonts w:ascii="Lucida Sans Unicode" w:eastAsiaTheme="minorHAnsi" w:hAnsi="Lucida Sans Unicode" w:cs="Lucida Sans Unicode"/>
      <w:i/>
      <w:iCs/>
      <w:sz w:val="18"/>
      <w:szCs w:val="18"/>
    </w:rPr>
  </w:style>
  <w:style w:type="character" w:customStyle="1" w:styleId="af7">
    <w:name w:val="Схема документа Знак"/>
    <w:basedOn w:val="a0"/>
    <w:link w:val="af6"/>
    <w:rPr>
      <w:rFonts w:ascii="Tahoma" w:eastAsia="Times New Roman" w:hAnsi="Tahoma" w:cs="Tahoma"/>
      <w:sz w:val="16"/>
      <w:szCs w:val="16"/>
      <w:lang w:eastAsia="ru-RU"/>
    </w:rPr>
  </w:style>
  <w:style w:type="paragraph" w:customStyle="1" w:styleId="1f4">
    <w:name w:val="Без интервала1"/>
    <w:link w:val="NoSpacingChar"/>
    <w:qFormat/>
    <w:pPr>
      <w:ind w:left="357" w:hanging="357"/>
      <w:jc w:val="both"/>
    </w:pPr>
    <w:rPr>
      <w:rFonts w:ascii="Calibri" w:eastAsia="Times New Roman" w:hAnsi="Calibri" w:cs="Calibri"/>
      <w:sz w:val="22"/>
      <w:szCs w:val="22"/>
    </w:rPr>
  </w:style>
  <w:style w:type="character" w:customStyle="1" w:styleId="NoSpacingChar">
    <w:name w:val="No Spacing Char"/>
    <w:link w:val="1f4"/>
    <w:qFormat/>
    <w:rPr>
      <w:rFonts w:ascii="Calibri" w:eastAsia="Times New Roman" w:hAnsi="Calibri" w:cs="Calibri"/>
      <w:lang w:eastAsia="ru-RU"/>
    </w:rPr>
  </w:style>
  <w:style w:type="paragraph" w:customStyle="1" w:styleId="213">
    <w:name w:val="Основной текст с отступом 21"/>
    <w:basedOn w:val="a"/>
    <w:pPr>
      <w:ind w:firstLine="540"/>
      <w:jc w:val="center"/>
    </w:pPr>
    <w:rPr>
      <w:rFonts w:eastAsia="Times New Roman"/>
      <w:b/>
      <w:bCs/>
      <w:sz w:val="32"/>
      <w:szCs w:val="32"/>
      <w:lang w:eastAsia="ar-SA"/>
    </w:rPr>
  </w:style>
  <w:style w:type="character" w:customStyle="1" w:styleId="aff2">
    <w:name w:val="Основной текст с отступом Знак"/>
    <w:basedOn w:val="a0"/>
    <w:link w:val="aff1"/>
    <w:rPr>
      <w:rFonts w:ascii="Calibri" w:eastAsia="Times New Roman" w:hAnsi="Calibri" w:cs="Times New Roman"/>
      <w:sz w:val="24"/>
      <w:szCs w:val="24"/>
      <w:lang w:eastAsia="ru-RU"/>
    </w:rPr>
  </w:style>
  <w:style w:type="paragraph" w:customStyle="1" w:styleId="c19">
    <w:name w:val="c19"/>
    <w:basedOn w:val="a"/>
    <w:pPr>
      <w:spacing w:before="100" w:beforeAutospacing="1" w:after="100" w:afterAutospacing="1"/>
    </w:pPr>
    <w:rPr>
      <w:rFonts w:eastAsia="Times New Roman"/>
      <w:sz w:val="24"/>
      <w:szCs w:val="24"/>
      <w:lang w:eastAsia="ru-RU"/>
    </w:rPr>
  </w:style>
  <w:style w:type="character" w:customStyle="1" w:styleId="c27">
    <w:name w:val="c27"/>
  </w:style>
  <w:style w:type="paragraph" w:customStyle="1" w:styleId="c77">
    <w:name w:val="c77"/>
    <w:basedOn w:val="a"/>
    <w:pPr>
      <w:spacing w:before="100" w:beforeAutospacing="1" w:after="100" w:afterAutospacing="1"/>
    </w:pPr>
    <w:rPr>
      <w:rFonts w:eastAsia="Times New Roman"/>
      <w:sz w:val="24"/>
      <w:szCs w:val="24"/>
      <w:lang w:eastAsia="ru-RU"/>
    </w:rPr>
  </w:style>
  <w:style w:type="character" w:customStyle="1" w:styleId="c40">
    <w:name w:val="c40"/>
  </w:style>
  <w:style w:type="character" w:customStyle="1" w:styleId="c8">
    <w:name w:val="c8"/>
    <w:qFormat/>
  </w:style>
  <w:style w:type="paragraph" w:customStyle="1" w:styleId="c16">
    <w:name w:val="c16"/>
    <w:basedOn w:val="a"/>
    <w:pPr>
      <w:spacing w:before="100" w:beforeAutospacing="1" w:after="100" w:afterAutospacing="1"/>
    </w:pPr>
    <w:rPr>
      <w:rFonts w:eastAsia="Times New Roman"/>
      <w:sz w:val="24"/>
      <w:szCs w:val="24"/>
      <w:lang w:eastAsia="ru-RU"/>
    </w:rPr>
  </w:style>
  <w:style w:type="paragraph" w:customStyle="1" w:styleId="c0">
    <w:name w:val="c0"/>
    <w:basedOn w:val="a"/>
    <w:pPr>
      <w:spacing w:before="100" w:beforeAutospacing="1" w:after="100" w:afterAutospacing="1"/>
    </w:pPr>
    <w:rPr>
      <w:rFonts w:eastAsia="Times New Roman"/>
      <w:sz w:val="24"/>
      <w:szCs w:val="24"/>
      <w:lang w:eastAsia="ru-RU"/>
    </w:rPr>
  </w:style>
  <w:style w:type="character" w:customStyle="1" w:styleId="c3">
    <w:name w:val="c3"/>
  </w:style>
  <w:style w:type="character" w:customStyle="1" w:styleId="c9">
    <w:name w:val="c9"/>
    <w:qFormat/>
  </w:style>
  <w:style w:type="paragraph" w:customStyle="1" w:styleId="c1">
    <w:name w:val="c1"/>
    <w:basedOn w:val="a"/>
    <w:pPr>
      <w:spacing w:before="100" w:beforeAutospacing="1" w:after="100" w:afterAutospacing="1"/>
    </w:pPr>
    <w:rPr>
      <w:rFonts w:eastAsia="Times New Roman"/>
      <w:sz w:val="24"/>
      <w:szCs w:val="24"/>
      <w:lang w:eastAsia="ru-RU"/>
    </w:rPr>
  </w:style>
  <w:style w:type="character" w:customStyle="1" w:styleId="c32">
    <w:name w:val="c32"/>
    <w:qFormat/>
  </w:style>
  <w:style w:type="character" w:customStyle="1" w:styleId="c6">
    <w:name w:val="c6"/>
    <w:qFormat/>
  </w:style>
  <w:style w:type="character" w:customStyle="1" w:styleId="pptdata">
    <w:name w:val="pptdata"/>
    <w:qFormat/>
  </w:style>
  <w:style w:type="paragraph" w:customStyle="1" w:styleId="448">
    <w:name w:val="448"/>
    <w:basedOn w:val="a"/>
    <w:pPr>
      <w:spacing w:before="100" w:beforeAutospacing="1" w:after="100" w:afterAutospacing="1"/>
    </w:pPr>
    <w:rPr>
      <w:rFonts w:eastAsia="Times New Roman"/>
      <w:sz w:val="24"/>
      <w:szCs w:val="24"/>
      <w:lang w:eastAsia="ru-RU"/>
    </w:rPr>
  </w:style>
  <w:style w:type="character" w:customStyle="1" w:styleId="25">
    <w:name w:val="Красная строка 2 Знак"/>
    <w:basedOn w:val="aff2"/>
    <w:link w:val="24"/>
    <w:rPr>
      <w:rFonts w:ascii="Calibri" w:eastAsia="Times New Roman" w:hAnsi="Calibri" w:cs="Calibri"/>
      <w:sz w:val="24"/>
      <w:szCs w:val="24"/>
      <w:lang w:eastAsia="ru-RU"/>
    </w:rPr>
  </w:style>
  <w:style w:type="paragraph" w:customStyle="1" w:styleId="1f5">
    <w:name w:val="Абзац списка1"/>
    <w:basedOn w:val="a"/>
    <w:uiPriority w:val="99"/>
    <w:pPr>
      <w:widowControl w:val="0"/>
      <w:spacing w:after="200" w:line="276" w:lineRule="auto"/>
      <w:ind w:left="720"/>
    </w:pPr>
    <w:rPr>
      <w:rFonts w:eastAsia="Batang" w:cs="Calibri"/>
      <w:lang w:eastAsia="ru-RU"/>
    </w:rPr>
  </w:style>
  <w:style w:type="character" w:customStyle="1" w:styleId="FontStyle64">
    <w:name w:val="Font Style64"/>
    <w:qFormat/>
    <w:rPr>
      <w:rFonts w:ascii="Times New Roman" w:hAnsi="Times New Roman" w:cs="Times New Roman"/>
      <w:b/>
      <w:bCs/>
      <w:sz w:val="26"/>
      <w:szCs w:val="26"/>
    </w:rPr>
  </w:style>
  <w:style w:type="table" w:customStyle="1" w:styleId="121">
    <w:name w:val="Сетка таблицы12"/>
    <w:uiPriority w:val="59"/>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0">
    <w:name w:val="Красная строка Знак"/>
    <w:basedOn w:val="afd"/>
    <w:link w:val="aff"/>
    <w:rPr>
      <w:rFonts w:ascii="Calibri" w:eastAsia="Times New Roman" w:hAnsi="Calibri" w:cs="Times New Roman"/>
      <w:sz w:val="24"/>
      <w:szCs w:val="24"/>
      <w:lang w:eastAsia="ru-RU"/>
    </w:rPr>
  </w:style>
  <w:style w:type="table" w:customStyle="1" w:styleId="TableNormal14">
    <w:name w:val="Table Normal14"/>
    <w:semiHidden/>
    <w:pPr>
      <w:widowControl w:val="0"/>
    </w:pPr>
    <w:rPr>
      <w:rFonts w:ascii="Calibri" w:eastAsia="Times New Roman" w:hAnsi="Calibri" w:cs="Calibri"/>
      <w:lang w:val="en-US"/>
    </w:rPr>
    <w:tblPr>
      <w:tblCellMar>
        <w:top w:w="0" w:type="dxa"/>
        <w:left w:w="0" w:type="dxa"/>
        <w:bottom w:w="0" w:type="dxa"/>
        <w:right w:w="0" w:type="dxa"/>
      </w:tblCellMar>
    </w:tblPr>
  </w:style>
  <w:style w:type="character" w:customStyle="1" w:styleId="hgkelc">
    <w:name w:val="hgkelc"/>
    <w:qFormat/>
  </w:style>
  <w:style w:type="table" w:customStyle="1" w:styleId="82">
    <w:name w:val="Сетка таблицы8"/>
    <w:basedOn w:val="a1"/>
    <w:uiPriority w:val="59"/>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2">
    <w:name w:val="Основной (Основной Текст)"/>
    <w:basedOn w:val="a"/>
    <w:qFormat/>
    <w:pPr>
      <w:widowControl w:val="0"/>
      <w:spacing w:line="243" w:lineRule="atLeast"/>
      <w:ind w:firstLine="283"/>
      <w:jc w:val="both"/>
    </w:pPr>
    <w:rPr>
      <w:rFonts w:ascii="SchoolBookSanPin" w:eastAsia="Times New Roman" w:hAnsi="SchoolBookSanPin" w:cs="SchoolBookSanPin"/>
      <w:color w:val="000000"/>
      <w:sz w:val="20"/>
      <w:szCs w:val="20"/>
      <w:lang w:eastAsia="ru-RU"/>
    </w:rPr>
  </w:style>
  <w:style w:type="character" w:customStyle="1" w:styleId="afffffff3">
    <w:name w:val="Курсив (Выделения)"/>
    <w:qFormat/>
    <w:rPr>
      <w:i/>
      <w:iCs/>
    </w:rPr>
  </w:style>
  <w:style w:type="character" w:customStyle="1" w:styleId="FontStyle12">
    <w:name w:val="Font Style12"/>
    <w:uiPriority w:val="99"/>
    <w:rPr>
      <w:rFonts w:ascii="Times New Roman" w:hAnsi="Times New Roman" w:cs="Times New Roman"/>
      <w:sz w:val="22"/>
      <w:szCs w:val="22"/>
    </w:rPr>
  </w:style>
  <w:style w:type="paragraph" w:customStyle="1" w:styleId="Style2">
    <w:name w:val="Style2"/>
    <w:basedOn w:val="a"/>
    <w:uiPriority w:val="99"/>
    <w:pPr>
      <w:widowControl w:val="0"/>
      <w:spacing w:line="562" w:lineRule="exact"/>
    </w:pPr>
    <w:rPr>
      <w:rFonts w:ascii="Times New Roman" w:eastAsia="Times New Roman" w:hAnsi="Times New Roman"/>
      <w:sz w:val="24"/>
      <w:szCs w:val="24"/>
      <w:lang w:eastAsia="ru-RU"/>
    </w:rPr>
  </w:style>
  <w:style w:type="character" w:customStyle="1" w:styleId="FontStyle13">
    <w:name w:val="Font Style13"/>
    <w:uiPriority w:val="99"/>
    <w:qFormat/>
    <w:rPr>
      <w:rFonts w:ascii="Times New Roman" w:hAnsi="Times New Roman" w:cs="Times New Roman"/>
      <w:i/>
      <w:iCs/>
      <w:sz w:val="22"/>
      <w:szCs w:val="22"/>
    </w:rPr>
  </w:style>
  <w:style w:type="paragraph" w:customStyle="1" w:styleId="Style4">
    <w:name w:val="Style4"/>
    <w:basedOn w:val="a"/>
    <w:uiPriority w:val="99"/>
    <w:pPr>
      <w:widowControl w:val="0"/>
      <w:spacing w:line="269" w:lineRule="exact"/>
    </w:pPr>
    <w:rPr>
      <w:rFonts w:ascii="Times New Roman" w:eastAsia="Times New Roman" w:hAnsi="Times New Roman"/>
      <w:sz w:val="24"/>
      <w:szCs w:val="24"/>
      <w:lang w:eastAsia="ru-RU"/>
    </w:rPr>
  </w:style>
  <w:style w:type="table" w:customStyle="1" w:styleId="92">
    <w:name w:val="Сетка таблицы9"/>
    <w:basedOn w:val="a1"/>
    <w:uiPriority w:val="59"/>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uiPriority w:val="59"/>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pPr>
      <w:widowControl w:val="0"/>
    </w:pPr>
    <w:rPr>
      <w:rFonts w:ascii="Arial" w:eastAsia="Times New Roman" w:hAnsi="Arial" w:cs="Arial"/>
      <w:b/>
      <w:szCs w:val="22"/>
    </w:rPr>
  </w:style>
  <w:style w:type="character" w:customStyle="1" w:styleId="define">
    <w:name w:val="define"/>
    <w:qFormat/>
  </w:style>
  <w:style w:type="paragraph" w:customStyle="1" w:styleId="list-dash">
    <w:name w:val="list-dash"/>
    <w:basedOn w:val="a"/>
    <w:qFormat/>
    <w:pPr>
      <w:widowControl w:val="0"/>
      <w:spacing w:line="240" w:lineRule="atLeast"/>
      <w:ind w:left="283" w:hanging="283"/>
      <w:jc w:val="both"/>
    </w:pPr>
    <w:rPr>
      <w:rFonts w:ascii="SchoolBookSanPin" w:eastAsia="Times New Roman" w:hAnsi="SchoolBookSanPin" w:cs="SchoolBookSanPin"/>
      <w:color w:val="000000"/>
      <w:sz w:val="20"/>
      <w:szCs w:val="20"/>
      <w:lang w:eastAsia="ru-RU"/>
    </w:rPr>
  </w:style>
  <w:style w:type="paragraph" w:customStyle="1" w:styleId="body">
    <w:name w:val="body"/>
    <w:basedOn w:val="a"/>
    <w:qFormat/>
    <w:pPr>
      <w:widowControl w:val="0"/>
      <w:spacing w:line="240" w:lineRule="atLeast"/>
      <w:ind w:firstLine="227"/>
      <w:jc w:val="both"/>
    </w:pPr>
    <w:rPr>
      <w:rFonts w:ascii="SchoolBookSanPin" w:eastAsia="Times New Roman" w:hAnsi="SchoolBookSanPin" w:cs="SchoolBookSanPin"/>
      <w:color w:val="000000"/>
      <w:sz w:val="20"/>
      <w:szCs w:val="20"/>
      <w:lang w:eastAsia="ru-RU"/>
    </w:rPr>
  </w:style>
  <w:style w:type="paragraph" w:customStyle="1" w:styleId="h3">
    <w:name w:val="h3"/>
    <w:basedOn w:val="a"/>
    <w:qFormat/>
    <w:pPr>
      <w:widowControl w:val="0"/>
      <w:spacing w:before="283" w:after="113" w:line="240" w:lineRule="atLeast"/>
    </w:pPr>
    <w:rPr>
      <w:rFonts w:ascii="SchoolBookSanPin-Bold" w:eastAsia="Times New Roman" w:hAnsi="SchoolBookSanPin-Bold" w:cs="SchoolBookSanPin-Bold"/>
      <w:b/>
      <w:bCs/>
      <w:color w:val="000000"/>
      <w:lang w:eastAsia="ru-RU"/>
    </w:rPr>
  </w:style>
  <w:style w:type="character" w:customStyle="1" w:styleId="7pt">
    <w:name w:val="Основной текст + 7 pt"/>
    <w:uiPriority w:val="99"/>
    <w:rPr>
      <w:rFonts w:ascii="Times New Roman" w:hAnsi="Times New Roman" w:cs="Times New Roman"/>
      <w:spacing w:val="10"/>
      <w:sz w:val="14"/>
      <w:szCs w:val="14"/>
    </w:rPr>
  </w:style>
  <w:style w:type="character" w:customStyle="1" w:styleId="36">
    <w:name w:val="Заголовок №3_"/>
    <w:link w:val="37"/>
    <w:uiPriority w:val="99"/>
    <w:qFormat/>
    <w:rPr>
      <w:sz w:val="27"/>
      <w:szCs w:val="27"/>
      <w:shd w:val="clear" w:color="auto" w:fill="FFFFFF"/>
    </w:rPr>
  </w:style>
  <w:style w:type="paragraph" w:customStyle="1" w:styleId="37">
    <w:name w:val="Заголовок №3"/>
    <w:basedOn w:val="a"/>
    <w:link w:val="36"/>
    <w:uiPriority w:val="99"/>
    <w:pPr>
      <w:shd w:val="clear" w:color="auto" w:fill="FFFFFF"/>
      <w:spacing w:before="360" w:line="322" w:lineRule="exact"/>
      <w:outlineLvl w:val="2"/>
    </w:pPr>
    <w:rPr>
      <w:rFonts w:asciiTheme="minorHAnsi" w:eastAsiaTheme="minorHAnsi" w:hAnsiTheme="minorHAnsi" w:cstheme="minorBidi"/>
      <w:sz w:val="27"/>
      <w:szCs w:val="27"/>
    </w:rPr>
  </w:style>
  <w:style w:type="character" w:customStyle="1" w:styleId="31pt">
    <w:name w:val="Основной текст (3) + Интервал 1 pt"/>
    <w:rPr>
      <w:rFonts w:ascii="Times New Roman" w:hAnsi="Times New Roman" w:cs="Times New Roman"/>
      <w:i/>
      <w:iCs/>
      <w:spacing w:val="30"/>
      <w:sz w:val="27"/>
      <w:szCs w:val="27"/>
      <w:lang w:bidi="ar-SA"/>
    </w:rPr>
  </w:style>
  <w:style w:type="paragraph" w:customStyle="1" w:styleId="h2">
    <w:name w:val="h2"/>
    <w:basedOn w:val="a"/>
    <w:qFormat/>
    <w:pPr>
      <w:widowControl w:val="0"/>
      <w:spacing w:before="283" w:after="113" w:line="240" w:lineRule="atLeast"/>
    </w:pPr>
    <w:rPr>
      <w:rFonts w:ascii="SchoolBookSanPin-Bold" w:eastAsia="Times New Roman" w:hAnsi="SchoolBookSanPin-Bold" w:cs="SchoolBookSanPin-Bold"/>
      <w:b/>
      <w:bCs/>
      <w:caps/>
      <w:color w:val="000000"/>
      <w:lang w:eastAsia="ru-RU"/>
    </w:rPr>
  </w:style>
  <w:style w:type="table" w:customStyle="1" w:styleId="130">
    <w:name w:val="Сетка таблицы13"/>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
    <w:name w:val="Сетка таблицы15"/>
    <w:basedOn w:val="a1"/>
    <w:uiPriority w:val="59"/>
    <w:qFormat/>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0">
    <w:name w:val="Сетка таблицы17"/>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1"/>
    <w:uiPriority w:val="39"/>
    <w:qFormat/>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2">
    <w:name w:val="c2"/>
  </w:style>
  <w:style w:type="paragraph" w:customStyle="1" w:styleId="c5">
    <w:name w:val="c5"/>
    <w:basedOn w:val="a"/>
    <w:qFormat/>
    <w:pPr>
      <w:spacing w:before="100" w:beforeAutospacing="1" w:after="100" w:afterAutospacing="1"/>
    </w:pPr>
    <w:rPr>
      <w:rFonts w:ascii="Times New Roman" w:eastAsia="Times New Roman" w:hAnsi="Times New Roman"/>
      <w:sz w:val="24"/>
      <w:szCs w:val="24"/>
      <w:lang w:eastAsia="ru-RU"/>
    </w:rPr>
  </w:style>
  <w:style w:type="character" w:customStyle="1" w:styleId="c31">
    <w:name w:val="c31"/>
  </w:style>
  <w:style w:type="paragraph" w:customStyle="1" w:styleId="c13">
    <w:name w:val="c13"/>
    <w:basedOn w:val="a"/>
    <w:pPr>
      <w:spacing w:before="100" w:beforeAutospacing="1" w:after="100" w:afterAutospacing="1"/>
    </w:pPr>
    <w:rPr>
      <w:rFonts w:ascii="Times New Roman" w:eastAsia="Times New Roman" w:hAnsi="Times New Roman"/>
      <w:sz w:val="24"/>
      <w:szCs w:val="24"/>
      <w:lang w:eastAsia="ru-RU"/>
    </w:rPr>
  </w:style>
  <w:style w:type="character" w:customStyle="1" w:styleId="fontstyle01">
    <w:name w:val="fontstyle01"/>
    <w:qFormat/>
    <w:rPr>
      <w:rFonts w:ascii="TimesNewRomanPSMT" w:hAnsi="TimesNewRomanPSMT" w:hint="default"/>
      <w:color w:val="000000"/>
      <w:sz w:val="24"/>
      <w:szCs w:val="24"/>
    </w:rPr>
  </w:style>
  <w:style w:type="character" w:customStyle="1" w:styleId="fontstyle21">
    <w:name w:val="fontstyle21"/>
    <w:rPr>
      <w:rFonts w:ascii="TimesNewRomanPS-BoldMT" w:hAnsi="TimesNewRomanPS-BoldMT" w:hint="default"/>
      <w:b/>
      <w:bCs/>
      <w:color w:val="000000"/>
      <w:sz w:val="24"/>
      <w:szCs w:val="24"/>
    </w:rPr>
  </w:style>
  <w:style w:type="table" w:customStyle="1" w:styleId="200">
    <w:name w:val="Сетка таблицы20"/>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1"/>
    <w:uiPriority w:val="59"/>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style>
  <w:style w:type="table" w:customStyle="1" w:styleId="1100">
    <w:name w:val="Сетка таблицы110"/>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1"/>
    <w:uiPriority w:val="59"/>
    <w:qFormat/>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336">
    <w:name w:val="Font Style336"/>
    <w:uiPriority w:val="99"/>
    <w:qFormat/>
    <w:rPr>
      <w:rFonts w:ascii="Times New Roman" w:hAnsi="Times New Roman" w:cs="Times New Roman"/>
      <w:sz w:val="14"/>
      <w:szCs w:val="14"/>
    </w:rPr>
  </w:style>
  <w:style w:type="character" w:customStyle="1" w:styleId="afffffff4">
    <w:name w:val="Другое_"/>
    <w:link w:val="afffffff5"/>
    <w:uiPriority w:val="99"/>
    <w:qFormat/>
    <w:rPr>
      <w:sz w:val="28"/>
      <w:szCs w:val="28"/>
      <w:shd w:val="clear" w:color="auto" w:fill="FFFFFF"/>
    </w:rPr>
  </w:style>
  <w:style w:type="paragraph" w:customStyle="1" w:styleId="afffffff5">
    <w:name w:val="Другое"/>
    <w:basedOn w:val="a"/>
    <w:link w:val="afffffff4"/>
    <w:uiPriority w:val="99"/>
    <w:pPr>
      <w:widowControl w:val="0"/>
      <w:shd w:val="clear" w:color="auto" w:fill="FFFFFF"/>
    </w:pPr>
    <w:rPr>
      <w:rFonts w:asciiTheme="minorHAnsi" w:eastAsiaTheme="minorHAnsi" w:hAnsiTheme="minorHAnsi" w:cstheme="minorBidi"/>
      <w:sz w:val="28"/>
      <w:szCs w:val="28"/>
    </w:rPr>
  </w:style>
  <w:style w:type="character" w:customStyle="1" w:styleId="FontStyle56">
    <w:name w:val="Font Style56"/>
    <w:rPr>
      <w:rFonts w:ascii="Times New Roman" w:hAnsi="Times New Roman" w:cs="Times New Roman"/>
      <w:sz w:val="22"/>
      <w:szCs w:val="22"/>
    </w:rPr>
  </w:style>
  <w:style w:type="paragraph" w:customStyle="1" w:styleId="1225">
    <w:name w:val="1225"/>
    <w:basedOn w:val="a"/>
    <w:pPr>
      <w:spacing w:before="100" w:beforeAutospacing="1" w:after="100" w:afterAutospacing="1"/>
    </w:pPr>
    <w:rPr>
      <w:rFonts w:ascii="Times New Roman" w:eastAsia="Times New Roman" w:hAnsi="Times New Roman"/>
      <w:sz w:val="24"/>
      <w:szCs w:val="24"/>
      <w:lang w:eastAsia="ru-RU"/>
    </w:rPr>
  </w:style>
  <w:style w:type="paragraph" w:customStyle="1" w:styleId="8853">
    <w:name w:val="8853"/>
    <w:basedOn w:val="a"/>
    <w:pPr>
      <w:spacing w:before="100" w:beforeAutospacing="1" w:after="100" w:afterAutospacing="1"/>
    </w:pPr>
    <w:rPr>
      <w:rFonts w:ascii="Times New Roman" w:eastAsia="Times New Roman" w:hAnsi="Times New Roman"/>
      <w:sz w:val="24"/>
      <w:szCs w:val="24"/>
      <w:lang w:eastAsia="ru-RU"/>
    </w:rPr>
  </w:style>
  <w:style w:type="table" w:customStyle="1" w:styleId="230">
    <w:name w:val="Сетка таблицы23"/>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етка таблицы113"/>
    <w:basedOn w:val="a1"/>
    <w:uiPriority w:val="59"/>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1"/>
    <w:qFormat/>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1"/>
    <w:uiPriority w:val="59"/>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6">
    <w:name w:val="Цветовое выделение для Текст"/>
    <w:qFormat/>
  </w:style>
  <w:style w:type="character" w:customStyle="1" w:styleId="2f1">
    <w:name w:val="Заголовок Знак2"/>
    <w:basedOn w:val="a0"/>
    <w:uiPriority w:val="10"/>
    <w:rPr>
      <w:rFonts w:asciiTheme="majorHAnsi" w:eastAsiaTheme="majorEastAsia" w:hAnsiTheme="majorHAnsi" w:cstheme="majorBidi"/>
      <w:spacing w:val="-10"/>
      <w:sz w:val="56"/>
      <w:szCs w:val="56"/>
    </w:rPr>
  </w:style>
  <w:style w:type="paragraph" w:customStyle="1" w:styleId="Footnote">
    <w:name w:val="Footnote"/>
    <w:basedOn w:val="a"/>
    <w:rPr>
      <w:rFonts w:asciiTheme="minorHAnsi" w:eastAsia="Times New Roman" w:hAnsiTheme="minorHAnsi"/>
      <w:color w:val="000000"/>
      <w:sz w:val="20"/>
      <w:szCs w:val="20"/>
      <w:lang w:eastAsia="ru-RU"/>
    </w:rPr>
  </w:style>
  <w:style w:type="paragraph" w:customStyle="1" w:styleId="dt-p">
    <w:name w:val="dt-p"/>
    <w:basedOn w:val="a"/>
    <w:pPr>
      <w:spacing w:beforeAutospacing="1" w:after="200" w:afterAutospacing="1"/>
    </w:pPr>
    <w:rPr>
      <w:rFonts w:ascii="Times New Roman" w:eastAsia="Times New Roman" w:hAnsi="Times New Roman"/>
      <w:color w:val="000000"/>
      <w:sz w:val="24"/>
      <w:szCs w:val="20"/>
      <w:lang w:eastAsia="ru-RU"/>
    </w:rPr>
  </w:style>
  <w:style w:type="character" w:customStyle="1" w:styleId="1f6">
    <w:name w:val="Обычный1"/>
    <w:qFormat/>
  </w:style>
  <w:style w:type="paragraph" w:customStyle="1" w:styleId="StGen1">
    <w:name w:val="StGen1"/>
    <w:basedOn w:val="a"/>
    <w:next w:val="a"/>
    <w:link w:val="afffffff7"/>
    <w:qFormat/>
    <w:pPr>
      <w:spacing w:after="120" w:line="276" w:lineRule="auto"/>
      <w:ind w:firstLine="709"/>
      <w:outlineLvl w:val="0"/>
    </w:pPr>
    <w:rPr>
      <w:rFonts w:ascii="Segoe UI" w:eastAsia="Segoe UI" w:hAnsi="Segoe UI" w:cs="Segoe UI"/>
      <w:sz w:val="24"/>
      <w:szCs w:val="24"/>
      <w:lang w:eastAsia="ru-RU"/>
    </w:rPr>
  </w:style>
  <w:style w:type="character" w:customStyle="1" w:styleId="afffffff7">
    <w:name w:val="Название Знак"/>
    <w:link w:val="StGen1"/>
    <w:rPr>
      <w:rFonts w:ascii="Segoe UI" w:eastAsia="Segoe UI" w:hAnsi="Segoe UI" w:cs="Segoe UI"/>
      <w:sz w:val="24"/>
      <w:szCs w:val="24"/>
      <w:lang w:eastAsia="ru-RU"/>
    </w:rPr>
  </w:style>
  <w:style w:type="paragraph" w:customStyle="1" w:styleId="1f7">
    <w:name w:val="Знак1"/>
    <w:basedOn w:val="a"/>
    <w:qFormat/>
    <w:pPr>
      <w:spacing w:after="160" w:line="240" w:lineRule="exact"/>
    </w:pPr>
    <w:rPr>
      <w:rFonts w:ascii="Verdana" w:eastAsia="Times New Roman" w:hAnsi="Verdana"/>
      <w:sz w:val="20"/>
      <w:szCs w:val="20"/>
      <w:lang w:eastAsia="ru-RU"/>
    </w:rPr>
  </w:style>
  <w:style w:type="paragraph" w:customStyle="1" w:styleId="221">
    <w:name w:val="Знак22"/>
    <w:basedOn w:val="a"/>
    <w:qFormat/>
    <w:pPr>
      <w:tabs>
        <w:tab w:val="left" w:pos="708"/>
      </w:tabs>
      <w:spacing w:after="160" w:line="240" w:lineRule="exact"/>
    </w:pPr>
    <w:rPr>
      <w:rFonts w:ascii="Verdana" w:eastAsia="Times New Roman" w:hAnsi="Verdana" w:cs="Verdana"/>
      <w:sz w:val="20"/>
      <w:szCs w:val="20"/>
      <w:lang w:val="en-US"/>
    </w:rPr>
  </w:style>
  <w:style w:type="paragraph" w:customStyle="1" w:styleId="2f2">
    <w:name w:val="Без интервала2"/>
    <w:pPr>
      <w:ind w:left="357" w:hanging="357"/>
      <w:jc w:val="both"/>
    </w:pPr>
    <w:rPr>
      <w:rFonts w:ascii="Calibri" w:eastAsia="Times New Roman"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qFormat="1"/>
    <w:lsdException w:name="heading 4" w:semiHidden="0" w:qFormat="1"/>
    <w:lsdException w:name="heading 5" w:semiHidden="0" w:uiPriority="9" w:qFormat="1"/>
    <w:lsdException w:name="heading 6" w:semiHidden="0" w:uiPriority="9" w:qFormat="1"/>
    <w:lsdException w:name="heading 7" w:uiPriority="9" w:qFormat="1"/>
    <w:lsdException w:name="heading 8" w:uiPriority="0" w:unhideWhenUsed="0"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nhideWhenUsed="0" w:qFormat="1"/>
    <w:lsdException w:name="annotation text" w:uiPriority="0" w:qFormat="1"/>
    <w:lsdException w:name="header" w:uiPriority="0" w:qFormat="1"/>
    <w:lsdException w:name="footer" w:qFormat="1"/>
    <w:lsdException w:name="caption" w:uiPriority="35" w:qFormat="1"/>
    <w:lsdException w:name="table of figures" w:qFormat="1"/>
    <w:lsdException w:name="footnote reference" w:unhideWhenUsed="0" w:qFormat="1"/>
    <w:lsdException w:name="annotation reference" w:uiPriority="0" w:qFormat="1"/>
    <w:lsdException w:name="page number" w:uiPriority="0" w:qFormat="1"/>
    <w:lsdException w:name="endnote reference" w:qFormat="1"/>
    <w:lsdException w:name="endnote text" w:qFormat="1"/>
    <w:lsdException w:name="List" w:uiPriority="0" w:unhideWhenUsed="0" w:qFormat="1"/>
    <w:lsdException w:name="List 2" w:uiPriority="0" w:qFormat="1"/>
    <w:lsdException w:name="Title" w:semiHidden="0" w:uiPriority="0" w:unhideWhenUsed="0" w:qFormat="1"/>
    <w:lsdException w:name="Default Paragraph Font" w:uiPriority="1"/>
    <w:lsdException w:name="Body Text" w:qFormat="1"/>
    <w:lsdException w:name="Body Text Indent" w:uiPriority="0" w:unhideWhenUsed="0" w:qFormat="1"/>
    <w:lsdException w:name="Subtitle" w:semiHidden="0" w:uiPriority="11" w:unhideWhenUsed="0" w:qFormat="1"/>
    <w:lsdException w:name="Body Text First Indent" w:semiHidden="0" w:uiPriority="0" w:unhideWhenUsed="0" w:qFormat="1"/>
    <w:lsdException w:name="Body Text First Indent 2" w:uiPriority="0" w:unhideWhenUsed="0" w:qFormat="1"/>
    <w:lsdException w:name="Body Text 2" w:uiPriority="0"/>
    <w:lsdException w:name="Body Text Indent 2" w:uiPriority="0" w:qFormat="1"/>
    <w:lsdException w:name="Body Text Indent 3"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unhideWhenUsed="0" w:qFormat="1"/>
    <w:lsdException w:name="Plain Text" w:uiPriority="0" w:qFormat="1"/>
    <w:lsdException w:name="Normal (Web)" w:qFormat="1"/>
    <w:lsdException w:name="Normal Table" w:qFormat="1"/>
    <w:lsdException w:name="annotation subject" w:uiPriority="0" w:qFormat="1"/>
    <w:lsdException w:name="Table Grid 1" w:uiPriority="0" w:qFormat="1"/>
    <w:lsdException w:name="Balloon Text"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Calibri" w:hAnsi="Calibri" w:cs="Times New Roman"/>
      <w:sz w:val="22"/>
      <w:szCs w:val="22"/>
      <w:lang w:eastAsia="en-US"/>
    </w:rPr>
  </w:style>
  <w:style w:type="paragraph" w:styleId="1">
    <w:name w:val="heading 1"/>
    <w:basedOn w:val="a"/>
    <w:link w:val="10"/>
    <w:qFormat/>
    <w:pPr>
      <w:spacing w:before="100" w:beforeAutospacing="1" w:after="100" w:afterAutospacing="1"/>
      <w:jc w:val="center"/>
      <w:outlineLvl w:val="0"/>
    </w:pPr>
    <w:rPr>
      <w:rFonts w:ascii="Times New Roman" w:eastAsia="Times New Roman" w:hAnsi="Times New Roman"/>
      <w:b/>
      <w:bCs/>
      <w:sz w:val="24"/>
      <w:szCs w:val="24"/>
      <w:lang w:eastAsia="ru-RU"/>
    </w:rPr>
  </w:style>
  <w:style w:type="paragraph" w:styleId="2">
    <w:name w:val="heading 2"/>
    <w:basedOn w:val="a"/>
    <w:next w:val="a"/>
    <w:link w:val="20"/>
    <w:uiPriority w:val="9"/>
    <w:unhideWhenUsed/>
    <w:qFormat/>
    <w:pPr>
      <w:keepNext/>
      <w:spacing w:before="240" w:after="60"/>
      <w:outlineLvl w:val="1"/>
    </w:pPr>
    <w:rPr>
      <w:rFonts w:ascii="Arial" w:eastAsia="Times New Roman" w:hAnsi="Arial"/>
      <w:b/>
      <w:bCs/>
      <w:i/>
      <w:iCs/>
      <w:sz w:val="28"/>
      <w:szCs w:val="28"/>
    </w:rPr>
  </w:style>
  <w:style w:type="paragraph" w:styleId="3">
    <w:name w:val="heading 3"/>
    <w:basedOn w:val="a"/>
    <w:next w:val="a"/>
    <w:link w:val="30"/>
    <w:unhideWhenUsed/>
    <w:qFormat/>
    <w:pPr>
      <w:keepNext/>
      <w:spacing w:before="240" w:after="60"/>
      <w:outlineLvl w:val="2"/>
    </w:pPr>
    <w:rPr>
      <w:rFonts w:ascii="Arial" w:eastAsia="Times New Roman" w:hAnsi="Arial"/>
      <w:b/>
      <w:bCs/>
      <w:sz w:val="26"/>
      <w:szCs w:val="26"/>
    </w:rPr>
  </w:style>
  <w:style w:type="paragraph" w:styleId="4">
    <w:name w:val="heading 4"/>
    <w:basedOn w:val="3"/>
    <w:next w:val="a"/>
    <w:link w:val="40"/>
    <w:uiPriority w:val="99"/>
    <w:unhideWhenUsed/>
    <w:qFormat/>
    <w:pPr>
      <w:keepLines/>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qFormat/>
    <w:pPr>
      <w:spacing w:before="240" w:after="60"/>
      <w:outlineLvl w:val="7"/>
    </w:pPr>
    <w:rPr>
      <w:rFonts w:eastAsia="Times New Roman" w:cs="Calibri"/>
      <w:i/>
      <w:iCs/>
      <w:sz w:val="24"/>
      <w:szCs w:val="24"/>
      <w:lang w:eastAsia="ru-RU"/>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unhideWhenUsed/>
    <w:qFormat/>
    <w:rPr>
      <w:color w:val="954F72"/>
      <w:u w:val="single"/>
    </w:rPr>
  </w:style>
  <w:style w:type="character" w:styleId="a4">
    <w:name w:val="footnote reference"/>
    <w:link w:val="11"/>
    <w:uiPriority w:val="99"/>
    <w:qFormat/>
    <w:rPr>
      <w:rFonts w:cs="Times New Roman"/>
      <w:vertAlign w:val="superscript"/>
    </w:rPr>
  </w:style>
  <w:style w:type="paragraph" w:customStyle="1" w:styleId="11">
    <w:name w:val="Знак сноски1"/>
    <w:basedOn w:val="a"/>
    <w:link w:val="a4"/>
    <w:uiPriority w:val="99"/>
    <w:qFormat/>
    <w:rPr>
      <w:rFonts w:asciiTheme="minorHAnsi" w:eastAsiaTheme="minorHAnsi" w:hAnsiTheme="minorHAnsi"/>
      <w:vertAlign w:val="superscript"/>
    </w:rPr>
  </w:style>
  <w:style w:type="character" w:styleId="a5">
    <w:name w:val="annotation reference"/>
    <w:unhideWhenUsed/>
    <w:qFormat/>
    <w:rPr>
      <w:sz w:val="16"/>
      <w:szCs w:val="16"/>
    </w:rPr>
  </w:style>
  <w:style w:type="character" w:styleId="a6">
    <w:name w:val="endnote reference"/>
    <w:uiPriority w:val="99"/>
    <w:semiHidden/>
    <w:unhideWhenUsed/>
    <w:qFormat/>
    <w:rPr>
      <w:rFonts w:ascii="Times New Roman" w:hAnsi="Times New Roman" w:cs="Times New Roman" w:hint="default"/>
      <w:vertAlign w:val="superscript"/>
    </w:rPr>
  </w:style>
  <w:style w:type="character" w:styleId="a7">
    <w:name w:val="Emphasis"/>
    <w:qFormat/>
    <w:rPr>
      <w:rFonts w:ascii="Times New Roman" w:hAnsi="Times New Roman" w:cs="Times New Roman" w:hint="default"/>
      <w:i/>
    </w:rPr>
  </w:style>
  <w:style w:type="character" w:styleId="a8">
    <w:name w:val="Hyperlink"/>
    <w:uiPriority w:val="99"/>
    <w:unhideWhenUsed/>
    <w:qFormat/>
    <w:rPr>
      <w:color w:val="0563C1"/>
      <w:u w:val="single"/>
    </w:rPr>
  </w:style>
  <w:style w:type="character" w:styleId="a9">
    <w:name w:val="page number"/>
    <w:unhideWhenUsed/>
    <w:qFormat/>
    <w:rPr>
      <w:rFonts w:ascii="Times New Roman" w:hAnsi="Times New Roman" w:cs="Times New Roman" w:hint="default"/>
    </w:rPr>
  </w:style>
  <w:style w:type="character" w:styleId="aa">
    <w:name w:val="Strong"/>
    <w:qFormat/>
    <w:rPr>
      <w:b/>
      <w:bCs/>
    </w:rPr>
  </w:style>
  <w:style w:type="paragraph" w:styleId="ab">
    <w:name w:val="Balloon Text"/>
    <w:basedOn w:val="a"/>
    <w:link w:val="ac"/>
    <w:unhideWhenUsed/>
    <w:qFormat/>
    <w:rPr>
      <w:rFonts w:ascii="Segoe UI" w:hAnsi="Segoe UI" w:cs="Segoe UI"/>
      <w:sz w:val="18"/>
      <w:szCs w:val="18"/>
    </w:rPr>
  </w:style>
  <w:style w:type="paragraph" w:styleId="21">
    <w:name w:val="Body Text 2"/>
    <w:basedOn w:val="a"/>
    <w:link w:val="22"/>
    <w:unhideWhenUsed/>
    <w:pPr>
      <w:ind w:right="-57"/>
      <w:jc w:val="both"/>
    </w:pPr>
    <w:rPr>
      <w:rFonts w:ascii="Times New Roman" w:eastAsia="Times New Roman" w:hAnsi="Times New Roman"/>
      <w:sz w:val="24"/>
      <w:szCs w:val="24"/>
    </w:rPr>
  </w:style>
  <w:style w:type="paragraph" w:styleId="ad">
    <w:name w:val="Plain Text"/>
    <w:basedOn w:val="a"/>
    <w:link w:val="ae"/>
    <w:unhideWhenUsed/>
    <w:qFormat/>
    <w:rPr>
      <w:sz w:val="24"/>
      <w:szCs w:val="24"/>
    </w:rPr>
  </w:style>
  <w:style w:type="paragraph" w:styleId="31">
    <w:name w:val="Body Text Indent 3"/>
    <w:basedOn w:val="a"/>
    <w:link w:val="32"/>
    <w:uiPriority w:val="99"/>
    <w:unhideWhenUsed/>
    <w:qFormat/>
    <w:pPr>
      <w:spacing w:after="120" w:line="276" w:lineRule="auto"/>
      <w:ind w:left="283"/>
    </w:pPr>
    <w:rPr>
      <w:rFonts w:eastAsia="Times New Roman"/>
      <w:sz w:val="16"/>
      <w:szCs w:val="16"/>
    </w:rPr>
  </w:style>
  <w:style w:type="paragraph" w:styleId="af">
    <w:name w:val="endnote text"/>
    <w:basedOn w:val="a"/>
    <w:link w:val="af0"/>
    <w:uiPriority w:val="99"/>
    <w:unhideWhenUsed/>
    <w:qFormat/>
    <w:rPr>
      <w:rFonts w:eastAsia="Times New Roman"/>
      <w:sz w:val="20"/>
      <w:szCs w:val="20"/>
    </w:rPr>
  </w:style>
  <w:style w:type="paragraph" w:styleId="af1">
    <w:name w:val="caption"/>
    <w:basedOn w:val="a"/>
    <w:next w:val="a"/>
    <w:uiPriority w:val="35"/>
    <w:semiHidden/>
    <w:unhideWhenUsed/>
    <w:qFormat/>
    <w:pPr>
      <w:spacing w:line="276" w:lineRule="auto"/>
    </w:pPr>
    <w:rPr>
      <w:b/>
      <w:bCs/>
      <w:color w:val="5B9BD5" w:themeColor="accent1"/>
      <w:sz w:val="18"/>
      <w:szCs w:val="18"/>
    </w:rPr>
  </w:style>
  <w:style w:type="paragraph" w:styleId="af2">
    <w:name w:val="annotation text"/>
    <w:basedOn w:val="a"/>
    <w:link w:val="af3"/>
    <w:unhideWhenUsed/>
    <w:qFormat/>
    <w:rPr>
      <w:sz w:val="20"/>
      <w:szCs w:val="20"/>
    </w:rPr>
  </w:style>
  <w:style w:type="paragraph" w:styleId="af4">
    <w:name w:val="annotation subject"/>
    <w:basedOn w:val="af2"/>
    <w:next w:val="af2"/>
    <w:link w:val="af5"/>
    <w:unhideWhenUsed/>
    <w:qFormat/>
    <w:rPr>
      <w:b/>
      <w:bCs/>
    </w:rPr>
  </w:style>
  <w:style w:type="paragraph" w:styleId="af6">
    <w:name w:val="Document Map"/>
    <w:basedOn w:val="a"/>
    <w:link w:val="af7"/>
    <w:qFormat/>
    <w:pPr>
      <w:ind w:left="357" w:hanging="357"/>
      <w:jc w:val="both"/>
    </w:pPr>
    <w:rPr>
      <w:rFonts w:ascii="Tahoma" w:eastAsia="Times New Roman" w:hAnsi="Tahoma" w:cs="Tahoma"/>
      <w:sz w:val="16"/>
      <w:szCs w:val="16"/>
      <w:lang w:eastAsia="ru-RU"/>
    </w:rPr>
  </w:style>
  <w:style w:type="paragraph" w:styleId="af8">
    <w:name w:val="footnote text"/>
    <w:basedOn w:val="a"/>
    <w:link w:val="af9"/>
    <w:uiPriority w:val="99"/>
    <w:qFormat/>
    <w:rPr>
      <w:rFonts w:ascii="Times New Roman" w:eastAsia="Times New Roman" w:hAnsi="Times New Roman"/>
      <w:sz w:val="20"/>
      <w:szCs w:val="20"/>
    </w:rPr>
  </w:style>
  <w:style w:type="paragraph" w:styleId="81">
    <w:name w:val="toc 8"/>
    <w:basedOn w:val="a"/>
    <w:next w:val="a"/>
    <w:uiPriority w:val="39"/>
    <w:unhideWhenUsed/>
    <w:qFormat/>
    <w:pPr>
      <w:ind w:left="1680"/>
    </w:pPr>
    <w:rPr>
      <w:rFonts w:eastAsia="Times New Roman" w:cs="Calibri"/>
      <w:sz w:val="20"/>
      <w:szCs w:val="20"/>
      <w:lang w:eastAsia="ru-RU"/>
    </w:rPr>
  </w:style>
  <w:style w:type="paragraph" w:styleId="afa">
    <w:name w:val="header"/>
    <w:basedOn w:val="a"/>
    <w:link w:val="afb"/>
    <w:unhideWhenUsed/>
    <w:qFormat/>
    <w:pPr>
      <w:tabs>
        <w:tab w:val="center" w:pos="4677"/>
        <w:tab w:val="right" w:pos="9355"/>
      </w:tabs>
    </w:pPr>
  </w:style>
  <w:style w:type="paragraph" w:styleId="91">
    <w:name w:val="toc 9"/>
    <w:basedOn w:val="a"/>
    <w:next w:val="a"/>
    <w:uiPriority w:val="39"/>
    <w:unhideWhenUsed/>
    <w:qFormat/>
    <w:pPr>
      <w:ind w:left="1920"/>
    </w:pPr>
    <w:rPr>
      <w:rFonts w:eastAsia="Times New Roman" w:cs="Calibri"/>
      <w:sz w:val="20"/>
      <w:szCs w:val="20"/>
      <w:lang w:eastAsia="ru-RU"/>
    </w:rPr>
  </w:style>
  <w:style w:type="paragraph" w:styleId="71">
    <w:name w:val="toc 7"/>
    <w:basedOn w:val="a"/>
    <w:next w:val="a"/>
    <w:uiPriority w:val="39"/>
    <w:unhideWhenUsed/>
    <w:qFormat/>
    <w:pPr>
      <w:ind w:left="1440"/>
    </w:pPr>
    <w:rPr>
      <w:rFonts w:eastAsia="Times New Roman" w:cs="Calibri"/>
      <w:sz w:val="20"/>
      <w:szCs w:val="20"/>
      <w:lang w:eastAsia="ru-RU"/>
    </w:rPr>
  </w:style>
  <w:style w:type="paragraph" w:styleId="afc">
    <w:name w:val="Body Text"/>
    <w:basedOn w:val="a"/>
    <w:link w:val="afd"/>
    <w:uiPriority w:val="99"/>
    <w:unhideWhenUsed/>
    <w:qFormat/>
    <w:pPr>
      <w:widowControl w:val="0"/>
      <w:spacing w:before="120" w:after="120"/>
      <w:jc w:val="both"/>
    </w:pPr>
    <w:rPr>
      <w:rFonts w:ascii="Times New Roman" w:eastAsia="Times New Roman" w:hAnsi="Times New Roman"/>
      <w:sz w:val="24"/>
      <w:szCs w:val="20"/>
      <w:lang w:eastAsia="ru-RU"/>
    </w:rPr>
  </w:style>
  <w:style w:type="paragraph" w:styleId="12">
    <w:name w:val="toc 1"/>
    <w:basedOn w:val="a"/>
    <w:next w:val="a"/>
    <w:uiPriority w:val="39"/>
    <w:unhideWhenUsed/>
    <w:qFormat/>
    <w:pPr>
      <w:tabs>
        <w:tab w:val="right" w:leader="dot" w:pos="9639"/>
      </w:tabs>
      <w:spacing w:before="120" w:line="276" w:lineRule="auto"/>
    </w:pPr>
    <w:rPr>
      <w:rFonts w:ascii="Times New Roman" w:hAnsi="Times New Roman"/>
      <w:b/>
      <w:bCs/>
    </w:rPr>
  </w:style>
  <w:style w:type="paragraph" w:styleId="61">
    <w:name w:val="toc 6"/>
    <w:basedOn w:val="a"/>
    <w:next w:val="a"/>
    <w:uiPriority w:val="39"/>
    <w:unhideWhenUsed/>
    <w:qFormat/>
    <w:pPr>
      <w:ind w:left="1200"/>
    </w:pPr>
    <w:rPr>
      <w:rFonts w:eastAsia="Times New Roman" w:cs="Calibri"/>
      <w:sz w:val="20"/>
      <w:szCs w:val="20"/>
      <w:lang w:eastAsia="ru-RU"/>
    </w:rPr>
  </w:style>
  <w:style w:type="paragraph" w:styleId="afe">
    <w:name w:val="table of figures"/>
    <w:basedOn w:val="a"/>
    <w:next w:val="a"/>
    <w:uiPriority w:val="99"/>
    <w:unhideWhenUsed/>
    <w:qFormat/>
  </w:style>
  <w:style w:type="paragraph" w:styleId="33">
    <w:name w:val="toc 3"/>
    <w:basedOn w:val="a"/>
    <w:next w:val="a"/>
    <w:uiPriority w:val="39"/>
    <w:unhideWhenUsed/>
    <w:qFormat/>
    <w:pPr>
      <w:ind w:left="480"/>
    </w:pPr>
    <w:rPr>
      <w:rFonts w:ascii="Times New Roman" w:eastAsia="Times New Roman" w:hAnsi="Times New Roman"/>
      <w:sz w:val="28"/>
      <w:szCs w:val="28"/>
      <w:lang w:eastAsia="ru-RU"/>
    </w:rPr>
  </w:style>
  <w:style w:type="paragraph" w:styleId="23">
    <w:name w:val="toc 2"/>
    <w:basedOn w:val="a"/>
    <w:next w:val="a"/>
    <w:uiPriority w:val="39"/>
    <w:unhideWhenUsed/>
    <w:qFormat/>
    <w:pPr>
      <w:tabs>
        <w:tab w:val="right" w:leader="dot" w:pos="9639"/>
      </w:tabs>
      <w:spacing w:before="120"/>
      <w:ind w:left="240"/>
    </w:pPr>
    <w:rPr>
      <w:rFonts w:ascii="Times New Roman" w:eastAsia="Times New Roman" w:hAnsi="Times New Roman"/>
      <w:i/>
      <w:iCs/>
      <w:sz w:val="24"/>
      <w:szCs w:val="24"/>
      <w:lang w:eastAsia="ru-RU"/>
    </w:rPr>
  </w:style>
  <w:style w:type="paragraph" w:styleId="41">
    <w:name w:val="toc 4"/>
    <w:basedOn w:val="a"/>
    <w:next w:val="a"/>
    <w:uiPriority w:val="39"/>
    <w:unhideWhenUsed/>
    <w:qFormat/>
    <w:pPr>
      <w:ind w:left="720"/>
    </w:pPr>
    <w:rPr>
      <w:rFonts w:eastAsia="Times New Roman" w:cs="Calibri"/>
      <w:sz w:val="20"/>
      <w:szCs w:val="20"/>
      <w:lang w:eastAsia="ru-RU"/>
    </w:rPr>
  </w:style>
  <w:style w:type="paragraph" w:styleId="51">
    <w:name w:val="toc 5"/>
    <w:basedOn w:val="a"/>
    <w:next w:val="a"/>
    <w:uiPriority w:val="39"/>
    <w:unhideWhenUsed/>
    <w:qFormat/>
    <w:pPr>
      <w:ind w:left="960"/>
    </w:pPr>
    <w:rPr>
      <w:rFonts w:eastAsia="Times New Roman" w:cs="Calibri"/>
      <w:sz w:val="20"/>
      <w:szCs w:val="20"/>
      <w:lang w:eastAsia="ru-RU"/>
    </w:rPr>
  </w:style>
  <w:style w:type="paragraph" w:styleId="aff">
    <w:name w:val="Body Text First Indent"/>
    <w:basedOn w:val="afc"/>
    <w:link w:val="aff0"/>
    <w:qFormat/>
    <w:pPr>
      <w:widowControl/>
      <w:spacing w:before="0"/>
      <w:ind w:firstLine="210"/>
      <w:jc w:val="left"/>
    </w:pPr>
    <w:rPr>
      <w:rFonts w:ascii="Calibri" w:hAnsi="Calibri"/>
      <w:szCs w:val="24"/>
    </w:rPr>
  </w:style>
  <w:style w:type="paragraph" w:styleId="24">
    <w:name w:val="Body Text First Indent 2"/>
    <w:basedOn w:val="aff1"/>
    <w:link w:val="25"/>
    <w:qFormat/>
    <w:pPr>
      <w:spacing w:line="276" w:lineRule="auto"/>
      <w:ind w:firstLine="210"/>
      <w:jc w:val="both"/>
    </w:pPr>
    <w:rPr>
      <w:rFonts w:cs="Calibri"/>
      <w:sz w:val="22"/>
      <w:szCs w:val="22"/>
    </w:rPr>
  </w:style>
  <w:style w:type="paragraph" w:styleId="aff1">
    <w:name w:val="Body Text Indent"/>
    <w:basedOn w:val="a"/>
    <w:link w:val="aff2"/>
    <w:qFormat/>
    <w:pPr>
      <w:spacing w:after="120"/>
      <w:ind w:left="283"/>
    </w:pPr>
    <w:rPr>
      <w:rFonts w:eastAsia="Times New Roman"/>
      <w:sz w:val="24"/>
      <w:szCs w:val="24"/>
      <w:lang w:eastAsia="ru-RU"/>
    </w:rPr>
  </w:style>
  <w:style w:type="paragraph" w:styleId="aff3">
    <w:name w:val="Title"/>
    <w:basedOn w:val="a"/>
    <w:next w:val="a"/>
    <w:link w:val="26"/>
    <w:qFormat/>
    <w:pPr>
      <w:contextualSpacing/>
    </w:pPr>
    <w:rPr>
      <w:rFonts w:ascii="Segoe UI" w:eastAsia="Segoe UI" w:hAnsi="Segoe UI" w:cs="Segoe UI"/>
      <w:sz w:val="24"/>
      <w:szCs w:val="24"/>
      <w:lang w:eastAsia="ru-RU"/>
    </w:rPr>
  </w:style>
  <w:style w:type="paragraph" w:styleId="aff4">
    <w:name w:val="footer"/>
    <w:basedOn w:val="a"/>
    <w:link w:val="aff5"/>
    <w:uiPriority w:val="99"/>
    <w:unhideWhenUsed/>
    <w:qFormat/>
    <w:pPr>
      <w:tabs>
        <w:tab w:val="center" w:pos="4677"/>
        <w:tab w:val="right" w:pos="9355"/>
      </w:tabs>
    </w:pPr>
  </w:style>
  <w:style w:type="paragraph" w:styleId="aff6">
    <w:name w:val="List"/>
    <w:basedOn w:val="a"/>
    <w:qFormat/>
    <w:pPr>
      <w:spacing w:after="200" w:line="276" w:lineRule="auto"/>
      <w:ind w:left="283" w:hanging="283"/>
      <w:jc w:val="both"/>
    </w:pPr>
    <w:rPr>
      <w:rFonts w:eastAsia="Times New Roman" w:cs="Calibri"/>
      <w:lang w:eastAsia="ru-RU"/>
    </w:rPr>
  </w:style>
  <w:style w:type="paragraph" w:styleId="aff7">
    <w:name w:val="Normal (Web)"/>
    <w:basedOn w:val="a"/>
    <w:uiPriority w:val="99"/>
    <w:unhideWhenUsed/>
    <w:qFormat/>
    <w:pPr>
      <w:spacing w:after="200" w:line="276" w:lineRule="auto"/>
    </w:pPr>
    <w:rPr>
      <w:rFonts w:ascii="Times New Roman" w:eastAsia="Times New Roman" w:hAnsi="Times New Roman"/>
      <w:sz w:val="24"/>
      <w:szCs w:val="24"/>
      <w:lang w:eastAsia="ru-RU"/>
    </w:rPr>
  </w:style>
  <w:style w:type="paragraph" w:styleId="27">
    <w:name w:val="Body Text Indent 2"/>
    <w:basedOn w:val="a"/>
    <w:link w:val="28"/>
    <w:unhideWhenUsed/>
    <w:qFormat/>
    <w:pPr>
      <w:spacing w:after="120" w:line="480" w:lineRule="auto"/>
      <w:ind w:left="283"/>
    </w:pPr>
    <w:rPr>
      <w:rFonts w:ascii="Times New Roman" w:eastAsia="Times New Roman" w:hAnsi="Times New Roman"/>
      <w:sz w:val="24"/>
      <w:szCs w:val="24"/>
    </w:rPr>
  </w:style>
  <w:style w:type="paragraph" w:styleId="aff8">
    <w:name w:val="Subtitle"/>
    <w:basedOn w:val="a"/>
    <w:next w:val="a"/>
    <w:link w:val="aff9"/>
    <w:uiPriority w:val="11"/>
    <w:qFormat/>
    <w:pPr>
      <w:spacing w:after="160" w:line="259" w:lineRule="auto"/>
    </w:pPr>
    <w:rPr>
      <w:rFonts w:eastAsia="Times New Roman"/>
      <w:color w:val="5A5A5A"/>
      <w:spacing w:val="15"/>
    </w:rPr>
  </w:style>
  <w:style w:type="paragraph" w:styleId="29">
    <w:name w:val="List 2"/>
    <w:basedOn w:val="a"/>
    <w:unhideWhenUsed/>
    <w:qFormat/>
    <w:pPr>
      <w:spacing w:before="120" w:after="120"/>
      <w:ind w:left="720" w:hanging="360"/>
      <w:jc w:val="both"/>
    </w:pPr>
    <w:rPr>
      <w:rFonts w:ascii="Arial" w:eastAsia="Batang" w:hAnsi="Arial"/>
      <w:sz w:val="20"/>
      <w:szCs w:val="24"/>
      <w:lang w:eastAsia="ko-KR"/>
    </w:rPr>
  </w:style>
  <w:style w:type="table" w:styleId="13">
    <w:name w:val="Table Grid 1"/>
    <w:basedOn w:val="a1"/>
    <w:qFormat/>
    <w:rPr>
      <w:rFonts w:ascii="Times New Roman" w:eastAsia="Times New Roman"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StylePr>
    <w:tblStylePr w:type="lastCol">
      <w:rPr>
        <w:i/>
        <w:iCs/>
      </w:rPr>
    </w:tblStylePr>
  </w:style>
  <w:style w:type="table" w:styleId="affa">
    <w:name w:val="Table Grid"/>
    <w:basedOn w:val="a1"/>
    <w:uiPriority w:val="39"/>
    <w:qFormat/>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a0"/>
    <w:uiPriority w:val="9"/>
    <w:qFormat/>
    <w:rPr>
      <w:rFonts w:ascii="Arial" w:eastAsia="Arial" w:hAnsi="Arial" w:cs="Arial"/>
      <w:sz w:val="40"/>
      <w:szCs w:val="40"/>
    </w:rPr>
  </w:style>
  <w:style w:type="character" w:customStyle="1" w:styleId="Heading2Char">
    <w:name w:val="Heading 2 Char"/>
    <w:basedOn w:val="a0"/>
    <w:uiPriority w:val="9"/>
    <w:qFormat/>
    <w:rPr>
      <w:rFonts w:ascii="Arial" w:eastAsia="Arial" w:hAnsi="Arial" w:cs="Arial"/>
      <w:sz w:val="34"/>
    </w:rPr>
  </w:style>
  <w:style w:type="character" w:customStyle="1" w:styleId="Heading3Char">
    <w:name w:val="Heading 3 Char"/>
    <w:basedOn w:val="a0"/>
    <w:uiPriority w:val="9"/>
    <w:qFormat/>
    <w:rPr>
      <w:rFonts w:ascii="Arial" w:eastAsia="Arial" w:hAnsi="Arial" w:cs="Arial"/>
      <w:sz w:val="30"/>
      <w:szCs w:val="30"/>
    </w:rPr>
  </w:style>
  <w:style w:type="character" w:customStyle="1" w:styleId="Heading4Char">
    <w:name w:val="Heading 4 Char"/>
    <w:basedOn w:val="a0"/>
    <w:uiPriority w:val="9"/>
    <w:qFormat/>
    <w:rPr>
      <w:rFonts w:ascii="Arial" w:eastAsia="Arial" w:hAnsi="Arial" w:cs="Arial"/>
      <w:b/>
      <w:bCs/>
      <w:sz w:val="26"/>
      <w:szCs w:val="26"/>
    </w:rPr>
  </w:style>
  <w:style w:type="character" w:customStyle="1" w:styleId="50">
    <w:name w:val="Заголовок 5 Знак"/>
    <w:basedOn w:val="a0"/>
    <w:link w:val="5"/>
    <w:uiPriority w:val="9"/>
    <w:qFormat/>
    <w:rPr>
      <w:rFonts w:ascii="Arial" w:eastAsia="Arial" w:hAnsi="Arial" w:cs="Arial"/>
      <w:b/>
      <w:bCs/>
      <w:sz w:val="24"/>
      <w:szCs w:val="24"/>
    </w:rPr>
  </w:style>
  <w:style w:type="character" w:customStyle="1" w:styleId="60">
    <w:name w:val="Заголовок 6 Знак"/>
    <w:basedOn w:val="a0"/>
    <w:link w:val="6"/>
    <w:uiPriority w:val="9"/>
    <w:qFormat/>
    <w:rPr>
      <w:rFonts w:ascii="Arial" w:eastAsia="Arial" w:hAnsi="Arial" w:cs="Arial"/>
      <w:b/>
      <w:bCs/>
      <w:sz w:val="22"/>
      <w:szCs w:val="22"/>
    </w:rPr>
  </w:style>
  <w:style w:type="character" w:customStyle="1" w:styleId="70">
    <w:name w:val="Заголовок 7 Знак"/>
    <w:basedOn w:val="a0"/>
    <w:link w:val="7"/>
    <w:uiPriority w:val="9"/>
    <w:qFormat/>
    <w:rPr>
      <w:rFonts w:ascii="Arial" w:eastAsia="Arial" w:hAnsi="Arial" w:cs="Arial"/>
      <w:b/>
      <w:bCs/>
      <w:i/>
      <w:iCs/>
      <w:sz w:val="22"/>
      <w:szCs w:val="22"/>
    </w:rPr>
  </w:style>
  <w:style w:type="character" w:customStyle="1" w:styleId="Heading8Char">
    <w:name w:val="Heading 8 Char"/>
    <w:basedOn w:val="a0"/>
    <w:uiPriority w:val="9"/>
    <w:qFormat/>
    <w:rPr>
      <w:rFonts w:ascii="Arial" w:eastAsia="Arial" w:hAnsi="Arial" w:cs="Arial"/>
      <w:i/>
      <w:iCs/>
      <w:sz w:val="22"/>
      <w:szCs w:val="22"/>
    </w:rPr>
  </w:style>
  <w:style w:type="character" w:customStyle="1" w:styleId="90">
    <w:name w:val="Заголовок 9 Знак"/>
    <w:basedOn w:val="a0"/>
    <w:link w:val="9"/>
    <w:uiPriority w:val="9"/>
    <w:qFormat/>
    <w:rPr>
      <w:rFonts w:ascii="Arial" w:eastAsia="Arial" w:hAnsi="Arial" w:cs="Arial"/>
      <w:i/>
      <w:iCs/>
      <w:sz w:val="21"/>
      <w:szCs w:val="21"/>
    </w:rPr>
  </w:style>
  <w:style w:type="character" w:customStyle="1" w:styleId="TitleChar">
    <w:name w:val="Title Char"/>
    <w:basedOn w:val="a0"/>
    <w:uiPriority w:val="10"/>
    <w:qFormat/>
    <w:rPr>
      <w:sz w:val="48"/>
      <w:szCs w:val="48"/>
    </w:rPr>
  </w:style>
  <w:style w:type="character" w:customStyle="1" w:styleId="SubtitleChar">
    <w:name w:val="Subtitle Char"/>
    <w:basedOn w:val="a0"/>
    <w:uiPriority w:val="11"/>
    <w:rPr>
      <w:sz w:val="24"/>
      <w:szCs w:val="24"/>
    </w:rPr>
  </w:style>
  <w:style w:type="paragraph" w:styleId="2a">
    <w:name w:val="Quote"/>
    <w:basedOn w:val="a"/>
    <w:next w:val="a"/>
    <w:link w:val="2b"/>
    <w:uiPriority w:val="29"/>
    <w:qFormat/>
    <w:pPr>
      <w:ind w:left="720" w:right="720"/>
    </w:pPr>
    <w:rPr>
      <w:i/>
    </w:rPr>
  </w:style>
  <w:style w:type="character" w:customStyle="1" w:styleId="2b">
    <w:name w:val="Цитата 2 Знак"/>
    <w:link w:val="2a"/>
    <w:uiPriority w:val="29"/>
    <w:qFormat/>
    <w:rPr>
      <w:i/>
    </w:rPr>
  </w:style>
  <w:style w:type="paragraph" w:styleId="affb">
    <w:name w:val="Intense Quote"/>
    <w:basedOn w:val="a"/>
    <w:next w:val="a"/>
    <w:link w:val="aff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c">
    <w:name w:val="Выделенная цитата Знак"/>
    <w:link w:val="affb"/>
    <w:uiPriority w:val="30"/>
    <w:qFormat/>
    <w:rPr>
      <w:i/>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CaptionChar">
    <w:name w:val="Caption Char"/>
    <w:uiPriority w:val="99"/>
    <w:qFormat/>
  </w:style>
  <w:style w:type="table" w:customStyle="1" w:styleId="TableGridLight">
    <w:name w:val="Table Grid Light"/>
    <w:basedOn w:val="a1"/>
    <w:uiPriority w:val="59"/>
    <w:qFormat/>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qFormat/>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qFormat/>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qFormat/>
    <w:tblPr>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qFormat/>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qFormat/>
    <w:tblPr>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qFormat/>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qFormat/>
    <w:tblPr>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qFormat/>
    <w:tblPr>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qFormat/>
    <w:tblPr>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qFormat/>
    <w:tblPr>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qFormat/>
    <w:tblPr>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qFormat/>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qFormat/>
    <w:tblPr>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68A2D8" w:themeColor="accent1" w:themeTint="EA"/>
          <w:right w:val="nil"/>
        </w:tcBorders>
        <w:shd w:val="clear" w:color="FFFFFF" w:fill="auto"/>
      </w:tcPr>
    </w:tblStylePr>
    <w:tblStylePr w:type="lastRow">
      <w:rPr>
        <w:b/>
        <w:color w:val="404040"/>
      </w:rPr>
      <w:tblPr/>
      <w:tcPr>
        <w:tcBorders>
          <w:top w:val="single" w:sz="4" w:space="0" w:color="68A2D8"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qFormat/>
    <w:tblPr>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F4B184" w:themeColor="accent2" w:themeTint="97"/>
          <w:right w:val="nil"/>
        </w:tcBorders>
        <w:shd w:val="clear" w:color="FFFFFF" w:fill="auto"/>
      </w:tcPr>
    </w:tblStylePr>
    <w:tblStylePr w:type="lastRow">
      <w:rPr>
        <w:b/>
        <w:color w:val="404040"/>
      </w:rPr>
      <w:tblPr/>
      <w:tcPr>
        <w:tcBorders>
          <w:top w:val="single" w:sz="4" w:space="0" w:color="F4B184"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qFormat/>
    <w:tblPr>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A5A5A5" w:themeColor="accent3" w:themeTint="FE"/>
          <w:right w:val="nil"/>
        </w:tcBorders>
        <w:shd w:val="clear" w:color="FFFFFF" w:fill="auto"/>
      </w:tcPr>
    </w:tblStylePr>
    <w:tblStylePr w:type="lastRow">
      <w:rPr>
        <w:b/>
        <w:color w:val="404040"/>
      </w:rPr>
      <w:tblPr/>
      <w:tcPr>
        <w:tcBorders>
          <w:top w:val="single" w:sz="4" w:space="0" w:color="A5A5A5"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qFormat/>
    <w:tblPr>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FFD865" w:themeColor="accent4" w:themeTint="9A"/>
          <w:right w:val="nil"/>
        </w:tcBorders>
        <w:shd w:val="clear" w:color="FFFFFF" w:fill="auto"/>
      </w:tcPr>
    </w:tblStylePr>
    <w:tblStylePr w:type="lastRow">
      <w:rPr>
        <w:b/>
        <w:color w:val="404040"/>
      </w:rPr>
      <w:tblPr/>
      <w:tcPr>
        <w:tcBorders>
          <w:top w:val="single" w:sz="4" w:space="0" w:color="FFD865"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qFormat/>
    <w:tblPr>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472C4" w:themeColor="accent5"/>
          <w:right w:val="nil"/>
        </w:tcBorders>
        <w:shd w:val="clear" w:color="FFFFFF" w:fill="auto"/>
      </w:tcPr>
    </w:tblStylePr>
    <w:tblStylePr w:type="lastRow">
      <w:rPr>
        <w:b/>
        <w:color w:val="404040"/>
      </w:rPr>
      <w:tblPr/>
      <w:tcPr>
        <w:tcBorders>
          <w:top w:val="single" w:sz="4" w:space="0" w:color="4472C4"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qFormat/>
    <w:tblPr>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qFormat/>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qFormat/>
    <w:tblPr>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qFormat/>
    <w:tblPr>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qFormat/>
    <w:tblPr>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qFormat/>
    <w:tblPr>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qFormat/>
    <w:tblPr>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qFormat/>
    <w:tblPr>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qFormat/>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qFormat/>
    <w:tblPr>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qFormat/>
    <w:tblPr>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qFormat/>
    <w:tblPr>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qFormat/>
    <w:tblPr>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qFormat/>
    <w:tblPr>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qFormat/>
    <w:tblPr>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qFormat/>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1"/>
    <w:uiPriority w:val="99"/>
    <w:qFormat/>
    <w:tblPr>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
    <w:name w:val="Grid Table 6 Colorful - Accent 2"/>
    <w:basedOn w:val="a1"/>
    <w:uiPriority w:val="99"/>
    <w:qFormat/>
    <w:tblPr>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
    <w:name w:val="Grid Table 6 Colorful - Accent 3"/>
    <w:basedOn w:val="a1"/>
    <w:uiPriority w:val="99"/>
    <w:qFormat/>
    <w:tblPr>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
    <w:name w:val="Grid Table 6 Colorful - Accent 4"/>
    <w:basedOn w:val="a1"/>
    <w:uiPriority w:val="99"/>
    <w:qFormat/>
    <w:tblPr>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
    <w:name w:val="Grid Table 6 Colorful - Accent 5"/>
    <w:basedOn w:val="a1"/>
    <w:uiPriority w:val="99"/>
    <w:qFormat/>
    <w:tblPr>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
    <w:name w:val="Grid Table 6 Colorful - Accent 6"/>
    <w:basedOn w:val="a1"/>
    <w:uiPriority w:val="99"/>
    <w:qFormat/>
    <w:tblP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71">
    <w:name w:val="Таблица-сетка 7 цветная1"/>
    <w:basedOn w:val="a1"/>
    <w:uiPriority w:val="99"/>
    <w:qFormat/>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1"/>
    <w:uiPriority w:val="99"/>
    <w:qFormat/>
    <w:tblPr>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sz w:val="22"/>
      </w:rPr>
      <w:tblPr/>
      <w:tcPr>
        <w:tcBorders>
          <w:top w:val="nil"/>
          <w:left w:val="nil"/>
          <w:bottom w:val="single" w:sz="4" w:space="0" w:color="ACCCEA" w:themeColor="accent1" w:themeTint="80"/>
          <w:right w:val="nil"/>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il"/>
          <w:left w:val="nil"/>
          <w:bottom w:val="nil"/>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il"/>
          <w:left w:val="single" w:sz="4" w:space="0" w:color="ACCCEA" w:themeColor="accent1" w:themeTint="80"/>
          <w:bottom w:val="nil"/>
          <w:right w:val="nil"/>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
    <w:name w:val="Grid Table 7 Colorful - Accent 2"/>
    <w:basedOn w:val="a1"/>
    <w:uiPriority w:val="99"/>
    <w:qFormat/>
    <w:tblPr>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
    <w:name w:val="Grid Table 7 Colorful - Accent 3"/>
    <w:basedOn w:val="a1"/>
    <w:uiPriority w:val="99"/>
    <w:qFormat/>
    <w:tblPr>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
    <w:name w:val="Grid Table 7 Colorful - Accent 4"/>
    <w:basedOn w:val="a1"/>
    <w:uiPriority w:val="99"/>
    <w:qFormat/>
    <w:tblPr>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
    <w:name w:val="Grid Table 7 Colorful - Accent 5"/>
    <w:basedOn w:val="a1"/>
    <w:uiPriority w:val="99"/>
    <w:qFormat/>
    <w:tblPr>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44174" w:themeColor="accent5" w:themeShade="94"/>
        <w:sz w:val="22"/>
      </w:rPr>
      <w:tblPr/>
      <w:tcPr>
        <w:tcBorders>
          <w:top w:val="nil"/>
          <w:left w:val="nil"/>
          <w:bottom w:val="single" w:sz="4" w:space="0" w:color="95AFDD" w:themeColor="accent5" w:themeTint="90"/>
          <w:right w:val="nil"/>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il"/>
          <w:left w:val="nil"/>
          <w:bottom w:val="nil"/>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il"/>
          <w:left w:val="single" w:sz="4" w:space="0" w:color="95AFDD" w:themeColor="accent5" w:themeTint="90"/>
          <w:bottom w:val="nil"/>
          <w:right w:val="nil"/>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
    <w:name w:val="Grid Table 7 Colorful - Accent 6"/>
    <w:basedOn w:val="a1"/>
    <w:uiPriority w:val="99"/>
    <w:qFormat/>
    <w:tblPr>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110">
    <w:name w:val="Список-таблица 1 светлая1"/>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5B9BD5" w:themeColor="accent1"/>
          <w:right w:val="nil"/>
        </w:tcBorders>
      </w:tcPr>
    </w:tblStylePr>
    <w:tblStylePr w:type="lastRow">
      <w:rPr>
        <w:b/>
        <w:color w:val="404040"/>
      </w:rPr>
      <w:tblPr/>
      <w:tcPr>
        <w:tcBorders>
          <w:top w:val="single" w:sz="4" w:space="0" w:color="5B9BD5"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472C4" w:themeColor="accent5"/>
          <w:right w:val="nil"/>
        </w:tcBorders>
      </w:tcPr>
    </w:tblStylePr>
    <w:tblStylePr w:type="lastRow">
      <w:rPr>
        <w:b/>
        <w:color w:val="404040"/>
      </w:rPr>
      <w:tblPr/>
      <w:tcPr>
        <w:tcBorders>
          <w:top w:val="single" w:sz="4" w:space="0" w:color="4472C4"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qFormat/>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qFormat/>
    <w:tblPr>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la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qFormat/>
    <w:tblPr>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qFormat/>
    <w:tblPr>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qFormat/>
    <w:tblPr>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qFormat/>
    <w:tblPr>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la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qFormat/>
    <w:tblPr>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qFormat/>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qFormat/>
    <w:tblPr>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qFormat/>
    <w:tblPr>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qFormat/>
    <w:tblPr>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qFormat/>
    <w:tblPr>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qFormat/>
    <w:tblPr>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qFormat/>
    <w:tblPr>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qFormat/>
    <w:tblPr>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qFormat/>
    <w:tblPr>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qFormat/>
    <w:tblPr>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qFormat/>
    <w:tblPr>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qFormat/>
    <w:tblPr>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qFormat/>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qFormat/>
    <w:tblPr>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qFormat/>
    <w:tblPr>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qFormat/>
    <w:tblPr>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qFormat/>
    <w:tblPr>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qFormat/>
    <w:tblPr>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qFormat/>
    <w:tblPr>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qFormat/>
    <w:tblPr>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
    <w:name w:val="List Table 6 Colorful - Accent 2"/>
    <w:basedOn w:val="a1"/>
    <w:uiPriority w:val="99"/>
    <w:qFormat/>
    <w:tblPr>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
    <w:name w:val="List Table 6 Colorful - Accent 3"/>
    <w:basedOn w:val="a1"/>
    <w:uiPriority w:val="99"/>
    <w:qFormat/>
    <w:tblPr>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
    <w:name w:val="List Table 6 Colorful - Accent 4"/>
    <w:basedOn w:val="a1"/>
    <w:uiPriority w:val="99"/>
    <w:qFormat/>
    <w:tblPr>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
    <w:name w:val="List Table 6 Colorful - Accent 5"/>
    <w:basedOn w:val="a1"/>
    <w:uiPriority w:val="99"/>
    <w:qFormat/>
    <w:tblPr>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
    <w:name w:val="List Table 6 Colorful - Accent 6"/>
    <w:basedOn w:val="a1"/>
    <w:uiPriority w:val="99"/>
    <w:qFormat/>
    <w:tblPr>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710">
    <w:name w:val="Список-таблица 7 цветная1"/>
    <w:basedOn w:val="a1"/>
    <w:uiPriority w:val="99"/>
    <w:qFormat/>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1"/>
    <w:uiPriority w:val="99"/>
    <w:qFormat/>
    <w:tblPr>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C" w:themeColor="accent1" w:themeShade="94"/>
        <w:sz w:val="22"/>
      </w:rPr>
      <w:tblPr/>
      <w:tcPr>
        <w:tcBorders>
          <w:top w:val="nil"/>
          <w:left w:val="nil"/>
          <w:bottom w:val="single" w:sz="4" w:space="0" w:color="5B9BD5" w:themeColor="accent1"/>
          <w:right w:val="nil"/>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il"/>
          <w:bottom w:val="nil"/>
          <w:right w:val="nil"/>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il"/>
          <w:left w:val="nil"/>
          <w:bottom w:val="nil"/>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il"/>
          <w:left w:val="single" w:sz="4" w:space="0" w:color="5B9BD5" w:themeColor="accent1"/>
          <w:bottom w:val="nil"/>
          <w:right w:val="nil"/>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
    <w:name w:val="List Table 7 Colorful - Accent 2"/>
    <w:basedOn w:val="a1"/>
    <w:uiPriority w:val="99"/>
    <w:qFormat/>
    <w:tblPr>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
    <w:name w:val="List Table 7 Colorful - Accent 3"/>
    <w:basedOn w:val="a1"/>
    <w:uiPriority w:val="99"/>
    <w:qFormat/>
    <w:tblPr>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
    <w:name w:val="List Table 7 Colorful - Accent 4"/>
    <w:basedOn w:val="a1"/>
    <w:uiPriority w:val="99"/>
    <w:qFormat/>
    <w:tblPr>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
    <w:name w:val="List Table 7 Colorful - Accent 5"/>
    <w:basedOn w:val="a1"/>
    <w:uiPriority w:val="99"/>
    <w:qFormat/>
    <w:tblPr>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EAADB" w:themeColor="accent5" w:themeTint="99"/>
        <w:sz w:val="22"/>
      </w:rPr>
      <w:tblPr/>
      <w:tcPr>
        <w:tcBorders>
          <w:top w:val="nil"/>
          <w:left w:val="nil"/>
          <w:bottom w:val="single" w:sz="4" w:space="0" w:color="8DA9DB" w:themeColor="accent5" w:themeTint="9A"/>
          <w:right w:val="nil"/>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il"/>
          <w:left w:val="nil"/>
          <w:bottom w:val="nil"/>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il"/>
          <w:left w:val="single" w:sz="4" w:space="0" w:color="8DA9DB" w:themeColor="accent5" w:themeTint="9A"/>
          <w:bottom w:val="nil"/>
          <w:right w:val="nil"/>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
    <w:name w:val="List Table 7 Colorful - Accent 6"/>
    <w:basedOn w:val="a1"/>
    <w:uiPriority w:val="99"/>
    <w:qFormat/>
    <w:tblPr>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qFormat/>
    <w:rPr>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qFormat/>
    <w:rPr>
      <w:color w:val="404040"/>
    </w:rPr>
    <w:tblPr>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qFormat/>
    <w:rPr>
      <w:color w:val="404040"/>
    </w:rPr>
    <w:tblPr>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qFormat/>
    <w:rPr>
      <w:color w:val="404040"/>
    </w:rPr>
    <w:tblPr>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qFormat/>
    <w:rPr>
      <w:color w:val="404040"/>
    </w:rPr>
    <w:tblPr>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qFormat/>
    <w:rPr>
      <w:color w:val="404040"/>
    </w:rPr>
    <w:tblPr>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qFormat/>
    <w:rPr>
      <w:color w:val="404040"/>
    </w:rPr>
    <w:tblPr>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qFormat/>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qFormat/>
    <w:tblPr>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qFormat/>
    <w:tblPr>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qFormat/>
    <w:tblPr>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qFormat/>
    <w:tblPr>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qFormat/>
    <w:tblPr>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qFormat/>
    <w:tblPr>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EndnoteTextChar">
    <w:name w:val="Endnote Text Char"/>
    <w:uiPriority w:val="99"/>
    <w:qFormat/>
    <w:rPr>
      <w:sz w:val="20"/>
    </w:rPr>
  </w:style>
  <w:style w:type="paragraph" w:customStyle="1" w:styleId="affd">
    <w:name w:val="мой заголовок"/>
    <w:basedOn w:val="a"/>
    <w:link w:val="affe"/>
    <w:qFormat/>
    <w:pPr>
      <w:spacing w:line="480" w:lineRule="auto"/>
      <w:jc w:val="center"/>
    </w:pPr>
    <w:rPr>
      <w:b/>
      <w:sz w:val="24"/>
      <w:szCs w:val="24"/>
    </w:rPr>
  </w:style>
  <w:style w:type="character" w:customStyle="1" w:styleId="affe">
    <w:name w:val="мой заголовок Знак"/>
    <w:basedOn w:val="a0"/>
    <w:link w:val="affd"/>
    <w:qFormat/>
    <w:rPr>
      <w:b/>
      <w:sz w:val="24"/>
      <w:szCs w:val="24"/>
    </w:rPr>
  </w:style>
  <w:style w:type="character" w:customStyle="1" w:styleId="10">
    <w:name w:val="Заголовок 1 Знак"/>
    <w:basedOn w:val="a0"/>
    <w:link w:val="1"/>
    <w:qFormat/>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qFormat/>
    <w:rPr>
      <w:rFonts w:ascii="Arial" w:eastAsia="Times New Roman" w:hAnsi="Arial" w:cs="Times New Roman"/>
      <w:b/>
      <w:bCs/>
      <w:i/>
      <w:iCs/>
      <w:sz w:val="28"/>
      <w:szCs w:val="28"/>
    </w:rPr>
  </w:style>
  <w:style w:type="character" w:customStyle="1" w:styleId="30">
    <w:name w:val="Заголовок 3 Знак"/>
    <w:basedOn w:val="a0"/>
    <w:link w:val="3"/>
    <w:qFormat/>
    <w:rPr>
      <w:rFonts w:ascii="Arial" w:eastAsia="Times New Roman" w:hAnsi="Arial" w:cs="Times New Roman"/>
      <w:b/>
      <w:bCs/>
      <w:sz w:val="26"/>
      <w:szCs w:val="26"/>
    </w:rPr>
  </w:style>
  <w:style w:type="character" w:customStyle="1" w:styleId="40">
    <w:name w:val="Заголовок 4 Знак"/>
    <w:basedOn w:val="a0"/>
    <w:link w:val="4"/>
    <w:uiPriority w:val="99"/>
    <w:qFormat/>
    <w:rPr>
      <w:rFonts w:ascii="Times New Roman" w:eastAsia="Times New Roman" w:hAnsi="Times New Roman" w:cs="Times New Roman"/>
      <w:b/>
      <w:bCs/>
      <w:sz w:val="24"/>
      <w:szCs w:val="24"/>
    </w:rPr>
  </w:style>
  <w:style w:type="character" w:customStyle="1" w:styleId="80">
    <w:name w:val="Заголовок 8 Знак"/>
    <w:basedOn w:val="a0"/>
    <w:link w:val="8"/>
    <w:qFormat/>
    <w:rPr>
      <w:rFonts w:ascii="Calibri" w:eastAsia="Times New Roman" w:hAnsi="Calibri" w:cs="Calibri"/>
      <w:i/>
      <w:iCs/>
      <w:sz w:val="24"/>
      <w:szCs w:val="24"/>
      <w:lang w:eastAsia="ru-RU"/>
    </w:rPr>
  </w:style>
  <w:style w:type="paragraph" w:styleId="afff">
    <w:name w:val="List Paragraph"/>
    <w:basedOn w:val="a"/>
    <w:link w:val="afff0"/>
    <w:uiPriority w:val="34"/>
    <w:qFormat/>
    <w:pPr>
      <w:ind w:left="720"/>
      <w:contextualSpacing/>
    </w:pPr>
  </w:style>
  <w:style w:type="table" w:customStyle="1" w:styleId="14">
    <w:name w:val="Сетка таблицы1"/>
    <w:basedOn w:val="a1"/>
    <w:uiPriority w:val="39"/>
    <w:qFormat/>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3">
    <w:name w:val="Текст примечания Знак"/>
    <w:basedOn w:val="a0"/>
    <w:link w:val="af2"/>
    <w:uiPriority w:val="99"/>
    <w:qFormat/>
    <w:rPr>
      <w:rFonts w:ascii="Calibri" w:eastAsia="Calibri" w:hAnsi="Calibri" w:cs="Times New Roman"/>
      <w:sz w:val="20"/>
      <w:szCs w:val="20"/>
    </w:rPr>
  </w:style>
  <w:style w:type="character" w:customStyle="1" w:styleId="af5">
    <w:name w:val="Тема примечания Знак"/>
    <w:basedOn w:val="af3"/>
    <w:link w:val="af4"/>
    <w:uiPriority w:val="99"/>
    <w:qFormat/>
    <w:rPr>
      <w:rFonts w:ascii="Calibri" w:eastAsia="Calibri" w:hAnsi="Calibri" w:cs="Times New Roman"/>
      <w:b/>
      <w:bCs/>
      <w:sz w:val="20"/>
      <w:szCs w:val="20"/>
    </w:rPr>
  </w:style>
  <w:style w:type="table" w:customStyle="1" w:styleId="111">
    <w:name w:val="Сетка таблицы11"/>
    <w:basedOn w:val="a1"/>
    <w:uiPriority w:val="39"/>
    <w:qFormat/>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Рецензия1"/>
    <w:hidden/>
    <w:uiPriority w:val="99"/>
    <w:semiHidden/>
    <w:qFormat/>
    <w:rPr>
      <w:rFonts w:ascii="Calibri" w:eastAsia="Calibri" w:hAnsi="Calibri" w:cs="Times New Roman"/>
      <w:sz w:val="22"/>
      <w:szCs w:val="22"/>
      <w:lang w:eastAsia="en-US"/>
    </w:rPr>
  </w:style>
  <w:style w:type="character" w:customStyle="1" w:styleId="afb">
    <w:name w:val="Верхний колонтитул Знак"/>
    <w:basedOn w:val="a0"/>
    <w:link w:val="afa"/>
    <w:uiPriority w:val="99"/>
    <w:qFormat/>
    <w:rPr>
      <w:rFonts w:ascii="Calibri" w:eastAsia="Calibri" w:hAnsi="Calibri" w:cs="Times New Roman"/>
    </w:rPr>
  </w:style>
  <w:style w:type="character" w:customStyle="1" w:styleId="aff5">
    <w:name w:val="Нижний колонтитул Знак"/>
    <w:basedOn w:val="a0"/>
    <w:link w:val="aff4"/>
    <w:uiPriority w:val="99"/>
    <w:qFormat/>
    <w:rPr>
      <w:rFonts w:ascii="Calibri" w:eastAsia="Calibri" w:hAnsi="Calibri" w:cs="Times New Roman"/>
    </w:rPr>
  </w:style>
  <w:style w:type="character" w:customStyle="1" w:styleId="16">
    <w:name w:val="Неразрешенное упоминание1"/>
    <w:uiPriority w:val="99"/>
    <w:semiHidden/>
    <w:unhideWhenUsed/>
    <w:qFormat/>
    <w:rPr>
      <w:color w:val="605E5C"/>
      <w:shd w:val="clear" w:color="auto" w:fill="E1DFDD"/>
    </w:rPr>
  </w:style>
  <w:style w:type="character" w:customStyle="1" w:styleId="afff0">
    <w:name w:val="Абзац списка Знак"/>
    <w:link w:val="afff"/>
    <w:uiPriority w:val="34"/>
    <w:qFormat/>
    <w:rPr>
      <w:rFonts w:ascii="Calibri" w:eastAsia="Calibri" w:hAnsi="Calibri" w:cs="Times New Roman"/>
    </w:rPr>
  </w:style>
  <w:style w:type="paragraph" w:customStyle="1" w:styleId="ConsPlusNormal">
    <w:name w:val="ConsPlusNormal"/>
    <w:qFormat/>
    <w:pPr>
      <w:widowControl w:val="0"/>
    </w:pPr>
    <w:rPr>
      <w:rFonts w:ascii="Arial" w:eastAsia="Times New Roman" w:hAnsi="Arial" w:cs="Arial"/>
    </w:rPr>
  </w:style>
  <w:style w:type="character" w:customStyle="1" w:styleId="af9">
    <w:name w:val="Текст сноски Знак"/>
    <w:basedOn w:val="a0"/>
    <w:link w:val="af8"/>
    <w:uiPriority w:val="99"/>
    <w:qFormat/>
    <w:rPr>
      <w:rFonts w:ascii="Times New Roman" w:eastAsia="Times New Roman" w:hAnsi="Times New Roman" w:cs="Times New Roman"/>
      <w:sz w:val="20"/>
      <w:szCs w:val="20"/>
    </w:rPr>
  </w:style>
  <w:style w:type="character" w:customStyle="1" w:styleId="afd">
    <w:name w:val="Основной текст Знак"/>
    <w:basedOn w:val="a0"/>
    <w:link w:val="afc"/>
    <w:uiPriority w:val="99"/>
    <w:qFormat/>
    <w:rPr>
      <w:rFonts w:ascii="Times New Roman" w:eastAsia="Times New Roman" w:hAnsi="Times New Roman" w:cs="Times New Roman"/>
      <w:sz w:val="24"/>
      <w:szCs w:val="20"/>
      <w:lang w:eastAsia="ru-RU"/>
    </w:rPr>
  </w:style>
  <w:style w:type="character" w:customStyle="1" w:styleId="ac">
    <w:name w:val="Текст выноски Знак"/>
    <w:basedOn w:val="a0"/>
    <w:link w:val="ab"/>
    <w:uiPriority w:val="99"/>
    <w:qFormat/>
    <w:rPr>
      <w:rFonts w:ascii="Segoe UI" w:eastAsia="Calibri" w:hAnsi="Segoe UI" w:cs="Segoe UI"/>
      <w:sz w:val="18"/>
      <w:szCs w:val="18"/>
    </w:rPr>
  </w:style>
  <w:style w:type="paragraph" w:customStyle="1" w:styleId="Default">
    <w:name w:val="Default"/>
    <w:qFormat/>
    <w:rPr>
      <w:rFonts w:ascii="Times New Roman" w:eastAsia="Calibri" w:hAnsi="Times New Roman" w:cs="Times New Roman"/>
      <w:color w:val="000000"/>
      <w:sz w:val="24"/>
      <w:szCs w:val="24"/>
      <w:lang w:eastAsia="en-US"/>
    </w:rPr>
  </w:style>
  <w:style w:type="character" w:customStyle="1" w:styleId="aff9">
    <w:name w:val="Подзаголовок Знак"/>
    <w:basedOn w:val="a0"/>
    <w:link w:val="aff8"/>
    <w:uiPriority w:val="11"/>
    <w:qFormat/>
    <w:rPr>
      <w:rFonts w:ascii="Calibri" w:eastAsia="Times New Roman" w:hAnsi="Calibri" w:cs="Times New Roman"/>
      <w:color w:val="5A5A5A"/>
      <w:spacing w:val="15"/>
    </w:rPr>
  </w:style>
  <w:style w:type="table" w:customStyle="1" w:styleId="TableNormal">
    <w:name w:val="Table Normal"/>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
    <w:name w:val="Table Normal1"/>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2">
    <w:name w:val="Table Normal2"/>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3">
    <w:name w:val="Table Normal3"/>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4">
    <w:name w:val="Table Normal4"/>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5">
    <w:name w:val="Table Normal5"/>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9">
    <w:name w:val="Table Normal9"/>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a"/>
    <w:uiPriority w:val="1"/>
    <w:qFormat/>
    <w:pPr>
      <w:widowControl w:val="0"/>
    </w:pPr>
    <w:rPr>
      <w:rFonts w:ascii="Times New Roman" w:eastAsia="Times New Roman" w:hAnsi="Times New Roman"/>
    </w:rPr>
  </w:style>
  <w:style w:type="table" w:customStyle="1" w:styleId="TableNormal10">
    <w:name w:val="Table Normal10"/>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1">
    <w:name w:val="Table Normal11"/>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2">
    <w:name w:val="Table Normal12"/>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character" w:customStyle="1" w:styleId="17">
    <w:name w:val="Гиперссылка1"/>
    <w:uiPriority w:val="99"/>
    <w:unhideWhenUsed/>
    <w:qFormat/>
    <w:rPr>
      <w:color w:val="0000FF"/>
      <w:u w:val="single"/>
    </w:rPr>
  </w:style>
  <w:style w:type="character" w:customStyle="1" w:styleId="18">
    <w:name w:val="Просмотренная гиперссылка1"/>
    <w:uiPriority w:val="99"/>
    <w:semiHidden/>
    <w:unhideWhenUsed/>
    <w:qFormat/>
    <w:rPr>
      <w:color w:val="800080"/>
      <w:u w:val="single"/>
    </w:rPr>
  </w:style>
  <w:style w:type="paragraph" w:customStyle="1" w:styleId="msonormal0">
    <w:name w:val="msonormal"/>
    <w:basedOn w:val="a"/>
    <w:qFormat/>
    <w:pPr>
      <w:spacing w:after="200" w:line="276" w:lineRule="auto"/>
    </w:pPr>
    <w:rPr>
      <w:rFonts w:ascii="Times New Roman" w:eastAsia="Times New Roman" w:hAnsi="Times New Roman"/>
      <w:sz w:val="24"/>
      <w:szCs w:val="24"/>
      <w:lang w:eastAsia="ru-RU"/>
    </w:rPr>
  </w:style>
  <w:style w:type="character" w:customStyle="1" w:styleId="19">
    <w:name w:val="Нижний колонтитул Знак1"/>
    <w:uiPriority w:val="99"/>
    <w:semiHidden/>
    <w:qFormat/>
    <w:rPr>
      <w:rFonts w:ascii="Calibri" w:eastAsia="Times New Roman" w:hAnsi="Calibri" w:cs="Times New Roman"/>
      <w:lang w:val="ru-RU" w:eastAsia="ru-RU"/>
    </w:rPr>
  </w:style>
  <w:style w:type="character" w:customStyle="1" w:styleId="af0">
    <w:name w:val="Текст концевой сноски Знак"/>
    <w:basedOn w:val="a0"/>
    <w:link w:val="af"/>
    <w:uiPriority w:val="99"/>
    <w:qFormat/>
    <w:rPr>
      <w:rFonts w:ascii="Calibri" w:eastAsia="Times New Roman" w:hAnsi="Calibri" w:cs="Times New Roman"/>
      <w:sz w:val="20"/>
      <w:szCs w:val="20"/>
    </w:rPr>
  </w:style>
  <w:style w:type="character" w:customStyle="1" w:styleId="22">
    <w:name w:val="Основной текст 2 Знак"/>
    <w:basedOn w:val="a0"/>
    <w:link w:val="21"/>
    <w:qFormat/>
    <w:rPr>
      <w:rFonts w:ascii="Times New Roman" w:eastAsia="Times New Roman" w:hAnsi="Times New Roman" w:cs="Times New Roman"/>
      <w:sz w:val="24"/>
      <w:szCs w:val="24"/>
    </w:rPr>
  </w:style>
  <w:style w:type="character" w:customStyle="1" w:styleId="28">
    <w:name w:val="Основной текст с отступом 2 Знак"/>
    <w:basedOn w:val="a0"/>
    <w:link w:val="27"/>
    <w:qFormat/>
    <w:rPr>
      <w:rFonts w:ascii="Times New Roman" w:eastAsia="Times New Roman" w:hAnsi="Times New Roman" w:cs="Times New Roman"/>
      <w:sz w:val="24"/>
      <w:szCs w:val="24"/>
    </w:rPr>
  </w:style>
  <w:style w:type="paragraph" w:customStyle="1" w:styleId="afff1">
    <w:name w:val="Внимание"/>
    <w:basedOn w:val="a"/>
    <w:next w:val="a"/>
    <w:uiPriority w:val="99"/>
    <w:qFormat/>
    <w:pPr>
      <w:widowControl w:val="0"/>
      <w:shd w:val="clear" w:color="auto" w:fill="F5F3DA"/>
      <w:spacing w:before="240" w:after="240" w:line="360" w:lineRule="auto"/>
      <w:ind w:left="420" w:right="420" w:firstLine="300"/>
      <w:jc w:val="both"/>
    </w:pPr>
    <w:rPr>
      <w:rFonts w:ascii="Times New Roman" w:eastAsia="Times New Roman" w:hAnsi="Times New Roman"/>
      <w:sz w:val="24"/>
      <w:szCs w:val="24"/>
      <w:lang w:eastAsia="ru-RU"/>
    </w:rPr>
  </w:style>
  <w:style w:type="paragraph" w:customStyle="1" w:styleId="afff2">
    <w:name w:val="Внимание: криминал!!"/>
    <w:basedOn w:val="afff1"/>
    <w:next w:val="a"/>
    <w:uiPriority w:val="99"/>
    <w:qFormat/>
  </w:style>
  <w:style w:type="paragraph" w:customStyle="1" w:styleId="afff3">
    <w:name w:val="Внимание: недобросовестность!"/>
    <w:basedOn w:val="afff1"/>
    <w:next w:val="a"/>
    <w:uiPriority w:val="99"/>
    <w:qFormat/>
  </w:style>
  <w:style w:type="paragraph" w:customStyle="1" w:styleId="afff4">
    <w:name w:val="Дочерний элемент списка"/>
    <w:basedOn w:val="a"/>
    <w:next w:val="a"/>
    <w:uiPriority w:val="99"/>
    <w:qFormat/>
    <w:pPr>
      <w:widowControl w:val="0"/>
      <w:spacing w:line="360" w:lineRule="auto"/>
      <w:jc w:val="both"/>
    </w:pPr>
    <w:rPr>
      <w:rFonts w:ascii="Times New Roman" w:eastAsia="Times New Roman" w:hAnsi="Times New Roman"/>
      <w:color w:val="868381"/>
      <w:sz w:val="20"/>
      <w:szCs w:val="20"/>
      <w:lang w:eastAsia="ru-RU"/>
    </w:rPr>
  </w:style>
  <w:style w:type="paragraph" w:customStyle="1" w:styleId="afff5">
    <w:name w:val="Основное меню (преемственное)"/>
    <w:basedOn w:val="a"/>
    <w:next w:val="a"/>
    <w:uiPriority w:val="99"/>
    <w:qFormat/>
    <w:pPr>
      <w:widowControl w:val="0"/>
      <w:spacing w:line="360" w:lineRule="auto"/>
      <w:ind w:firstLine="720"/>
      <w:jc w:val="both"/>
    </w:pPr>
    <w:rPr>
      <w:rFonts w:ascii="Verdana" w:eastAsia="Times New Roman" w:hAnsi="Verdana" w:cs="Verdana"/>
      <w:lang w:eastAsia="ru-RU"/>
    </w:rPr>
  </w:style>
  <w:style w:type="paragraph" w:customStyle="1" w:styleId="1a">
    <w:name w:val="Заголовок1"/>
    <w:basedOn w:val="afff5"/>
    <w:next w:val="a"/>
    <w:uiPriority w:val="99"/>
    <w:qFormat/>
    <w:pPr>
      <w:shd w:val="clear" w:color="auto" w:fill="ECE9D8"/>
    </w:pPr>
    <w:rPr>
      <w:b/>
      <w:bCs/>
      <w:color w:val="0058A9"/>
    </w:rPr>
  </w:style>
  <w:style w:type="paragraph" w:customStyle="1" w:styleId="afff6">
    <w:name w:val="Заголовок группы контролов"/>
    <w:basedOn w:val="a"/>
    <w:next w:val="a"/>
    <w:uiPriority w:val="99"/>
    <w:qFormat/>
    <w:pPr>
      <w:widowControl w:val="0"/>
      <w:spacing w:line="360" w:lineRule="auto"/>
      <w:ind w:firstLine="720"/>
      <w:jc w:val="both"/>
    </w:pPr>
    <w:rPr>
      <w:rFonts w:ascii="Times New Roman" w:eastAsia="Times New Roman" w:hAnsi="Times New Roman"/>
      <w:b/>
      <w:bCs/>
      <w:color w:val="000000"/>
      <w:sz w:val="24"/>
      <w:szCs w:val="24"/>
      <w:lang w:eastAsia="ru-RU"/>
    </w:rPr>
  </w:style>
  <w:style w:type="paragraph" w:customStyle="1" w:styleId="afff7">
    <w:name w:val="Заголовок для информации об изменениях"/>
    <w:basedOn w:val="1"/>
    <w:next w:val="a"/>
    <w:uiPriority w:val="99"/>
    <w:qFormat/>
    <w:pPr>
      <w:keepNext/>
      <w:keepLines/>
      <w:shd w:val="clear" w:color="auto" w:fill="FFFFFF"/>
      <w:spacing w:before="0" w:beforeAutospacing="0" w:after="240" w:afterAutospacing="0" w:line="360" w:lineRule="auto"/>
      <w:outlineLvl w:val="9"/>
    </w:pPr>
    <w:rPr>
      <w:b w:val="0"/>
      <w:bCs w:val="0"/>
      <w:sz w:val="18"/>
      <w:szCs w:val="18"/>
    </w:rPr>
  </w:style>
  <w:style w:type="paragraph" w:customStyle="1" w:styleId="afff8">
    <w:name w:val="Заголовок распахивающейся части диалога"/>
    <w:basedOn w:val="a"/>
    <w:next w:val="a"/>
    <w:uiPriority w:val="99"/>
    <w:qFormat/>
    <w:pPr>
      <w:widowControl w:val="0"/>
      <w:spacing w:line="360" w:lineRule="auto"/>
      <w:ind w:firstLine="720"/>
      <w:jc w:val="both"/>
    </w:pPr>
    <w:rPr>
      <w:rFonts w:ascii="Times New Roman" w:eastAsia="Times New Roman" w:hAnsi="Times New Roman"/>
      <w:i/>
      <w:iCs/>
      <w:color w:val="000080"/>
      <w:lang w:eastAsia="ru-RU"/>
    </w:rPr>
  </w:style>
  <w:style w:type="paragraph" w:customStyle="1" w:styleId="afff9">
    <w:name w:val="Заголовок статьи"/>
    <w:basedOn w:val="a"/>
    <w:next w:val="a"/>
    <w:uiPriority w:val="99"/>
    <w:qFormat/>
    <w:pPr>
      <w:widowControl w:val="0"/>
      <w:spacing w:line="360" w:lineRule="auto"/>
      <w:ind w:left="1612" w:hanging="892"/>
      <w:jc w:val="both"/>
    </w:pPr>
    <w:rPr>
      <w:rFonts w:ascii="Times New Roman" w:eastAsia="Times New Roman" w:hAnsi="Times New Roman"/>
      <w:sz w:val="24"/>
      <w:szCs w:val="24"/>
      <w:lang w:eastAsia="ru-RU"/>
    </w:rPr>
  </w:style>
  <w:style w:type="paragraph" w:customStyle="1" w:styleId="afffa">
    <w:name w:val="Заголовок ЭР (левое окно)"/>
    <w:basedOn w:val="a"/>
    <w:next w:val="a"/>
    <w:uiPriority w:val="99"/>
    <w:qFormat/>
    <w:pPr>
      <w:widowControl w:val="0"/>
      <w:spacing w:before="300" w:after="250" w:line="360" w:lineRule="auto"/>
      <w:jc w:val="center"/>
    </w:pPr>
    <w:rPr>
      <w:rFonts w:ascii="Times New Roman" w:eastAsia="Times New Roman" w:hAnsi="Times New Roman"/>
      <w:b/>
      <w:bCs/>
      <w:color w:val="26282F"/>
      <w:sz w:val="26"/>
      <w:szCs w:val="26"/>
      <w:lang w:eastAsia="ru-RU"/>
    </w:rPr>
  </w:style>
  <w:style w:type="paragraph" w:customStyle="1" w:styleId="afffb">
    <w:name w:val="Заголовок ЭР (правое окно)"/>
    <w:basedOn w:val="afffa"/>
    <w:next w:val="a"/>
    <w:uiPriority w:val="99"/>
    <w:qFormat/>
    <w:pPr>
      <w:spacing w:after="0"/>
      <w:jc w:val="left"/>
    </w:pPr>
  </w:style>
  <w:style w:type="paragraph" w:customStyle="1" w:styleId="afffc">
    <w:name w:val="Интерактивный заголовок"/>
    <w:basedOn w:val="1a"/>
    <w:next w:val="a"/>
    <w:uiPriority w:val="99"/>
    <w:qFormat/>
    <w:rPr>
      <w:u w:val="single"/>
    </w:rPr>
  </w:style>
  <w:style w:type="paragraph" w:customStyle="1" w:styleId="afffd">
    <w:name w:val="Текст информации об изменениях"/>
    <w:basedOn w:val="a"/>
    <w:next w:val="a"/>
    <w:uiPriority w:val="99"/>
    <w:qFormat/>
    <w:pPr>
      <w:widowControl w:val="0"/>
      <w:spacing w:line="360" w:lineRule="auto"/>
      <w:ind w:firstLine="720"/>
      <w:jc w:val="both"/>
    </w:pPr>
    <w:rPr>
      <w:rFonts w:ascii="Times New Roman" w:eastAsia="Times New Roman" w:hAnsi="Times New Roman"/>
      <w:color w:val="353842"/>
      <w:sz w:val="18"/>
      <w:szCs w:val="18"/>
      <w:lang w:eastAsia="ru-RU"/>
    </w:rPr>
  </w:style>
  <w:style w:type="paragraph" w:customStyle="1" w:styleId="afffe">
    <w:name w:val="Информация об изменениях"/>
    <w:basedOn w:val="afffd"/>
    <w:next w:val="a"/>
    <w:uiPriority w:val="99"/>
    <w:qFormat/>
    <w:pPr>
      <w:shd w:val="clear" w:color="auto" w:fill="EAEFED"/>
      <w:spacing w:before="180"/>
      <w:ind w:left="360" w:right="360" w:firstLine="0"/>
    </w:pPr>
  </w:style>
  <w:style w:type="paragraph" w:customStyle="1" w:styleId="affff">
    <w:name w:val="Текст (справка)"/>
    <w:basedOn w:val="a"/>
    <w:next w:val="a"/>
    <w:uiPriority w:val="99"/>
    <w:qFormat/>
    <w:pPr>
      <w:widowControl w:val="0"/>
      <w:spacing w:line="360" w:lineRule="auto"/>
      <w:ind w:left="170" w:right="170"/>
    </w:pPr>
    <w:rPr>
      <w:rFonts w:ascii="Times New Roman" w:eastAsia="Times New Roman" w:hAnsi="Times New Roman"/>
      <w:sz w:val="24"/>
      <w:szCs w:val="24"/>
      <w:lang w:eastAsia="ru-RU"/>
    </w:rPr>
  </w:style>
  <w:style w:type="paragraph" w:customStyle="1" w:styleId="affff0">
    <w:name w:val="Комментарий"/>
    <w:basedOn w:val="affff"/>
    <w:next w:val="a"/>
    <w:uiPriority w:val="99"/>
    <w:qFormat/>
    <w:pPr>
      <w:shd w:val="clear" w:color="auto" w:fill="F0F0F0"/>
      <w:spacing w:before="75"/>
      <w:ind w:right="0"/>
      <w:jc w:val="both"/>
    </w:pPr>
    <w:rPr>
      <w:color w:val="353842"/>
    </w:rPr>
  </w:style>
  <w:style w:type="paragraph" w:customStyle="1" w:styleId="affff1">
    <w:name w:val="Информация об изменениях документа"/>
    <w:basedOn w:val="affff0"/>
    <w:next w:val="a"/>
    <w:uiPriority w:val="99"/>
    <w:qFormat/>
    <w:rPr>
      <w:i/>
      <w:iCs/>
    </w:rPr>
  </w:style>
  <w:style w:type="paragraph" w:customStyle="1" w:styleId="affff2">
    <w:name w:val="Текст (лев. подпись)"/>
    <w:basedOn w:val="a"/>
    <w:next w:val="a"/>
    <w:uiPriority w:val="99"/>
    <w:qFormat/>
    <w:pPr>
      <w:widowControl w:val="0"/>
      <w:spacing w:line="360" w:lineRule="auto"/>
    </w:pPr>
    <w:rPr>
      <w:rFonts w:ascii="Times New Roman" w:eastAsia="Times New Roman" w:hAnsi="Times New Roman"/>
      <w:sz w:val="24"/>
      <w:szCs w:val="24"/>
      <w:lang w:eastAsia="ru-RU"/>
    </w:rPr>
  </w:style>
  <w:style w:type="paragraph" w:customStyle="1" w:styleId="affff3">
    <w:name w:val="Колонтитул (левый)"/>
    <w:basedOn w:val="affff2"/>
    <w:next w:val="a"/>
    <w:uiPriority w:val="99"/>
    <w:qFormat/>
    <w:rPr>
      <w:sz w:val="14"/>
      <w:szCs w:val="14"/>
    </w:rPr>
  </w:style>
  <w:style w:type="paragraph" w:customStyle="1" w:styleId="affff4">
    <w:name w:val="Текст (прав. подпись)"/>
    <w:basedOn w:val="a"/>
    <w:next w:val="a"/>
    <w:uiPriority w:val="99"/>
    <w:qFormat/>
    <w:pPr>
      <w:widowControl w:val="0"/>
      <w:spacing w:line="360" w:lineRule="auto"/>
      <w:jc w:val="right"/>
    </w:pPr>
    <w:rPr>
      <w:rFonts w:ascii="Times New Roman" w:eastAsia="Times New Roman" w:hAnsi="Times New Roman"/>
      <w:sz w:val="24"/>
      <w:szCs w:val="24"/>
      <w:lang w:eastAsia="ru-RU"/>
    </w:rPr>
  </w:style>
  <w:style w:type="paragraph" w:customStyle="1" w:styleId="affff5">
    <w:name w:val="Колонтитул (правый)"/>
    <w:basedOn w:val="affff4"/>
    <w:next w:val="a"/>
    <w:uiPriority w:val="99"/>
    <w:qFormat/>
    <w:rPr>
      <w:sz w:val="14"/>
      <w:szCs w:val="14"/>
    </w:rPr>
  </w:style>
  <w:style w:type="paragraph" w:customStyle="1" w:styleId="affff6">
    <w:name w:val="Комментарий пользователя"/>
    <w:basedOn w:val="affff0"/>
    <w:next w:val="a"/>
    <w:uiPriority w:val="99"/>
    <w:qFormat/>
    <w:pPr>
      <w:shd w:val="clear" w:color="auto" w:fill="FFDFE0"/>
      <w:jc w:val="left"/>
    </w:pPr>
  </w:style>
  <w:style w:type="paragraph" w:customStyle="1" w:styleId="affff7">
    <w:name w:val="Куда обратиться?"/>
    <w:basedOn w:val="afff1"/>
    <w:next w:val="a"/>
    <w:uiPriority w:val="99"/>
    <w:qFormat/>
  </w:style>
  <w:style w:type="paragraph" w:customStyle="1" w:styleId="affff8">
    <w:name w:val="Моноширинный"/>
    <w:basedOn w:val="a"/>
    <w:next w:val="a"/>
    <w:uiPriority w:val="99"/>
    <w:qFormat/>
    <w:pPr>
      <w:widowControl w:val="0"/>
      <w:spacing w:line="360" w:lineRule="auto"/>
    </w:pPr>
    <w:rPr>
      <w:rFonts w:ascii="Courier New" w:eastAsia="Times New Roman" w:hAnsi="Courier New" w:cs="Courier New"/>
      <w:sz w:val="24"/>
      <w:szCs w:val="24"/>
      <w:lang w:eastAsia="ru-RU"/>
    </w:rPr>
  </w:style>
  <w:style w:type="paragraph" w:customStyle="1" w:styleId="affff9">
    <w:name w:val="Напишите нам"/>
    <w:basedOn w:val="a"/>
    <w:next w:val="a"/>
    <w:uiPriority w:val="99"/>
    <w:qFormat/>
    <w:pPr>
      <w:widowControl w:val="0"/>
      <w:shd w:val="clear" w:color="auto" w:fill="EFFFAD"/>
      <w:spacing w:before="90" w:after="90" w:line="360" w:lineRule="auto"/>
      <w:ind w:left="180" w:right="180"/>
      <w:jc w:val="both"/>
    </w:pPr>
    <w:rPr>
      <w:rFonts w:ascii="Times New Roman" w:eastAsia="Times New Roman" w:hAnsi="Times New Roman"/>
      <w:sz w:val="20"/>
      <w:szCs w:val="20"/>
      <w:lang w:eastAsia="ru-RU"/>
    </w:rPr>
  </w:style>
  <w:style w:type="paragraph" w:customStyle="1" w:styleId="affffa">
    <w:name w:val="Необходимые документы"/>
    <w:basedOn w:val="afff1"/>
    <w:next w:val="a"/>
    <w:uiPriority w:val="99"/>
    <w:qFormat/>
    <w:pPr>
      <w:ind w:firstLine="118"/>
    </w:pPr>
  </w:style>
  <w:style w:type="paragraph" w:customStyle="1" w:styleId="affffb">
    <w:name w:val="Нормальный (таблица)"/>
    <w:basedOn w:val="a"/>
    <w:next w:val="a"/>
    <w:uiPriority w:val="99"/>
    <w:qFormat/>
    <w:pPr>
      <w:widowControl w:val="0"/>
      <w:spacing w:line="360" w:lineRule="auto"/>
      <w:jc w:val="both"/>
    </w:pPr>
    <w:rPr>
      <w:rFonts w:ascii="Times New Roman" w:eastAsia="Times New Roman" w:hAnsi="Times New Roman"/>
      <w:sz w:val="24"/>
      <w:szCs w:val="24"/>
      <w:lang w:eastAsia="ru-RU"/>
    </w:rPr>
  </w:style>
  <w:style w:type="paragraph" w:customStyle="1" w:styleId="affffc">
    <w:name w:val="Таблицы (моноширинный)"/>
    <w:basedOn w:val="a"/>
    <w:next w:val="a"/>
    <w:uiPriority w:val="99"/>
    <w:qFormat/>
    <w:pPr>
      <w:widowControl w:val="0"/>
      <w:spacing w:line="360" w:lineRule="auto"/>
    </w:pPr>
    <w:rPr>
      <w:rFonts w:ascii="Courier New" w:eastAsia="Times New Roman" w:hAnsi="Courier New" w:cs="Courier New"/>
      <w:sz w:val="24"/>
      <w:szCs w:val="24"/>
      <w:lang w:eastAsia="ru-RU"/>
    </w:rPr>
  </w:style>
  <w:style w:type="paragraph" w:customStyle="1" w:styleId="affffd">
    <w:name w:val="Оглавление"/>
    <w:basedOn w:val="affffc"/>
    <w:next w:val="a"/>
    <w:uiPriority w:val="99"/>
    <w:qFormat/>
    <w:pPr>
      <w:ind w:left="140"/>
    </w:pPr>
  </w:style>
  <w:style w:type="paragraph" w:customStyle="1" w:styleId="affffe">
    <w:name w:val="Переменная часть"/>
    <w:basedOn w:val="afff5"/>
    <w:next w:val="a"/>
    <w:uiPriority w:val="99"/>
    <w:qFormat/>
    <w:rPr>
      <w:sz w:val="18"/>
      <w:szCs w:val="18"/>
    </w:rPr>
  </w:style>
  <w:style w:type="paragraph" w:customStyle="1" w:styleId="afffff">
    <w:name w:val="Подвал для информации об изменениях"/>
    <w:basedOn w:val="1"/>
    <w:next w:val="a"/>
    <w:uiPriority w:val="99"/>
    <w:qFormat/>
    <w:pPr>
      <w:keepNext/>
      <w:keepLines/>
      <w:spacing w:before="480" w:beforeAutospacing="0" w:after="240" w:afterAutospacing="0" w:line="360" w:lineRule="auto"/>
      <w:outlineLvl w:val="9"/>
    </w:pPr>
    <w:rPr>
      <w:b w:val="0"/>
      <w:bCs w:val="0"/>
      <w:sz w:val="18"/>
      <w:szCs w:val="18"/>
    </w:rPr>
  </w:style>
  <w:style w:type="paragraph" w:customStyle="1" w:styleId="afffff0">
    <w:name w:val="Подзаголовок для информации об изменениях"/>
    <w:basedOn w:val="afffd"/>
    <w:next w:val="a"/>
    <w:uiPriority w:val="99"/>
    <w:qFormat/>
    <w:rPr>
      <w:b/>
      <w:bCs/>
    </w:rPr>
  </w:style>
  <w:style w:type="paragraph" w:customStyle="1" w:styleId="afffff1">
    <w:name w:val="Подчёркнуный текст"/>
    <w:basedOn w:val="a"/>
    <w:next w:val="a"/>
    <w:uiPriority w:val="99"/>
    <w:qFormat/>
    <w:pPr>
      <w:widowControl w:val="0"/>
      <w:pBdr>
        <w:bottom w:val="single" w:sz="4" w:space="0" w:color="000000"/>
      </w:pBdr>
      <w:spacing w:line="360" w:lineRule="auto"/>
      <w:ind w:firstLine="720"/>
      <w:jc w:val="both"/>
    </w:pPr>
    <w:rPr>
      <w:rFonts w:ascii="Times New Roman" w:eastAsia="Times New Roman" w:hAnsi="Times New Roman"/>
      <w:sz w:val="24"/>
      <w:szCs w:val="24"/>
      <w:lang w:eastAsia="ru-RU"/>
    </w:rPr>
  </w:style>
  <w:style w:type="paragraph" w:customStyle="1" w:styleId="afffff2">
    <w:name w:val="Постоянная часть"/>
    <w:basedOn w:val="afff5"/>
    <w:next w:val="a"/>
    <w:uiPriority w:val="99"/>
    <w:qFormat/>
    <w:rPr>
      <w:sz w:val="20"/>
      <w:szCs w:val="20"/>
    </w:rPr>
  </w:style>
  <w:style w:type="paragraph" w:customStyle="1" w:styleId="afffff3">
    <w:name w:val="Прижатый влево"/>
    <w:basedOn w:val="a"/>
    <w:next w:val="a"/>
    <w:uiPriority w:val="99"/>
    <w:qFormat/>
    <w:pPr>
      <w:widowControl w:val="0"/>
      <w:spacing w:line="360" w:lineRule="auto"/>
    </w:pPr>
    <w:rPr>
      <w:rFonts w:ascii="Times New Roman" w:eastAsia="Times New Roman" w:hAnsi="Times New Roman"/>
      <w:sz w:val="24"/>
      <w:szCs w:val="24"/>
      <w:lang w:eastAsia="ru-RU"/>
    </w:rPr>
  </w:style>
  <w:style w:type="paragraph" w:customStyle="1" w:styleId="afffff4">
    <w:name w:val="Пример."/>
    <w:basedOn w:val="afff1"/>
    <w:next w:val="a"/>
    <w:uiPriority w:val="99"/>
    <w:qFormat/>
  </w:style>
  <w:style w:type="paragraph" w:customStyle="1" w:styleId="afffff5">
    <w:name w:val="Примечание."/>
    <w:basedOn w:val="afff1"/>
    <w:next w:val="a"/>
    <w:uiPriority w:val="99"/>
    <w:qFormat/>
  </w:style>
  <w:style w:type="paragraph" w:customStyle="1" w:styleId="afffff6">
    <w:name w:val="Словарная статья"/>
    <w:basedOn w:val="a"/>
    <w:next w:val="a"/>
    <w:uiPriority w:val="99"/>
    <w:qFormat/>
    <w:pPr>
      <w:widowControl w:val="0"/>
      <w:spacing w:line="360" w:lineRule="auto"/>
      <w:ind w:right="118"/>
      <w:jc w:val="both"/>
    </w:pPr>
    <w:rPr>
      <w:rFonts w:ascii="Times New Roman" w:eastAsia="Times New Roman" w:hAnsi="Times New Roman"/>
      <w:sz w:val="24"/>
      <w:szCs w:val="24"/>
      <w:lang w:eastAsia="ru-RU"/>
    </w:rPr>
  </w:style>
  <w:style w:type="paragraph" w:customStyle="1" w:styleId="afffff7">
    <w:name w:val="Ссылка на официальную публикацию"/>
    <w:basedOn w:val="a"/>
    <w:next w:val="a"/>
    <w:uiPriority w:val="99"/>
    <w:qFormat/>
    <w:pPr>
      <w:widowControl w:val="0"/>
      <w:spacing w:line="360" w:lineRule="auto"/>
      <w:ind w:firstLine="720"/>
      <w:jc w:val="both"/>
    </w:pPr>
    <w:rPr>
      <w:rFonts w:ascii="Times New Roman" w:eastAsia="Times New Roman" w:hAnsi="Times New Roman"/>
      <w:sz w:val="24"/>
      <w:szCs w:val="24"/>
      <w:lang w:eastAsia="ru-RU"/>
    </w:rPr>
  </w:style>
  <w:style w:type="paragraph" w:customStyle="1" w:styleId="afffff8">
    <w:name w:val="Текст в таблице"/>
    <w:basedOn w:val="affffb"/>
    <w:next w:val="a"/>
    <w:uiPriority w:val="99"/>
    <w:qFormat/>
    <w:pPr>
      <w:ind w:firstLine="500"/>
    </w:pPr>
  </w:style>
  <w:style w:type="paragraph" w:customStyle="1" w:styleId="afffff9">
    <w:name w:val="Текст ЭР (см. также)"/>
    <w:basedOn w:val="a"/>
    <w:next w:val="a"/>
    <w:uiPriority w:val="99"/>
    <w:qFormat/>
    <w:pPr>
      <w:widowControl w:val="0"/>
      <w:spacing w:before="200" w:line="360" w:lineRule="auto"/>
    </w:pPr>
    <w:rPr>
      <w:rFonts w:ascii="Times New Roman" w:eastAsia="Times New Roman" w:hAnsi="Times New Roman"/>
      <w:sz w:val="20"/>
      <w:szCs w:val="20"/>
      <w:lang w:eastAsia="ru-RU"/>
    </w:rPr>
  </w:style>
  <w:style w:type="paragraph" w:customStyle="1" w:styleId="afffffa">
    <w:name w:val="Технический комментарий"/>
    <w:basedOn w:val="a"/>
    <w:next w:val="a"/>
    <w:uiPriority w:val="99"/>
    <w:qFormat/>
    <w:pPr>
      <w:widowControl w:val="0"/>
      <w:shd w:val="clear" w:color="auto" w:fill="FFFFA6"/>
      <w:spacing w:line="360" w:lineRule="auto"/>
    </w:pPr>
    <w:rPr>
      <w:rFonts w:ascii="Times New Roman" w:eastAsia="Times New Roman" w:hAnsi="Times New Roman"/>
      <w:color w:val="463F31"/>
      <w:sz w:val="24"/>
      <w:szCs w:val="24"/>
      <w:lang w:eastAsia="ru-RU"/>
    </w:rPr>
  </w:style>
  <w:style w:type="paragraph" w:customStyle="1" w:styleId="afffffb">
    <w:name w:val="Формула"/>
    <w:basedOn w:val="a"/>
    <w:next w:val="a"/>
    <w:uiPriority w:val="99"/>
    <w:qFormat/>
    <w:pPr>
      <w:widowControl w:val="0"/>
      <w:shd w:val="clear" w:color="auto" w:fill="F5F3DA"/>
      <w:spacing w:before="240" w:after="240" w:line="360" w:lineRule="auto"/>
      <w:ind w:left="420" w:right="420" w:firstLine="300"/>
      <w:jc w:val="both"/>
    </w:pPr>
    <w:rPr>
      <w:rFonts w:ascii="Times New Roman" w:eastAsia="Times New Roman" w:hAnsi="Times New Roman"/>
      <w:sz w:val="24"/>
      <w:szCs w:val="24"/>
      <w:lang w:eastAsia="ru-RU"/>
    </w:rPr>
  </w:style>
  <w:style w:type="paragraph" w:customStyle="1" w:styleId="afffffc">
    <w:name w:val="Центрированный (таблица)"/>
    <w:basedOn w:val="affffb"/>
    <w:next w:val="a"/>
    <w:uiPriority w:val="99"/>
    <w:qFormat/>
    <w:pPr>
      <w:jc w:val="center"/>
    </w:pPr>
  </w:style>
  <w:style w:type="paragraph" w:customStyle="1" w:styleId="-">
    <w:name w:val="ЭР-содержание (правое окно)"/>
    <w:basedOn w:val="a"/>
    <w:next w:val="a"/>
    <w:uiPriority w:val="99"/>
    <w:qFormat/>
    <w:pPr>
      <w:widowControl w:val="0"/>
      <w:spacing w:before="300" w:line="360" w:lineRule="auto"/>
    </w:pPr>
    <w:rPr>
      <w:rFonts w:ascii="Times New Roman" w:eastAsia="Times New Roman" w:hAnsi="Times New Roman"/>
      <w:sz w:val="24"/>
      <w:szCs w:val="24"/>
      <w:lang w:eastAsia="ru-RU"/>
    </w:rPr>
  </w:style>
  <w:style w:type="paragraph" w:customStyle="1" w:styleId="s1">
    <w:name w:val="s_1"/>
    <w:basedOn w:val="a"/>
    <w:qFormat/>
    <w:pPr>
      <w:spacing w:before="100" w:beforeAutospacing="1" w:after="100" w:afterAutospacing="1"/>
    </w:pPr>
    <w:rPr>
      <w:rFonts w:ascii="Times New Roman" w:eastAsia="Times New Roman" w:hAnsi="Times New Roman"/>
      <w:sz w:val="24"/>
      <w:szCs w:val="24"/>
      <w:lang w:eastAsia="ru-RU"/>
    </w:rPr>
  </w:style>
  <w:style w:type="character" w:customStyle="1" w:styleId="blk">
    <w:name w:val="blk"/>
    <w:qFormat/>
  </w:style>
  <w:style w:type="character" w:customStyle="1" w:styleId="FootnoteTextChar">
    <w:name w:val="Footnote Text Char"/>
    <w:qFormat/>
    <w:rPr>
      <w:rFonts w:ascii="Times New Roman" w:hAnsi="Times New Roman" w:cs="Times New Roman" w:hint="default"/>
      <w:sz w:val="20"/>
      <w:lang w:eastAsia="ru-RU"/>
    </w:rPr>
  </w:style>
  <w:style w:type="character" w:customStyle="1" w:styleId="112">
    <w:name w:val="Текст примечания Знак11"/>
    <w:uiPriority w:val="99"/>
    <w:qFormat/>
    <w:rPr>
      <w:rFonts w:ascii="Times New Roman" w:hAnsi="Times New Roman" w:cs="Times New Roman" w:hint="default"/>
      <w:sz w:val="20"/>
      <w:szCs w:val="20"/>
    </w:rPr>
  </w:style>
  <w:style w:type="character" w:customStyle="1" w:styleId="1b">
    <w:name w:val="Текст примечания Знак1"/>
    <w:uiPriority w:val="99"/>
    <w:qFormat/>
    <w:rPr>
      <w:rFonts w:ascii="Times New Roman" w:hAnsi="Times New Roman" w:cs="Times New Roman" w:hint="default"/>
      <w:sz w:val="20"/>
      <w:szCs w:val="20"/>
    </w:rPr>
  </w:style>
  <w:style w:type="character" w:customStyle="1" w:styleId="113">
    <w:name w:val="Тема примечания Знак11"/>
    <w:uiPriority w:val="99"/>
    <w:qFormat/>
    <w:rPr>
      <w:rFonts w:ascii="Times New Roman" w:hAnsi="Times New Roman" w:cs="Times New Roman" w:hint="default"/>
      <w:b/>
      <w:bCs/>
      <w:sz w:val="20"/>
      <w:szCs w:val="20"/>
    </w:rPr>
  </w:style>
  <w:style w:type="character" w:customStyle="1" w:styleId="1c">
    <w:name w:val="Тема примечания Знак1"/>
    <w:uiPriority w:val="99"/>
    <w:qFormat/>
    <w:rPr>
      <w:rFonts w:ascii="Times New Roman" w:hAnsi="Times New Roman" w:cs="Times New Roman" w:hint="default"/>
      <w:b/>
      <w:bCs/>
      <w:sz w:val="20"/>
      <w:szCs w:val="20"/>
    </w:rPr>
  </w:style>
  <w:style w:type="character" w:customStyle="1" w:styleId="apple-converted-space">
    <w:name w:val="apple-converted-space"/>
    <w:qFormat/>
  </w:style>
  <w:style w:type="character" w:customStyle="1" w:styleId="afffffd">
    <w:name w:val="Цветовое выделение"/>
    <w:uiPriority w:val="99"/>
    <w:qFormat/>
    <w:rPr>
      <w:b/>
      <w:color w:val="26282F"/>
    </w:rPr>
  </w:style>
  <w:style w:type="character" w:customStyle="1" w:styleId="afffffe">
    <w:name w:val="Гипертекстовая ссылка"/>
    <w:qFormat/>
    <w:rPr>
      <w:b/>
      <w:color w:val="106BBE"/>
    </w:rPr>
  </w:style>
  <w:style w:type="character" w:customStyle="1" w:styleId="affffff">
    <w:name w:val="Активная гипертекстовая ссылка"/>
    <w:uiPriority w:val="99"/>
    <w:rPr>
      <w:b/>
      <w:color w:val="106BBE"/>
      <w:u w:val="single"/>
    </w:rPr>
  </w:style>
  <w:style w:type="character" w:customStyle="1" w:styleId="affffff0">
    <w:name w:val="Выделение для Базового Поиска"/>
    <w:uiPriority w:val="99"/>
    <w:rPr>
      <w:b/>
      <w:color w:val="0058A9"/>
    </w:rPr>
  </w:style>
  <w:style w:type="character" w:customStyle="1" w:styleId="affffff1">
    <w:name w:val="Выделение для Базового Поиска (курсив)"/>
    <w:uiPriority w:val="99"/>
    <w:rPr>
      <w:b/>
      <w:i/>
      <w:color w:val="0058A9"/>
    </w:rPr>
  </w:style>
  <w:style w:type="character" w:customStyle="1" w:styleId="affffff2">
    <w:name w:val="Заголовок своего сообщения"/>
    <w:uiPriority w:val="99"/>
    <w:rPr>
      <w:b/>
      <w:color w:val="26282F"/>
    </w:rPr>
  </w:style>
  <w:style w:type="character" w:customStyle="1" w:styleId="affffff3">
    <w:name w:val="Заголовок чужого сообщения"/>
    <w:uiPriority w:val="99"/>
    <w:rPr>
      <w:b/>
      <w:color w:val="FF0000"/>
    </w:rPr>
  </w:style>
  <w:style w:type="character" w:customStyle="1" w:styleId="affffff4">
    <w:name w:val="Найденные слова"/>
    <w:uiPriority w:val="99"/>
    <w:rPr>
      <w:b/>
      <w:color w:val="26282F"/>
      <w:shd w:val="clear" w:color="auto" w:fill="FFF580"/>
    </w:rPr>
  </w:style>
  <w:style w:type="character" w:customStyle="1" w:styleId="affffff5">
    <w:name w:val="Не вступил в силу"/>
    <w:uiPriority w:val="99"/>
    <w:rPr>
      <w:b/>
      <w:color w:val="000000"/>
      <w:shd w:val="clear" w:color="auto" w:fill="D8EDE8"/>
    </w:rPr>
  </w:style>
  <w:style w:type="character" w:customStyle="1" w:styleId="affffff6">
    <w:name w:val="Опечатки"/>
    <w:uiPriority w:val="99"/>
    <w:rPr>
      <w:color w:val="FF0000"/>
    </w:rPr>
  </w:style>
  <w:style w:type="character" w:customStyle="1" w:styleId="affffff7">
    <w:name w:val="Продолжение ссылки"/>
    <w:uiPriority w:val="99"/>
  </w:style>
  <w:style w:type="character" w:customStyle="1" w:styleId="affffff8">
    <w:name w:val="Сравнение редакций"/>
    <w:uiPriority w:val="99"/>
    <w:rPr>
      <w:b/>
      <w:color w:val="26282F"/>
    </w:rPr>
  </w:style>
  <w:style w:type="character" w:customStyle="1" w:styleId="affffff9">
    <w:name w:val="Сравнение редакций. Добавленный фрагмент"/>
    <w:uiPriority w:val="99"/>
    <w:rPr>
      <w:color w:val="000000"/>
      <w:shd w:val="clear" w:color="auto" w:fill="C1D7FF"/>
    </w:rPr>
  </w:style>
  <w:style w:type="character" w:customStyle="1" w:styleId="affffffa">
    <w:name w:val="Сравнение редакций. Удаленный фрагмент"/>
    <w:uiPriority w:val="99"/>
    <w:rPr>
      <w:color w:val="000000"/>
      <w:shd w:val="clear" w:color="auto" w:fill="C4C413"/>
    </w:rPr>
  </w:style>
  <w:style w:type="character" w:customStyle="1" w:styleId="affffffb">
    <w:name w:val="Ссылка на утративший силу документ"/>
    <w:uiPriority w:val="99"/>
    <w:rPr>
      <w:b/>
      <w:color w:val="749232"/>
    </w:rPr>
  </w:style>
  <w:style w:type="character" w:customStyle="1" w:styleId="affffffc">
    <w:name w:val="Утратил силу"/>
    <w:uiPriority w:val="99"/>
    <w:rPr>
      <w:b/>
      <w:strike/>
      <w:color w:val="666600"/>
    </w:rPr>
  </w:style>
  <w:style w:type="character" w:customStyle="1" w:styleId="affffffd">
    <w:name w:val="Обычный (Интернет) Знак"/>
    <w:uiPriority w:val="99"/>
    <w:rPr>
      <w:rFonts w:ascii="Times New Roman" w:hAnsi="Times New Roman" w:cs="Times New Roman" w:hint="default"/>
      <w:sz w:val="24"/>
      <w:szCs w:val="24"/>
      <w:lang w:val="en-US" w:eastAsia="nl-NL"/>
    </w:rPr>
  </w:style>
  <w:style w:type="table" w:customStyle="1" w:styleId="2c">
    <w:name w:val="Сетка таблицы2"/>
    <w:basedOn w:val="a1"/>
    <w:uiPriority w:val="39"/>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uiPriority w:val="99"/>
    <w:pPr>
      <w:widowControl w:val="0"/>
    </w:pPr>
    <w:rPr>
      <w:rFonts w:ascii="Courier New" w:eastAsia="Times New Roman" w:hAnsi="Courier New" w:cs="Courier New"/>
    </w:rPr>
  </w:style>
  <w:style w:type="table" w:customStyle="1" w:styleId="TableNormal13">
    <w:name w:val="Table Normal13"/>
    <w:uiPriority w:val="2"/>
    <w:semiHidden/>
    <w:qFormat/>
    <w:pPr>
      <w:widowControl w:val="0"/>
    </w:pPr>
    <w:rPr>
      <w:rFonts w:ascii="Calibri" w:eastAsia="Calibri" w:hAnsi="Calibri" w:cs="Times New Roman"/>
      <w:lang w:val="en-US"/>
    </w:rPr>
    <w:tblPr>
      <w:tblCellMar>
        <w:top w:w="0" w:type="dxa"/>
        <w:left w:w="0" w:type="dxa"/>
        <w:bottom w:w="0" w:type="dxa"/>
        <w:right w:w="0" w:type="dxa"/>
      </w:tblCellMar>
    </w:tblPr>
  </w:style>
  <w:style w:type="character" w:customStyle="1" w:styleId="1d">
    <w:name w:val="Слабое выделение1"/>
    <w:uiPriority w:val="19"/>
    <w:qFormat/>
    <w:rPr>
      <w:i/>
      <w:iCs/>
      <w:color w:val="404040"/>
    </w:rPr>
  </w:style>
  <w:style w:type="paragraph" w:customStyle="1" w:styleId="1e">
    <w:name w:val="Заголовок оглавления1"/>
    <w:basedOn w:val="1"/>
    <w:next w:val="a"/>
    <w:uiPriority w:val="39"/>
    <w:unhideWhenUsed/>
    <w:qFormat/>
    <w:pPr>
      <w:keepNext/>
      <w:keepLines/>
      <w:spacing w:before="240" w:beforeAutospacing="0" w:after="0" w:afterAutospacing="0" w:line="259" w:lineRule="auto"/>
      <w:ind w:firstLine="709"/>
      <w:outlineLvl w:val="9"/>
    </w:pPr>
    <w:rPr>
      <w:rFonts w:ascii="@Batang" w:eastAsia="Segoe UI" w:hAnsi="@Batang" w:cs="Segoe UI"/>
      <w:b w:val="0"/>
      <w:bCs w:val="0"/>
      <w:color w:val="2F5496"/>
    </w:rPr>
  </w:style>
  <w:style w:type="table" w:customStyle="1" w:styleId="311">
    <w:name w:val="Таблица простая 31"/>
    <w:basedOn w:val="a1"/>
    <w:uiPriority w:val="43"/>
    <w:qFormat/>
    <w:rPr>
      <w:rFonts w:ascii="Verdana" w:eastAsia="Segoe UI" w:hAnsi="Verdana" w:cs="Segoe UI"/>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Gen0">
    <w:name w:val="StGen0"/>
    <w:basedOn w:val="a"/>
    <w:next w:val="a"/>
    <w:qFormat/>
    <w:pPr>
      <w:spacing w:after="120" w:line="276" w:lineRule="auto"/>
      <w:ind w:firstLine="709"/>
      <w:outlineLvl w:val="0"/>
    </w:pPr>
    <w:rPr>
      <w:rFonts w:ascii="Segoe UI" w:eastAsia="Segoe UI" w:hAnsi="Segoe UI"/>
      <w:sz w:val="24"/>
      <w:szCs w:val="24"/>
      <w:lang w:eastAsia="ru-RU"/>
    </w:rPr>
  </w:style>
  <w:style w:type="character" w:customStyle="1" w:styleId="affffffe">
    <w:name w:val="Заголовок Знак"/>
    <w:uiPriority w:val="10"/>
    <w:rPr>
      <w:rFonts w:ascii="Calibri Light" w:eastAsia="Times New Roman" w:hAnsi="Calibri Light" w:cs="Times New Roman"/>
      <w:spacing w:val="-10"/>
      <w:sz w:val="56"/>
      <w:szCs w:val="56"/>
    </w:rPr>
  </w:style>
  <w:style w:type="character" w:customStyle="1" w:styleId="26">
    <w:name w:val="Название Знак2"/>
    <w:link w:val="aff3"/>
    <w:rPr>
      <w:rFonts w:ascii="Segoe UI" w:eastAsia="Segoe UI" w:hAnsi="Segoe UI" w:cs="Segoe UI"/>
      <w:sz w:val="24"/>
      <w:szCs w:val="24"/>
      <w:lang w:eastAsia="ru-RU"/>
    </w:rPr>
  </w:style>
  <w:style w:type="paragraph" w:customStyle="1" w:styleId="120">
    <w:name w:val="таблСлева12"/>
    <w:basedOn w:val="a"/>
    <w:uiPriority w:val="3"/>
    <w:qFormat/>
    <w:rPr>
      <w:rFonts w:ascii="Segoe UI" w:eastAsia="Segoe UI" w:hAnsi="Segoe UI" w:cs="Segoe UI"/>
      <w:iCs/>
      <w:sz w:val="24"/>
      <w:szCs w:val="28"/>
      <w:lang w:eastAsia="ru-RU"/>
    </w:rPr>
  </w:style>
  <w:style w:type="paragraph" w:customStyle="1" w:styleId="s16">
    <w:name w:val="s_16"/>
    <w:basedOn w:val="a"/>
    <w:pPr>
      <w:spacing w:before="100" w:beforeAutospacing="1" w:after="100" w:afterAutospacing="1"/>
    </w:pPr>
    <w:rPr>
      <w:rFonts w:ascii="Times New Roman" w:eastAsia="Times New Roman" w:hAnsi="Times New Roman"/>
      <w:sz w:val="24"/>
      <w:szCs w:val="24"/>
      <w:lang w:eastAsia="ru-RU"/>
    </w:rPr>
  </w:style>
  <w:style w:type="table" w:customStyle="1" w:styleId="320">
    <w:name w:val="Таблица простая 32"/>
    <w:basedOn w:val="a1"/>
    <w:uiPriority w:val="43"/>
    <w:rPr>
      <w:rFonts w:ascii="Calibri" w:eastAsia="Times New Roman" w:hAnsi="Calibri" w:cs="Times New Roman"/>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d">
    <w:name w:val="Неразрешенное упоминание2"/>
    <w:uiPriority w:val="99"/>
    <w:semiHidden/>
    <w:unhideWhenUsed/>
    <w:rPr>
      <w:color w:val="605E5C"/>
      <w:shd w:val="clear" w:color="auto" w:fill="E1DFDD"/>
    </w:rPr>
  </w:style>
  <w:style w:type="character" w:customStyle="1" w:styleId="2e">
    <w:name w:val="Основной текст (2)_"/>
    <w:link w:val="2f"/>
    <w:rPr>
      <w:sz w:val="28"/>
      <w:shd w:val="clear" w:color="auto" w:fill="FFFFFF"/>
    </w:rPr>
  </w:style>
  <w:style w:type="paragraph" w:customStyle="1" w:styleId="2f">
    <w:name w:val="Основной текст (2)"/>
    <w:basedOn w:val="a"/>
    <w:link w:val="2e"/>
    <w:pPr>
      <w:widowControl w:val="0"/>
      <w:shd w:val="clear" w:color="auto" w:fill="FFFFFF"/>
      <w:spacing w:before="360" w:line="240" w:lineRule="atLeast"/>
      <w:jc w:val="both"/>
    </w:pPr>
    <w:rPr>
      <w:rFonts w:asciiTheme="minorHAnsi" w:eastAsiaTheme="minorHAnsi" w:hAnsiTheme="minorHAnsi" w:cstheme="minorBidi"/>
      <w:sz w:val="28"/>
    </w:rPr>
  </w:style>
  <w:style w:type="character" w:customStyle="1" w:styleId="c7">
    <w:name w:val="c7"/>
    <w:qFormat/>
    <w:rPr>
      <w:rFonts w:cs="Times New Roman"/>
    </w:rPr>
  </w:style>
  <w:style w:type="paragraph" w:customStyle="1" w:styleId="xl63">
    <w:name w:val="xl63"/>
    <w:basedOn w:val="a"/>
    <w:pPr>
      <w:spacing w:before="100" w:beforeAutospacing="1" w:after="100" w:afterAutospacing="1"/>
    </w:pPr>
    <w:rPr>
      <w:rFonts w:ascii="Times New Roman" w:eastAsia="Times New Roman" w:hAnsi="Times New Roman"/>
      <w:sz w:val="24"/>
      <w:szCs w:val="24"/>
      <w:lang w:eastAsia="ru-RU"/>
    </w:rPr>
  </w:style>
  <w:style w:type="paragraph" w:customStyle="1" w:styleId="xl64">
    <w:name w:val="xl64"/>
    <w:basedOn w:val="a"/>
    <w:pPr>
      <w:spacing w:before="100" w:beforeAutospacing="1" w:after="100" w:afterAutospacing="1"/>
    </w:pPr>
    <w:rPr>
      <w:rFonts w:ascii="Times New Roman" w:eastAsia="Times New Roman" w:hAnsi="Times New Roman"/>
      <w:sz w:val="24"/>
      <w:szCs w:val="24"/>
      <w:lang w:eastAsia="ru-RU"/>
    </w:rPr>
  </w:style>
  <w:style w:type="paragraph" w:customStyle="1" w:styleId="xl65">
    <w:name w:val="xl6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66">
    <w:name w:val="xl6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ru-RU"/>
    </w:rPr>
  </w:style>
  <w:style w:type="paragraph" w:customStyle="1" w:styleId="xl67">
    <w:name w:val="xl67"/>
    <w:basedOn w:val="a"/>
    <w:pPr>
      <w:pBdr>
        <w:bottom w:val="single" w:sz="8" w:space="0" w:color="000000"/>
        <w:right w:val="single" w:sz="8" w:space="0" w:color="000000"/>
      </w:pBdr>
      <w:spacing w:before="100" w:beforeAutospacing="1" w:after="100" w:afterAutospacing="1"/>
      <w:jc w:val="both"/>
    </w:pPr>
    <w:rPr>
      <w:rFonts w:ascii="Times New Roman" w:eastAsia="Times New Roman" w:hAnsi="Times New Roman"/>
      <w:color w:val="000000"/>
      <w:sz w:val="16"/>
      <w:szCs w:val="16"/>
      <w:lang w:eastAsia="ru-RU"/>
    </w:rPr>
  </w:style>
  <w:style w:type="paragraph" w:customStyle="1" w:styleId="xl68">
    <w:name w:val="xl68"/>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69">
    <w:name w:val="xl69"/>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70">
    <w:name w:val="xl70"/>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71">
    <w:name w:val="xl71"/>
    <w:basedOn w:val="a"/>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72">
    <w:name w:val="xl72"/>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73">
    <w:name w:val="xl73"/>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74">
    <w:name w:val="xl74"/>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75">
    <w:name w:val="xl75"/>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sz w:val="16"/>
      <w:szCs w:val="16"/>
      <w:lang w:eastAsia="ru-RU"/>
    </w:rPr>
  </w:style>
  <w:style w:type="paragraph" w:customStyle="1" w:styleId="xl76">
    <w:name w:val="xl76"/>
    <w:basedOn w:val="a"/>
    <w:pPr>
      <w:pBdr>
        <w:bottom w:val="single" w:sz="8" w:space="0" w:color="000000"/>
        <w:right w:val="single" w:sz="8" w:space="0" w:color="000000"/>
      </w:pBdr>
      <w:spacing w:before="100" w:beforeAutospacing="1" w:after="100" w:afterAutospacing="1"/>
    </w:pPr>
    <w:rPr>
      <w:rFonts w:ascii="Times New Roman" w:eastAsia="Times New Roman" w:hAnsi="Times New Roman"/>
      <w:sz w:val="16"/>
      <w:szCs w:val="16"/>
      <w:lang w:eastAsia="ru-RU"/>
    </w:rPr>
  </w:style>
  <w:style w:type="paragraph" w:customStyle="1" w:styleId="xl77">
    <w:name w:val="xl77"/>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78">
    <w:name w:val="xl78"/>
    <w:basedOn w:val="a"/>
    <w:qFormat/>
    <w:pPr>
      <w:pBdr>
        <w:top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sz w:val="14"/>
      <w:szCs w:val="14"/>
      <w:lang w:eastAsia="ru-RU"/>
    </w:rPr>
  </w:style>
  <w:style w:type="paragraph" w:customStyle="1" w:styleId="xl80">
    <w:name w:val="xl80"/>
    <w:basedOn w:val="a"/>
    <w:pPr>
      <w:shd w:val="clear" w:color="000000" w:fill="FFFFFF"/>
      <w:spacing w:before="100" w:beforeAutospacing="1" w:after="100" w:afterAutospacing="1"/>
    </w:pPr>
    <w:rPr>
      <w:rFonts w:ascii="Times New Roman" w:eastAsia="Times New Roman" w:hAnsi="Times New Roman"/>
      <w:sz w:val="24"/>
      <w:szCs w:val="24"/>
      <w:lang w:eastAsia="ru-RU"/>
    </w:r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olor w:val="FF0000"/>
      <w:sz w:val="14"/>
      <w:szCs w:val="14"/>
      <w:lang w:eastAsia="ru-RU"/>
    </w:rPr>
  </w:style>
  <w:style w:type="paragraph" w:customStyle="1" w:styleId="xl82">
    <w:name w:val="xl82"/>
    <w:basedOn w:val="a"/>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olor w:val="FF0000"/>
      <w:sz w:val="14"/>
      <w:szCs w:val="14"/>
      <w:lang w:eastAsia="ru-RU"/>
    </w:rPr>
  </w:style>
  <w:style w:type="paragraph" w:customStyle="1" w:styleId="xl83">
    <w:name w:val="xl83"/>
    <w:basedOn w:val="a"/>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sz w:val="14"/>
      <w:szCs w:val="14"/>
      <w:lang w:eastAsia="ru-RU"/>
    </w:rPr>
  </w:style>
  <w:style w:type="paragraph" w:customStyle="1" w:styleId="xl84">
    <w:name w:val="xl8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85">
    <w:name w:val="xl85"/>
    <w:basedOn w:val="a"/>
    <w:pPr>
      <w:pBdr>
        <w:left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i/>
      <w:iCs/>
      <w:sz w:val="14"/>
      <w:szCs w:val="14"/>
      <w:lang w:eastAsia="ru-RU"/>
    </w:rPr>
  </w:style>
  <w:style w:type="paragraph" w:customStyle="1" w:styleId="xl90">
    <w:name w:val="xl90"/>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sz w:val="14"/>
      <w:szCs w:val="14"/>
      <w:lang w:eastAsia="ru-RU"/>
    </w:rPr>
  </w:style>
  <w:style w:type="paragraph" w:customStyle="1" w:styleId="xl91">
    <w:name w:val="xl91"/>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sz w:val="14"/>
      <w:szCs w:val="14"/>
      <w:lang w:eastAsia="ru-RU"/>
    </w:rPr>
  </w:style>
  <w:style w:type="paragraph" w:customStyle="1" w:styleId="xl92">
    <w:name w:val="xl92"/>
    <w:basedOn w:val="a"/>
    <w:qFormat/>
    <w:pPr>
      <w:pBdr>
        <w:top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93">
    <w:name w:val="xl93"/>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ru-RU"/>
    </w:r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olor w:val="FFFFFF"/>
      <w:sz w:val="14"/>
      <w:szCs w:val="14"/>
      <w:lang w:eastAsia="ru-RU"/>
    </w:r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olor w:val="FFFFFF"/>
      <w:sz w:val="24"/>
      <w:szCs w:val="24"/>
      <w:lang w:eastAsia="ru-RU"/>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olor w:val="FF0000"/>
      <w:sz w:val="14"/>
      <w:szCs w:val="14"/>
      <w:lang w:eastAsia="ru-RU"/>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olor w:val="FF0000"/>
      <w:sz w:val="24"/>
      <w:szCs w:val="24"/>
      <w:lang w:eastAsia="ru-RU"/>
    </w:rPr>
  </w:style>
  <w:style w:type="paragraph" w:customStyle="1" w:styleId="xl98">
    <w:name w:val="xl98"/>
    <w:basedOn w:val="a"/>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olor w:val="FF0000"/>
      <w:sz w:val="14"/>
      <w:szCs w:val="14"/>
      <w:lang w:eastAsia="ru-RU"/>
    </w:rPr>
  </w:style>
  <w:style w:type="paragraph" w:customStyle="1" w:styleId="xl99">
    <w:name w:val="xl99"/>
    <w:basedOn w:val="a"/>
    <w:pPr>
      <w:pBdr>
        <w:top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ru-RU"/>
    </w:rPr>
  </w:style>
  <w:style w:type="paragraph" w:customStyle="1" w:styleId="xl100">
    <w:name w:val="xl100"/>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101">
    <w:name w:val="xl101"/>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olor w:val="FFFFFF"/>
      <w:sz w:val="14"/>
      <w:szCs w:val="14"/>
      <w:lang w:eastAsia="ru-RU"/>
    </w:rPr>
  </w:style>
  <w:style w:type="paragraph" w:customStyle="1" w:styleId="xl102">
    <w:name w:val="xl102"/>
    <w:basedOn w:val="a"/>
    <w:pPr>
      <w:pBdr>
        <w:left w:val="single" w:sz="8" w:space="0" w:color="000000"/>
        <w:bottom w:val="single" w:sz="4"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103">
    <w:name w:val="xl103"/>
    <w:basedOn w:val="a"/>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104">
    <w:name w:val="xl104"/>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105">
    <w:name w:val="xl105"/>
    <w:basedOn w:val="a"/>
    <w:pPr>
      <w:pBdr>
        <w:top w:val="single" w:sz="8" w:space="0" w:color="000000"/>
        <w:left w:val="single" w:sz="4"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106">
    <w:name w:val="xl106"/>
    <w:basedOn w:val="a"/>
    <w:pPr>
      <w:pBdr>
        <w:top w:val="single" w:sz="8" w:space="0" w:color="000000"/>
        <w:left w:val="single" w:sz="8" w:space="0" w:color="000000"/>
        <w:bottom w:val="single" w:sz="8" w:space="0" w:color="000000"/>
        <w:right w:val="single" w:sz="4" w:space="0" w:color="000000"/>
      </w:pBdr>
      <w:shd w:val="clear" w:color="000000" w:fill="D9D9D9"/>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07">
    <w:name w:val="xl107"/>
    <w:basedOn w:val="a"/>
    <w:pPr>
      <w:pBdr>
        <w:top w:val="single" w:sz="8" w:space="0" w:color="000000"/>
        <w:left w:val="single" w:sz="4"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108">
    <w:name w:val="xl108"/>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109">
    <w:name w:val="xl109"/>
    <w:basedOn w:val="a"/>
    <w:pPr>
      <w:pBdr>
        <w:top w:val="single" w:sz="8" w:space="0" w:color="000000"/>
        <w:left w:val="single" w:sz="8" w:space="0" w:color="000000"/>
        <w:bottom w:val="single" w:sz="8" w:space="0" w:color="000000"/>
        <w:right w:val="single" w:sz="4" w:space="0" w:color="000000"/>
      </w:pBdr>
      <w:spacing w:before="100" w:beforeAutospacing="1" w:after="100" w:afterAutospacing="1"/>
    </w:pPr>
    <w:rPr>
      <w:rFonts w:ascii="Times New Roman" w:eastAsia="Times New Roman" w:hAnsi="Times New Roman"/>
      <w:sz w:val="14"/>
      <w:szCs w:val="14"/>
      <w:lang w:eastAsia="ru-RU"/>
    </w:rPr>
  </w:style>
  <w:style w:type="paragraph" w:customStyle="1" w:styleId="xl110">
    <w:name w:val="xl110"/>
    <w:basedOn w:val="a"/>
    <w:pPr>
      <w:pBdr>
        <w:left w:val="single" w:sz="8" w:space="0" w:color="000000"/>
        <w:bottom w:val="single" w:sz="8" w:space="0" w:color="000000"/>
        <w:right w:val="single" w:sz="8" w:space="0" w:color="000000"/>
      </w:pBdr>
      <w:shd w:val="clear" w:color="000000" w:fill="D9D9D9"/>
      <w:spacing w:before="100" w:beforeAutospacing="1" w:after="100" w:afterAutospacing="1"/>
      <w:jc w:val="center"/>
    </w:pPr>
    <w:rPr>
      <w:rFonts w:ascii="Times New Roman" w:eastAsia="Times New Roman" w:hAnsi="Times New Roman"/>
      <w:b/>
      <w:bCs/>
      <w:i/>
      <w:iCs/>
      <w:color w:val="000000"/>
      <w:sz w:val="16"/>
      <w:szCs w:val="16"/>
      <w:lang w:eastAsia="ru-RU"/>
    </w:rPr>
  </w:style>
  <w:style w:type="paragraph" w:customStyle="1" w:styleId="xl111">
    <w:name w:val="xl111"/>
    <w:basedOn w:val="a"/>
    <w:qFormat/>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112">
    <w:name w:val="xl112"/>
    <w:basedOn w:val="a"/>
    <w:pPr>
      <w:pBdr>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113">
    <w:name w:val="xl113"/>
    <w:basedOn w:val="a"/>
    <w:qFormat/>
    <w:pPr>
      <w:pBdr>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114">
    <w:name w:val="xl114"/>
    <w:basedOn w:val="a"/>
    <w:pPr>
      <w:pBdr>
        <w:bottom w:val="single" w:sz="8" w:space="0" w:color="000000"/>
        <w:right w:val="single" w:sz="8" w:space="0" w:color="000000"/>
      </w:pBdr>
      <w:shd w:val="clear" w:color="000000" w:fill="D9D9D9"/>
      <w:spacing w:before="100" w:beforeAutospacing="1" w:after="100" w:afterAutospacing="1"/>
    </w:pPr>
    <w:rPr>
      <w:rFonts w:ascii="Times New Roman" w:eastAsia="Times New Roman" w:hAnsi="Times New Roman"/>
      <w:b/>
      <w:bCs/>
      <w:i/>
      <w:iCs/>
      <w:color w:val="000000"/>
      <w:sz w:val="16"/>
      <w:szCs w:val="16"/>
      <w:lang w:eastAsia="ru-RU"/>
    </w:rPr>
  </w:style>
  <w:style w:type="paragraph" w:customStyle="1" w:styleId="xl115">
    <w:name w:val="xl115"/>
    <w:basedOn w:val="a"/>
    <w:pPr>
      <w:pBdr>
        <w:left w:val="single" w:sz="4"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16">
    <w:name w:val="xl116"/>
    <w:basedOn w:val="a"/>
    <w:pPr>
      <w:pBdr>
        <w:left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sz w:val="16"/>
      <w:szCs w:val="16"/>
      <w:lang w:eastAsia="ru-RU"/>
    </w:rPr>
  </w:style>
  <w:style w:type="paragraph" w:customStyle="1" w:styleId="xl117">
    <w:name w:val="xl117"/>
    <w:basedOn w:val="a"/>
    <w:pPr>
      <w:pBdr>
        <w:top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sz w:val="14"/>
      <w:szCs w:val="14"/>
      <w:lang w:eastAsia="ru-RU"/>
    </w:rPr>
  </w:style>
  <w:style w:type="paragraph" w:customStyle="1" w:styleId="xl118">
    <w:name w:val="xl118"/>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sz w:val="14"/>
      <w:szCs w:val="14"/>
      <w:lang w:eastAsia="ru-RU"/>
    </w:rPr>
  </w:style>
  <w:style w:type="paragraph" w:customStyle="1" w:styleId="xl119">
    <w:name w:val="xl119"/>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olor w:val="FFFFFF"/>
      <w:sz w:val="14"/>
      <w:szCs w:val="14"/>
      <w:lang w:eastAsia="ru-RU"/>
    </w:rPr>
  </w:style>
  <w:style w:type="paragraph" w:customStyle="1" w:styleId="xl120">
    <w:name w:val="xl120"/>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i/>
      <w:iCs/>
      <w:color w:val="000000"/>
      <w:sz w:val="16"/>
      <w:szCs w:val="16"/>
      <w:lang w:eastAsia="ru-RU"/>
    </w:rPr>
  </w:style>
  <w:style w:type="paragraph" w:customStyle="1" w:styleId="xl121">
    <w:name w:val="xl121"/>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i/>
      <w:iCs/>
      <w:color w:val="000000"/>
      <w:sz w:val="16"/>
      <w:szCs w:val="16"/>
      <w:lang w:eastAsia="ru-RU"/>
    </w:rPr>
  </w:style>
  <w:style w:type="paragraph" w:customStyle="1" w:styleId="xl122">
    <w:name w:val="xl122"/>
    <w:basedOn w:val="a"/>
    <w:pPr>
      <w:pBdr>
        <w:left w:val="single" w:sz="8" w:space="0" w:color="000000"/>
        <w:right w:val="single" w:sz="8" w:space="0" w:color="000000"/>
      </w:pBdr>
      <w:shd w:val="clear" w:color="000000" w:fill="FFFFFF"/>
      <w:spacing w:before="100" w:beforeAutospacing="1" w:after="100" w:afterAutospacing="1"/>
    </w:pPr>
    <w:rPr>
      <w:rFonts w:ascii="Times New Roman" w:eastAsia="Times New Roman" w:hAnsi="Times New Roman"/>
      <w:sz w:val="16"/>
      <w:szCs w:val="16"/>
      <w:lang w:eastAsia="ru-RU"/>
    </w:rPr>
  </w:style>
  <w:style w:type="paragraph" w:customStyle="1" w:styleId="xl123">
    <w:name w:val="xl123"/>
    <w:basedOn w:val="a"/>
    <w:pPr>
      <w:pBdr>
        <w:right w:val="single" w:sz="8" w:space="0" w:color="000000"/>
      </w:pBdr>
      <w:shd w:val="clear" w:color="000000" w:fill="FFFFFF"/>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124">
    <w:name w:val="xl124"/>
    <w:basedOn w:val="a"/>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125">
    <w:name w:val="xl125"/>
    <w:basedOn w:val="a"/>
    <w:pPr>
      <w:pBdr>
        <w:bottom w:val="single" w:sz="8" w:space="0" w:color="000000"/>
        <w:right w:val="single" w:sz="8" w:space="0" w:color="000000"/>
      </w:pBdr>
      <w:shd w:val="clear" w:color="000000" w:fill="FFFFFF"/>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126">
    <w:name w:val="xl126"/>
    <w:basedOn w:val="a"/>
    <w:pPr>
      <w:pBdr>
        <w:left w:val="single" w:sz="8" w:space="0" w:color="000000"/>
        <w:bottom w:val="single" w:sz="8" w:space="0" w:color="000000"/>
      </w:pBdr>
      <w:shd w:val="clear" w:color="000000" w:fill="D8D8D8"/>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27">
    <w:name w:val="xl127"/>
    <w:basedOn w:val="a"/>
    <w:pPr>
      <w:pBdr>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sz w:val="16"/>
      <w:szCs w:val="16"/>
      <w:lang w:eastAsia="ru-RU"/>
    </w:rPr>
  </w:style>
  <w:style w:type="paragraph" w:customStyle="1" w:styleId="xl128">
    <w:name w:val="xl128"/>
    <w:basedOn w:val="a"/>
    <w:pPr>
      <w:pBdr>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i/>
      <w:iCs/>
      <w:color w:val="000000"/>
      <w:sz w:val="16"/>
      <w:szCs w:val="16"/>
      <w:lang w:eastAsia="ru-RU"/>
    </w:rPr>
  </w:style>
  <w:style w:type="paragraph" w:customStyle="1" w:styleId="xl129">
    <w:name w:val="xl129"/>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i/>
      <w:iCs/>
      <w:color w:val="000000"/>
      <w:sz w:val="16"/>
      <w:szCs w:val="16"/>
      <w:lang w:eastAsia="ru-RU"/>
    </w:rPr>
  </w:style>
  <w:style w:type="paragraph" w:customStyle="1" w:styleId="xl130">
    <w:name w:val="xl130"/>
    <w:basedOn w:val="a"/>
    <w:pPr>
      <w:pBdr>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31">
    <w:name w:val="xl131"/>
    <w:basedOn w:val="a"/>
    <w:pPr>
      <w:pBdr>
        <w:top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sz w:val="16"/>
      <w:szCs w:val="16"/>
      <w:lang w:eastAsia="ru-RU"/>
    </w:rPr>
  </w:style>
  <w:style w:type="paragraph" w:customStyle="1" w:styleId="xl132">
    <w:name w:val="xl132"/>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sz w:val="24"/>
      <w:szCs w:val="24"/>
      <w:lang w:eastAsia="ru-RU"/>
    </w:rPr>
  </w:style>
  <w:style w:type="paragraph" w:customStyle="1" w:styleId="xl133">
    <w:name w:val="xl133"/>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olor w:val="FFFFFF"/>
      <w:sz w:val="24"/>
      <w:szCs w:val="24"/>
      <w:lang w:eastAsia="ru-RU"/>
    </w:rPr>
  </w:style>
  <w:style w:type="paragraph" w:customStyle="1" w:styleId="xl134">
    <w:name w:val="xl134"/>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sz w:val="14"/>
      <w:szCs w:val="14"/>
      <w:lang w:eastAsia="ru-RU"/>
    </w:rPr>
  </w:style>
  <w:style w:type="paragraph" w:customStyle="1" w:styleId="xl135">
    <w:name w:val="xl135"/>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36">
    <w:name w:val="xl136"/>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sz w:val="16"/>
      <w:szCs w:val="16"/>
      <w:lang w:eastAsia="ru-RU"/>
    </w:rPr>
  </w:style>
  <w:style w:type="paragraph" w:customStyle="1" w:styleId="xl137">
    <w:name w:val="xl137"/>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138">
    <w:name w:val="xl138"/>
    <w:basedOn w:val="a"/>
    <w:pPr>
      <w:pBdr>
        <w:top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139">
    <w:name w:val="xl139"/>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sz w:val="16"/>
      <w:szCs w:val="16"/>
      <w:lang w:eastAsia="ru-RU"/>
    </w:rPr>
  </w:style>
  <w:style w:type="paragraph" w:customStyle="1" w:styleId="xl140">
    <w:name w:val="xl140"/>
    <w:basedOn w:val="a"/>
    <w:qFormat/>
    <w:pPr>
      <w:pBdr>
        <w:top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b/>
      <w:bCs/>
      <w:sz w:val="16"/>
      <w:szCs w:val="16"/>
      <w:lang w:eastAsia="ru-RU"/>
    </w:rPr>
  </w:style>
  <w:style w:type="paragraph" w:customStyle="1" w:styleId="xl141">
    <w:name w:val="xl141"/>
    <w:basedOn w:val="a"/>
    <w:qFormat/>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sz w:val="14"/>
      <w:szCs w:val="14"/>
      <w:lang w:eastAsia="ru-RU"/>
    </w:rPr>
  </w:style>
  <w:style w:type="paragraph" w:customStyle="1" w:styleId="xl142">
    <w:name w:val="xl142"/>
    <w:basedOn w:val="a"/>
    <w:qFormat/>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143">
    <w:name w:val="xl143"/>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olor w:val="000000"/>
      <w:sz w:val="16"/>
      <w:szCs w:val="16"/>
      <w:lang w:eastAsia="ru-RU"/>
    </w:rPr>
  </w:style>
  <w:style w:type="paragraph" w:customStyle="1" w:styleId="xl144">
    <w:name w:val="xl144"/>
    <w:basedOn w:val="a"/>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145">
    <w:name w:val="xl145"/>
    <w:basedOn w:val="a"/>
    <w:pPr>
      <w:pBdr>
        <w:right w:val="single" w:sz="8" w:space="0" w:color="000000"/>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146">
    <w:name w:val="xl146"/>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147">
    <w:name w:val="xl147"/>
    <w:basedOn w:val="a"/>
    <w:pPr>
      <w:pBdr>
        <w:top w:val="single" w:sz="8" w:space="0" w:color="000000"/>
        <w:left w:val="single" w:sz="4" w:space="0" w:color="000000"/>
        <w:right w:val="single" w:sz="8"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148">
    <w:name w:val="xl148"/>
    <w:basedOn w:val="a"/>
    <w:pPr>
      <w:pBdr>
        <w:top w:val="single" w:sz="8" w:space="0" w:color="000000"/>
        <w:left w:val="single" w:sz="4" w:space="0" w:color="000000"/>
        <w:bottom w:val="single" w:sz="8" w:space="0" w:color="000000"/>
        <w:right w:val="single" w:sz="8" w:space="0" w:color="000000"/>
      </w:pBdr>
      <w:spacing w:before="100" w:beforeAutospacing="1" w:after="100" w:afterAutospacing="1"/>
    </w:pPr>
    <w:rPr>
      <w:rFonts w:ascii="Times New Roman" w:eastAsia="Times New Roman" w:hAnsi="Times New Roman"/>
      <w:b/>
      <w:bCs/>
      <w:sz w:val="16"/>
      <w:szCs w:val="16"/>
      <w:lang w:eastAsia="ru-RU"/>
    </w:rPr>
  </w:style>
  <w:style w:type="paragraph" w:customStyle="1" w:styleId="xl149">
    <w:name w:val="xl149"/>
    <w:basedOn w:val="a"/>
    <w:pPr>
      <w:pBdr>
        <w:top w:val="single" w:sz="8" w:space="0" w:color="000000"/>
        <w:left w:val="single" w:sz="4" w:space="0" w:color="000000"/>
        <w:bottom w:val="single" w:sz="8" w:space="0" w:color="000000"/>
        <w:right w:val="single" w:sz="8" w:space="0" w:color="000000"/>
      </w:pBdr>
      <w:shd w:val="clear" w:color="000000" w:fill="D9D9D9"/>
      <w:spacing w:before="100" w:beforeAutospacing="1" w:after="100" w:afterAutospacing="1"/>
    </w:pPr>
    <w:rPr>
      <w:rFonts w:ascii="Times New Roman" w:eastAsia="Times New Roman" w:hAnsi="Times New Roman"/>
      <w:b/>
      <w:bCs/>
      <w:sz w:val="16"/>
      <w:szCs w:val="16"/>
      <w:lang w:eastAsia="ru-RU"/>
    </w:rPr>
  </w:style>
  <w:style w:type="paragraph" w:customStyle="1" w:styleId="xl150">
    <w:name w:val="xl150"/>
    <w:basedOn w:val="a"/>
    <w:qFormat/>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51">
    <w:name w:val="xl151"/>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52">
    <w:name w:val="xl152"/>
    <w:basedOn w:val="a"/>
    <w:pPr>
      <w:pBdr>
        <w:top w:val="single" w:sz="4" w:space="0" w:color="000000"/>
        <w:bottom w:val="single" w:sz="4" w:space="0" w:color="000000"/>
      </w:pBdr>
      <w:spacing w:before="100" w:beforeAutospacing="1" w:after="100" w:afterAutospacing="1"/>
    </w:pPr>
    <w:rPr>
      <w:rFonts w:ascii="Times New Roman" w:eastAsia="Times New Roman" w:hAnsi="Times New Roman"/>
      <w:sz w:val="24"/>
      <w:szCs w:val="24"/>
      <w:lang w:eastAsia="ru-RU"/>
    </w:rPr>
  </w:style>
  <w:style w:type="paragraph" w:customStyle="1" w:styleId="xl153">
    <w:name w:val="xl153"/>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54">
    <w:name w:val="xl154"/>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55">
    <w:name w:val="xl155"/>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56">
    <w:name w:val="xl156"/>
    <w:basedOn w:val="a"/>
    <w:pPr>
      <w:spacing w:before="100" w:beforeAutospacing="1" w:after="100" w:afterAutospacing="1"/>
      <w:jc w:val="center"/>
    </w:pPr>
    <w:rPr>
      <w:rFonts w:ascii="Times New Roman" w:eastAsia="Times New Roman" w:hAnsi="Times New Roman"/>
      <w:b/>
      <w:bCs/>
      <w:sz w:val="24"/>
      <w:szCs w:val="24"/>
      <w:lang w:eastAsia="ru-RU"/>
    </w:rPr>
  </w:style>
  <w:style w:type="paragraph" w:customStyle="1" w:styleId="xl157">
    <w:name w:val="xl157"/>
    <w:basedOn w:val="a"/>
    <w:qFormat/>
    <w:pPr>
      <w:spacing w:before="100" w:beforeAutospacing="1" w:after="100" w:afterAutospacing="1"/>
      <w:jc w:val="center"/>
    </w:pPr>
    <w:rPr>
      <w:rFonts w:ascii="Times New Roman" w:eastAsia="Times New Roman" w:hAnsi="Times New Roman"/>
      <w:b/>
      <w:bCs/>
      <w:sz w:val="24"/>
      <w:szCs w:val="24"/>
      <w:lang w:eastAsia="ru-RU"/>
    </w:rPr>
  </w:style>
  <w:style w:type="paragraph" w:customStyle="1" w:styleId="xl158">
    <w:name w:val="xl158"/>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59">
    <w:name w:val="xl159"/>
    <w:basedOn w:val="a"/>
    <w:pPr>
      <w:pBdr>
        <w:left w:val="single" w:sz="8" w:space="0" w:color="000000"/>
        <w:right w:val="single" w:sz="8" w:space="0" w:color="000000"/>
      </w:pBdr>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60">
    <w:name w:val="xl160"/>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61">
    <w:name w:val="xl161"/>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62">
    <w:name w:val="xl162"/>
    <w:basedOn w:val="a"/>
    <w:pPr>
      <w:pBdr>
        <w:left w:val="single" w:sz="8" w:space="0" w:color="000000"/>
      </w:pBdr>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63">
    <w:name w:val="xl163"/>
    <w:basedOn w:val="a"/>
    <w:qFormat/>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b/>
      <w:bCs/>
      <w:sz w:val="16"/>
      <w:szCs w:val="16"/>
      <w:lang w:eastAsia="ru-RU"/>
    </w:rPr>
  </w:style>
  <w:style w:type="paragraph" w:customStyle="1" w:styleId="xl164">
    <w:name w:val="xl164"/>
    <w:basedOn w:val="a"/>
    <w:pPr>
      <w:pBdr>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65">
    <w:name w:val="xl165"/>
    <w:basedOn w:val="a"/>
    <w:pPr>
      <w:pBdr>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sz w:val="14"/>
      <w:szCs w:val="14"/>
      <w:lang w:eastAsia="ru-RU"/>
    </w:rPr>
  </w:style>
  <w:style w:type="paragraph" w:customStyle="1" w:styleId="xl166">
    <w:name w:val="xl166"/>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b/>
      <w:bCs/>
      <w:sz w:val="14"/>
      <w:szCs w:val="14"/>
      <w:lang w:eastAsia="ru-RU"/>
    </w:rPr>
  </w:style>
  <w:style w:type="paragraph" w:customStyle="1" w:styleId="xl167">
    <w:name w:val="xl167"/>
    <w:basedOn w:val="a"/>
    <w:qFormat/>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b/>
      <w:bCs/>
      <w:sz w:val="14"/>
      <w:szCs w:val="14"/>
      <w:lang w:eastAsia="ru-RU"/>
    </w:rPr>
  </w:style>
  <w:style w:type="paragraph" w:customStyle="1" w:styleId="xl168">
    <w:name w:val="xl168"/>
    <w:basedOn w:val="a"/>
    <w:qFormat/>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b/>
      <w:bCs/>
      <w:sz w:val="14"/>
      <w:szCs w:val="14"/>
      <w:lang w:eastAsia="ru-RU"/>
    </w:rPr>
  </w:style>
  <w:style w:type="paragraph" w:customStyle="1" w:styleId="xl169">
    <w:name w:val="xl169"/>
    <w:basedOn w:val="a"/>
    <w:qFormat/>
    <w:pPr>
      <w:pBdr>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0">
    <w:name w:val="xl170"/>
    <w:basedOn w:val="a"/>
    <w:pPr>
      <w:pBdr>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1">
    <w:name w:val="xl171"/>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2">
    <w:name w:val="xl172"/>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3">
    <w:name w:val="xl173"/>
    <w:basedOn w:val="a"/>
    <w:qFormat/>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4">
    <w:name w:val="xl174"/>
    <w:basedOn w:val="a"/>
    <w:qFormat/>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5">
    <w:name w:val="xl175"/>
    <w:basedOn w:val="a"/>
    <w:qFormat/>
    <w:pPr>
      <w:pBdr>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xl176">
    <w:name w:val="xl176"/>
    <w:basedOn w:val="a"/>
    <w:pPr>
      <w:pBdr>
        <w:left w:val="single" w:sz="4" w:space="0" w:color="000000"/>
        <w:bottom w:val="single" w:sz="8"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i/>
      <w:iCs/>
      <w:sz w:val="14"/>
      <w:szCs w:val="14"/>
      <w:lang w:eastAsia="ru-RU"/>
    </w:rPr>
  </w:style>
  <w:style w:type="paragraph" w:customStyle="1" w:styleId="c14">
    <w:name w:val="c14"/>
    <w:basedOn w:val="a"/>
    <w:qFormat/>
    <w:pPr>
      <w:spacing w:before="100" w:beforeAutospacing="1" w:after="100" w:afterAutospacing="1"/>
    </w:pPr>
    <w:rPr>
      <w:rFonts w:ascii="Times New Roman" w:eastAsia="Times New Roman" w:hAnsi="Times New Roman"/>
      <w:sz w:val="24"/>
      <w:szCs w:val="24"/>
      <w:lang w:eastAsia="ru-RU"/>
    </w:rPr>
  </w:style>
  <w:style w:type="character" w:customStyle="1" w:styleId="c15">
    <w:name w:val="c15"/>
    <w:basedOn w:val="a0"/>
  </w:style>
  <w:style w:type="paragraph" w:customStyle="1" w:styleId="c18">
    <w:name w:val="c18"/>
    <w:basedOn w:val="a"/>
    <w:pPr>
      <w:spacing w:before="100" w:beforeAutospacing="1" w:after="100" w:afterAutospacing="1"/>
    </w:pPr>
    <w:rPr>
      <w:rFonts w:ascii="Times New Roman" w:eastAsia="Times New Roman" w:hAnsi="Times New Roman"/>
      <w:sz w:val="24"/>
      <w:szCs w:val="24"/>
      <w:lang w:eastAsia="ru-RU"/>
    </w:rPr>
  </w:style>
  <w:style w:type="character" w:customStyle="1" w:styleId="markedcontent">
    <w:name w:val="markedcontent"/>
    <w:basedOn w:val="a0"/>
    <w:qFormat/>
  </w:style>
  <w:style w:type="character" w:customStyle="1" w:styleId="c21">
    <w:name w:val="c21"/>
    <w:basedOn w:val="a0"/>
  </w:style>
  <w:style w:type="paragraph" w:customStyle="1" w:styleId="xl177">
    <w:name w:val="xl177"/>
    <w:basedOn w:val="a"/>
    <w:qFormat/>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sz w:val="14"/>
      <w:szCs w:val="14"/>
      <w:lang w:eastAsia="ru-RU"/>
    </w:rPr>
  </w:style>
  <w:style w:type="paragraph" w:customStyle="1" w:styleId="xl178">
    <w:name w:val="xl178"/>
    <w:basedOn w:val="a"/>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Times New Roman" w:hAnsi="Times New Roman"/>
      <w:sz w:val="14"/>
      <w:szCs w:val="14"/>
      <w:lang w:eastAsia="ru-RU"/>
    </w:rPr>
  </w:style>
  <w:style w:type="paragraph" w:customStyle="1" w:styleId="xl179">
    <w:name w:val="xl179"/>
    <w:basedOn w:val="a"/>
    <w:pPr>
      <w:shd w:val="clear" w:color="000000" w:fill="FFFFFF"/>
      <w:spacing w:before="100" w:beforeAutospacing="1" w:after="100" w:afterAutospacing="1"/>
      <w:jc w:val="center"/>
    </w:pPr>
    <w:rPr>
      <w:rFonts w:ascii="Times New Roman" w:eastAsia="Times New Roman" w:hAnsi="Times New Roman"/>
      <w:sz w:val="14"/>
      <w:szCs w:val="14"/>
      <w:lang w:eastAsia="ru-RU"/>
    </w:rPr>
  </w:style>
  <w:style w:type="paragraph" w:customStyle="1" w:styleId="xl180">
    <w:name w:val="xl180"/>
    <w:basedOn w:val="a"/>
    <w:pPr>
      <w:spacing w:before="100" w:beforeAutospacing="1" w:after="100" w:afterAutospacing="1"/>
      <w:jc w:val="center"/>
    </w:pPr>
    <w:rPr>
      <w:rFonts w:ascii="Times New Roman" w:eastAsia="Times New Roman" w:hAnsi="Times New Roman"/>
      <w:sz w:val="14"/>
      <w:szCs w:val="14"/>
      <w:lang w:eastAsia="ru-RU"/>
    </w:rPr>
  </w:style>
  <w:style w:type="character" w:customStyle="1" w:styleId="1f">
    <w:name w:val="Заголовок Знак1"/>
    <w:uiPriority w:val="10"/>
    <w:rPr>
      <w:rFonts w:ascii="Calibri Light" w:eastAsia="Times New Roman" w:hAnsi="Calibri Light" w:cs="Times New Roman"/>
      <w:spacing w:val="-10"/>
      <w:sz w:val="56"/>
      <w:szCs w:val="56"/>
    </w:rPr>
  </w:style>
  <w:style w:type="paragraph" w:styleId="afffffff">
    <w:name w:val="No Spacing"/>
    <w:link w:val="afffffff0"/>
    <w:uiPriority w:val="1"/>
    <w:qFormat/>
    <w:rPr>
      <w:rFonts w:ascii="Calibri" w:eastAsia="Times New Roman" w:hAnsi="Calibri" w:cs="Times New Roman"/>
      <w:sz w:val="22"/>
      <w:szCs w:val="22"/>
    </w:rPr>
  </w:style>
  <w:style w:type="paragraph" w:customStyle="1" w:styleId="1f0">
    <w:name w:val="Обычный (веб)1"/>
    <w:basedOn w:val="a"/>
    <w:next w:val="aff7"/>
    <w:qFormat/>
    <w:pPr>
      <w:widowControl w:val="0"/>
    </w:pPr>
    <w:rPr>
      <w:rFonts w:ascii="Times New Roman" w:eastAsia="Times New Roman" w:hAnsi="Times New Roman"/>
      <w:sz w:val="24"/>
      <w:szCs w:val="24"/>
      <w:lang w:val="en-US" w:eastAsia="nl-NL"/>
    </w:rPr>
  </w:style>
  <w:style w:type="character" w:customStyle="1" w:styleId="34">
    <w:name w:val="Неразрешенное упоминание3"/>
    <w:uiPriority w:val="99"/>
    <w:semiHidden/>
    <w:unhideWhenUsed/>
    <w:rPr>
      <w:color w:val="605E5C"/>
      <w:shd w:val="clear" w:color="auto" w:fill="E1DFDD"/>
    </w:rPr>
  </w:style>
  <w:style w:type="table" w:customStyle="1" w:styleId="35">
    <w:name w:val="Сетка таблицы3"/>
    <w:basedOn w:val="a1"/>
    <w:uiPriority w:val="39"/>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f1">
    <w:name w:val="Название Знак1"/>
    <w:uiPriority w:val="10"/>
    <w:rPr>
      <w:rFonts w:ascii="Times New Roman" w:hAnsi="Times New Roman"/>
      <w:sz w:val="24"/>
      <w:szCs w:val="24"/>
    </w:rPr>
  </w:style>
  <w:style w:type="table" w:customStyle="1" w:styleId="211">
    <w:name w:val="Сетка таблицы21"/>
    <w:basedOn w:val="a1"/>
    <w:uiPriority w:val="39"/>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2">
    <w:name w:val="Неразрешенное упоминание4"/>
    <w:uiPriority w:val="99"/>
    <w:semiHidden/>
    <w:unhideWhenUsed/>
    <w:rPr>
      <w:color w:val="605E5C"/>
      <w:shd w:val="clear" w:color="auto" w:fill="E1DFDD"/>
    </w:rPr>
  </w:style>
  <w:style w:type="paragraph" w:customStyle="1" w:styleId="ConsPlusCell">
    <w:name w:val="ConsPlusCell"/>
    <w:uiPriority w:val="99"/>
    <w:rPr>
      <w:rFonts w:ascii="Arial" w:eastAsia="Times New Roman" w:hAnsi="Arial" w:cs="Arial"/>
    </w:rPr>
  </w:style>
  <w:style w:type="character" w:customStyle="1" w:styleId="afffffff0">
    <w:name w:val="Без интервала Знак"/>
    <w:link w:val="afffffff"/>
    <w:uiPriority w:val="1"/>
    <w:rPr>
      <w:rFonts w:ascii="Calibri" w:eastAsia="Times New Roman" w:hAnsi="Calibri" w:cs="Times New Roman"/>
      <w:lang w:eastAsia="ru-RU"/>
    </w:rPr>
  </w:style>
  <w:style w:type="character" w:customStyle="1" w:styleId="FontStyle11">
    <w:name w:val="Font Style11"/>
    <w:uiPriority w:val="99"/>
    <w:rPr>
      <w:rFonts w:ascii="Times New Roman" w:hAnsi="Times New Roman" w:cs="Times New Roman"/>
      <w:sz w:val="22"/>
      <w:szCs w:val="22"/>
    </w:rPr>
  </w:style>
  <w:style w:type="character" w:customStyle="1" w:styleId="212pt">
    <w:name w:val="Основной текст (2) + 12 pt"/>
    <w:rPr>
      <w:rFonts w:ascii="Times New Roman" w:hAnsi="Times New Roman" w:cs="Times New Roman" w:hint="default"/>
      <w:color w:val="000000"/>
      <w:spacing w:val="0"/>
      <w:position w:val="0"/>
      <w:sz w:val="24"/>
      <w:szCs w:val="24"/>
      <w:u w:val="none"/>
      <w:shd w:val="clear" w:color="auto" w:fill="FFFFFF"/>
      <w:lang w:val="ru-RU" w:eastAsia="ru-RU"/>
    </w:rPr>
  </w:style>
  <w:style w:type="paragraph" w:customStyle="1" w:styleId="1f2">
    <w:name w:val="Раздел 1"/>
    <w:basedOn w:val="1"/>
    <w:link w:val="1f3"/>
    <w:qFormat/>
    <w:pPr>
      <w:keepNext/>
      <w:spacing w:before="0" w:beforeAutospacing="0" w:after="120" w:afterAutospacing="0"/>
    </w:pPr>
    <w:rPr>
      <w:rFonts w:ascii="Times New Roman Полужирный" w:eastAsia="Segoe UI" w:hAnsi="Times New Roman Полужирный"/>
      <w:caps/>
    </w:rPr>
  </w:style>
  <w:style w:type="paragraph" w:customStyle="1" w:styleId="114">
    <w:name w:val="Раздел 1.1"/>
    <w:basedOn w:val="aff8"/>
    <w:link w:val="115"/>
    <w:qFormat/>
    <w:pPr>
      <w:spacing w:after="120" w:line="276" w:lineRule="auto"/>
      <w:ind w:firstLine="709"/>
      <w:outlineLvl w:val="1"/>
    </w:pPr>
    <w:rPr>
      <w:rFonts w:ascii="Times New Roman Полужирный" w:eastAsia="Segoe UI" w:hAnsi="Times New Roman Полужирный"/>
      <w:b/>
      <w:bCs/>
      <w:color w:val="auto"/>
      <w:spacing w:val="0"/>
      <w:sz w:val="24"/>
      <w:szCs w:val="24"/>
      <w:lang w:eastAsia="ru-RU"/>
    </w:rPr>
  </w:style>
  <w:style w:type="character" w:customStyle="1" w:styleId="1f3">
    <w:name w:val="Раздел 1 Знак"/>
    <w:link w:val="1f2"/>
    <w:qFormat/>
    <w:rPr>
      <w:rFonts w:ascii="Times New Roman Полужирный" w:eastAsia="Segoe UI" w:hAnsi="Times New Roman Полужирный" w:cs="Times New Roman"/>
      <w:b/>
      <w:bCs/>
      <w:caps/>
      <w:sz w:val="24"/>
      <w:szCs w:val="24"/>
    </w:rPr>
  </w:style>
  <w:style w:type="character" w:customStyle="1" w:styleId="115">
    <w:name w:val="Раздел 1.1 Знак"/>
    <w:link w:val="114"/>
    <w:rPr>
      <w:rFonts w:ascii="Times New Roman Полужирный" w:eastAsia="Segoe UI" w:hAnsi="Times New Roman Полужирный" w:cs="Times New Roman"/>
      <w:b/>
      <w:bCs/>
      <w:sz w:val="24"/>
      <w:szCs w:val="24"/>
      <w:lang w:eastAsia="ru-RU"/>
    </w:rPr>
  </w:style>
  <w:style w:type="table" w:customStyle="1" w:styleId="1110">
    <w:name w:val="Сетка таблицы111"/>
    <w:basedOn w:val="a1"/>
    <w:uiPriority w:val="59"/>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extStyle">
    <w:name w:val="pTextStyle"/>
    <w:basedOn w:val="a"/>
    <w:pPr>
      <w:spacing w:line="249" w:lineRule="auto"/>
    </w:pPr>
    <w:rPr>
      <w:rFonts w:ascii="Times New Roman" w:eastAsia="Times New Roman" w:hAnsi="Times New Roman"/>
      <w:sz w:val="24"/>
      <w:szCs w:val="24"/>
      <w:lang w:val="en-US" w:eastAsia="ru-RU"/>
    </w:rPr>
  </w:style>
  <w:style w:type="paragraph" w:customStyle="1" w:styleId="pTextStyleCenter">
    <w:name w:val="pTextStyleCenter"/>
    <w:basedOn w:val="a"/>
    <w:qFormat/>
    <w:pPr>
      <w:spacing w:line="252" w:lineRule="auto"/>
      <w:jc w:val="center"/>
    </w:pPr>
    <w:rPr>
      <w:rFonts w:ascii="Times New Roman" w:eastAsia="Times New Roman" w:hAnsi="Times New Roman"/>
      <w:sz w:val="24"/>
      <w:szCs w:val="24"/>
      <w:lang w:val="en-US" w:eastAsia="ru-RU"/>
    </w:rPr>
  </w:style>
  <w:style w:type="table" w:customStyle="1" w:styleId="43">
    <w:name w:val="Сетка таблицы4"/>
    <w:basedOn w:val="a1"/>
    <w:uiPriority w:val="39"/>
    <w:qFormat/>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docdata">
    <w:name w:val="docdata"/>
    <w:basedOn w:val="a0"/>
  </w:style>
  <w:style w:type="table" w:customStyle="1" w:styleId="52">
    <w:name w:val="Сетка таблицы5"/>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1">
    <w:name w:val="Знак"/>
    <w:basedOn w:val="a"/>
    <w:pPr>
      <w:spacing w:after="160" w:line="240" w:lineRule="exact"/>
    </w:pPr>
    <w:rPr>
      <w:rFonts w:ascii="Verdana" w:eastAsia="Times New Roman" w:hAnsi="Verdana"/>
      <w:sz w:val="20"/>
      <w:szCs w:val="20"/>
      <w:lang w:eastAsia="ru-RU"/>
    </w:rPr>
  </w:style>
  <w:style w:type="paragraph" w:customStyle="1" w:styleId="2f0">
    <w:name w:val="Знак2"/>
    <w:basedOn w:val="a"/>
    <w:pPr>
      <w:tabs>
        <w:tab w:val="left" w:pos="708"/>
      </w:tabs>
      <w:spacing w:after="160" w:line="240" w:lineRule="exact"/>
    </w:pPr>
    <w:rPr>
      <w:rFonts w:ascii="Verdana" w:eastAsia="Times New Roman" w:hAnsi="Verdana" w:cs="Verdana"/>
      <w:sz w:val="20"/>
      <w:szCs w:val="20"/>
      <w:lang w:val="en-US"/>
    </w:rPr>
  </w:style>
  <w:style w:type="character" w:customStyle="1" w:styleId="32">
    <w:name w:val="Основной текст с отступом 3 Знак"/>
    <w:basedOn w:val="a0"/>
    <w:link w:val="31"/>
    <w:uiPriority w:val="99"/>
    <w:qFormat/>
    <w:rPr>
      <w:rFonts w:ascii="Calibri" w:eastAsia="Times New Roman" w:hAnsi="Calibri" w:cs="Times New Roman"/>
      <w:sz w:val="16"/>
      <w:szCs w:val="16"/>
    </w:rPr>
  </w:style>
  <w:style w:type="paragraph" w:customStyle="1" w:styleId="212">
    <w:name w:val="Знак21"/>
    <w:basedOn w:val="a"/>
    <w:qFormat/>
    <w:pPr>
      <w:tabs>
        <w:tab w:val="left" w:pos="708"/>
      </w:tabs>
      <w:spacing w:after="160" w:line="240" w:lineRule="exact"/>
    </w:pPr>
    <w:rPr>
      <w:rFonts w:ascii="Verdana" w:eastAsia="Times New Roman" w:hAnsi="Verdana" w:cs="Verdana"/>
      <w:sz w:val="20"/>
      <w:szCs w:val="20"/>
      <w:lang w:val="en-US"/>
    </w:rPr>
  </w:style>
  <w:style w:type="character" w:customStyle="1" w:styleId="ae">
    <w:name w:val="Текст Знак"/>
    <w:basedOn w:val="a0"/>
    <w:link w:val="ad"/>
    <w:qFormat/>
    <w:rPr>
      <w:rFonts w:ascii="Calibri" w:eastAsia="Calibri" w:hAnsi="Calibri" w:cs="Times New Roman"/>
      <w:sz w:val="24"/>
      <w:szCs w:val="24"/>
    </w:rPr>
  </w:style>
  <w:style w:type="paragraph" w:customStyle="1" w:styleId="116">
    <w:name w:val="Знак Знак Знак Знак Знак Знак Знак1 Знак Знак1 Знак Знак Знак Знак"/>
    <w:basedOn w:val="a"/>
    <w:semiHidden/>
    <w:pPr>
      <w:tabs>
        <w:tab w:val="left" w:pos="643"/>
      </w:tabs>
      <w:spacing w:after="160" w:line="240" w:lineRule="exact"/>
    </w:pPr>
    <w:rPr>
      <w:rFonts w:ascii="Verdana" w:eastAsia="Times New Roman" w:hAnsi="Verdana" w:cs="Verdana"/>
      <w:sz w:val="20"/>
      <w:szCs w:val="20"/>
      <w:lang w:val="en-US"/>
    </w:rPr>
  </w:style>
  <w:style w:type="character" w:customStyle="1" w:styleId="44">
    <w:name w:val="Основной текст (4)_"/>
    <w:link w:val="411"/>
    <w:qFormat/>
    <w:rPr>
      <w:sz w:val="23"/>
      <w:szCs w:val="23"/>
      <w:shd w:val="clear" w:color="auto" w:fill="FFFFFF"/>
    </w:rPr>
  </w:style>
  <w:style w:type="paragraph" w:customStyle="1" w:styleId="411">
    <w:name w:val="Основной текст (4)1"/>
    <w:basedOn w:val="a"/>
    <w:link w:val="44"/>
    <w:pPr>
      <w:shd w:val="clear" w:color="auto" w:fill="FFFFFF"/>
      <w:spacing w:line="283" w:lineRule="exact"/>
      <w:ind w:firstLine="709"/>
      <w:jc w:val="center"/>
    </w:pPr>
    <w:rPr>
      <w:rFonts w:asciiTheme="minorHAnsi" w:eastAsiaTheme="minorHAnsi" w:hAnsiTheme="minorHAnsi" w:cstheme="minorBidi"/>
      <w:sz w:val="23"/>
      <w:szCs w:val="23"/>
    </w:rPr>
  </w:style>
  <w:style w:type="character" w:customStyle="1" w:styleId="53">
    <w:name w:val="Неразрешенное упоминание5"/>
    <w:uiPriority w:val="99"/>
    <w:semiHidden/>
    <w:unhideWhenUsed/>
    <w:rPr>
      <w:color w:val="605E5C"/>
      <w:shd w:val="clear" w:color="auto" w:fill="E1DFDD"/>
    </w:rPr>
  </w:style>
  <w:style w:type="paragraph" w:customStyle="1" w:styleId="Style9">
    <w:name w:val="Style9"/>
    <w:basedOn w:val="a"/>
    <w:pPr>
      <w:widowControl w:val="0"/>
      <w:jc w:val="center"/>
    </w:pPr>
    <w:rPr>
      <w:rFonts w:ascii="Times New Roman" w:eastAsia="Times New Roman" w:hAnsi="Times New Roman"/>
      <w:sz w:val="24"/>
      <w:szCs w:val="24"/>
      <w:lang w:eastAsia="ru-RU"/>
    </w:rPr>
  </w:style>
  <w:style w:type="paragraph" w:customStyle="1" w:styleId="117">
    <w:name w:val="Заголовок 11"/>
    <w:basedOn w:val="a"/>
    <w:uiPriority w:val="1"/>
    <w:qFormat/>
    <w:pPr>
      <w:widowControl w:val="0"/>
      <w:ind w:left="538"/>
      <w:outlineLvl w:val="1"/>
    </w:pPr>
    <w:rPr>
      <w:rFonts w:ascii="Times New Roman" w:eastAsia="Times New Roman" w:hAnsi="Times New Roman"/>
      <w:b/>
      <w:bCs/>
      <w:sz w:val="28"/>
      <w:szCs w:val="28"/>
      <w:lang w:eastAsia="ru-RU" w:bidi="ru-RU"/>
    </w:rPr>
  </w:style>
  <w:style w:type="paragraph" w:customStyle="1" w:styleId="font5">
    <w:name w:val="font5"/>
    <w:basedOn w:val="a"/>
    <w:pPr>
      <w:spacing w:before="100" w:beforeAutospacing="1" w:after="100" w:afterAutospacing="1"/>
    </w:pPr>
    <w:rPr>
      <w:rFonts w:ascii="Times New Roman" w:eastAsia="Times New Roman" w:hAnsi="Times New Roman"/>
      <w:color w:val="000000"/>
      <w:lang w:eastAsia="ru-RU"/>
    </w:rPr>
  </w:style>
  <w:style w:type="paragraph" w:customStyle="1" w:styleId="font6">
    <w:name w:val="font6"/>
    <w:basedOn w:val="a"/>
    <w:qFormat/>
    <w:pPr>
      <w:spacing w:before="100" w:beforeAutospacing="1" w:after="100" w:afterAutospacing="1"/>
    </w:pPr>
    <w:rPr>
      <w:rFonts w:ascii="Times New Roman" w:eastAsia="Times New Roman" w:hAnsi="Times New Roman"/>
      <w:i/>
      <w:iCs/>
      <w:color w:val="000000"/>
      <w:lang w:eastAsia="ru-RU"/>
    </w:rPr>
  </w:style>
  <w:style w:type="table" w:customStyle="1" w:styleId="62">
    <w:name w:val="Сетка таблицы6"/>
    <w:basedOn w:val="a1"/>
    <w:uiPriority w:val="59"/>
    <w:qFormat/>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
    <w:pPr>
      <w:spacing w:before="100" w:beforeAutospacing="1" w:after="100" w:afterAutospacing="1"/>
    </w:pPr>
    <w:rPr>
      <w:rFonts w:ascii="Times New Roman" w:eastAsia="Times New Roman" w:hAnsi="Times New Roman"/>
      <w:lang w:eastAsia="ru-RU"/>
    </w:rPr>
  </w:style>
  <w:style w:type="table" w:customStyle="1" w:styleId="72">
    <w:name w:val="Сетка таблицы7"/>
    <w:basedOn w:val="a1"/>
    <w:uiPriority w:val="59"/>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qFormat/>
    <w:rPr>
      <w:rFonts w:ascii="Calibri" w:eastAsia="Calibri" w:hAnsi="Calibri"/>
      <w:sz w:val="22"/>
      <w:szCs w:val="22"/>
      <w:lang w:eastAsia="en-US"/>
    </w:rPr>
  </w:style>
  <w:style w:type="character" w:customStyle="1" w:styleId="46">
    <w:name w:val="Основной текст (46)"/>
    <w:link w:val="461"/>
    <w:uiPriority w:val="99"/>
    <w:rPr>
      <w:rFonts w:ascii="Lucida Sans Unicode" w:hAnsi="Lucida Sans Unicode" w:cs="Lucida Sans Unicode"/>
      <w:i/>
      <w:iCs/>
      <w:sz w:val="18"/>
      <w:szCs w:val="18"/>
    </w:rPr>
  </w:style>
  <w:style w:type="paragraph" w:customStyle="1" w:styleId="461">
    <w:name w:val="Основной текст (46)1"/>
    <w:basedOn w:val="a"/>
    <w:link w:val="46"/>
    <w:uiPriority w:val="99"/>
    <w:pPr>
      <w:spacing w:before="60" w:after="60" w:line="240" w:lineRule="atLeast"/>
      <w:ind w:hanging="320"/>
    </w:pPr>
    <w:rPr>
      <w:rFonts w:ascii="Lucida Sans Unicode" w:eastAsiaTheme="minorHAnsi" w:hAnsi="Lucida Sans Unicode" w:cs="Lucida Sans Unicode"/>
      <w:i/>
      <w:iCs/>
      <w:sz w:val="18"/>
      <w:szCs w:val="18"/>
    </w:rPr>
  </w:style>
  <w:style w:type="character" w:customStyle="1" w:styleId="af7">
    <w:name w:val="Схема документа Знак"/>
    <w:basedOn w:val="a0"/>
    <w:link w:val="af6"/>
    <w:rPr>
      <w:rFonts w:ascii="Tahoma" w:eastAsia="Times New Roman" w:hAnsi="Tahoma" w:cs="Tahoma"/>
      <w:sz w:val="16"/>
      <w:szCs w:val="16"/>
      <w:lang w:eastAsia="ru-RU"/>
    </w:rPr>
  </w:style>
  <w:style w:type="paragraph" w:customStyle="1" w:styleId="1f4">
    <w:name w:val="Без интервала1"/>
    <w:link w:val="NoSpacingChar"/>
    <w:qFormat/>
    <w:pPr>
      <w:ind w:left="357" w:hanging="357"/>
      <w:jc w:val="both"/>
    </w:pPr>
    <w:rPr>
      <w:rFonts w:ascii="Calibri" w:eastAsia="Times New Roman" w:hAnsi="Calibri" w:cs="Calibri"/>
      <w:sz w:val="22"/>
      <w:szCs w:val="22"/>
    </w:rPr>
  </w:style>
  <w:style w:type="character" w:customStyle="1" w:styleId="NoSpacingChar">
    <w:name w:val="No Spacing Char"/>
    <w:link w:val="1f4"/>
    <w:qFormat/>
    <w:rPr>
      <w:rFonts w:ascii="Calibri" w:eastAsia="Times New Roman" w:hAnsi="Calibri" w:cs="Calibri"/>
      <w:lang w:eastAsia="ru-RU"/>
    </w:rPr>
  </w:style>
  <w:style w:type="paragraph" w:customStyle="1" w:styleId="213">
    <w:name w:val="Основной текст с отступом 21"/>
    <w:basedOn w:val="a"/>
    <w:pPr>
      <w:ind w:firstLine="540"/>
      <w:jc w:val="center"/>
    </w:pPr>
    <w:rPr>
      <w:rFonts w:eastAsia="Times New Roman"/>
      <w:b/>
      <w:bCs/>
      <w:sz w:val="32"/>
      <w:szCs w:val="32"/>
      <w:lang w:eastAsia="ar-SA"/>
    </w:rPr>
  </w:style>
  <w:style w:type="character" w:customStyle="1" w:styleId="aff2">
    <w:name w:val="Основной текст с отступом Знак"/>
    <w:basedOn w:val="a0"/>
    <w:link w:val="aff1"/>
    <w:rPr>
      <w:rFonts w:ascii="Calibri" w:eastAsia="Times New Roman" w:hAnsi="Calibri" w:cs="Times New Roman"/>
      <w:sz w:val="24"/>
      <w:szCs w:val="24"/>
      <w:lang w:eastAsia="ru-RU"/>
    </w:rPr>
  </w:style>
  <w:style w:type="paragraph" w:customStyle="1" w:styleId="c19">
    <w:name w:val="c19"/>
    <w:basedOn w:val="a"/>
    <w:pPr>
      <w:spacing w:before="100" w:beforeAutospacing="1" w:after="100" w:afterAutospacing="1"/>
    </w:pPr>
    <w:rPr>
      <w:rFonts w:eastAsia="Times New Roman"/>
      <w:sz w:val="24"/>
      <w:szCs w:val="24"/>
      <w:lang w:eastAsia="ru-RU"/>
    </w:rPr>
  </w:style>
  <w:style w:type="character" w:customStyle="1" w:styleId="c27">
    <w:name w:val="c27"/>
  </w:style>
  <w:style w:type="paragraph" w:customStyle="1" w:styleId="c77">
    <w:name w:val="c77"/>
    <w:basedOn w:val="a"/>
    <w:pPr>
      <w:spacing w:before="100" w:beforeAutospacing="1" w:after="100" w:afterAutospacing="1"/>
    </w:pPr>
    <w:rPr>
      <w:rFonts w:eastAsia="Times New Roman"/>
      <w:sz w:val="24"/>
      <w:szCs w:val="24"/>
      <w:lang w:eastAsia="ru-RU"/>
    </w:rPr>
  </w:style>
  <w:style w:type="character" w:customStyle="1" w:styleId="c40">
    <w:name w:val="c40"/>
  </w:style>
  <w:style w:type="character" w:customStyle="1" w:styleId="c8">
    <w:name w:val="c8"/>
    <w:qFormat/>
  </w:style>
  <w:style w:type="paragraph" w:customStyle="1" w:styleId="c16">
    <w:name w:val="c16"/>
    <w:basedOn w:val="a"/>
    <w:pPr>
      <w:spacing w:before="100" w:beforeAutospacing="1" w:after="100" w:afterAutospacing="1"/>
    </w:pPr>
    <w:rPr>
      <w:rFonts w:eastAsia="Times New Roman"/>
      <w:sz w:val="24"/>
      <w:szCs w:val="24"/>
      <w:lang w:eastAsia="ru-RU"/>
    </w:rPr>
  </w:style>
  <w:style w:type="paragraph" w:customStyle="1" w:styleId="c0">
    <w:name w:val="c0"/>
    <w:basedOn w:val="a"/>
    <w:pPr>
      <w:spacing w:before="100" w:beforeAutospacing="1" w:after="100" w:afterAutospacing="1"/>
    </w:pPr>
    <w:rPr>
      <w:rFonts w:eastAsia="Times New Roman"/>
      <w:sz w:val="24"/>
      <w:szCs w:val="24"/>
      <w:lang w:eastAsia="ru-RU"/>
    </w:rPr>
  </w:style>
  <w:style w:type="character" w:customStyle="1" w:styleId="c3">
    <w:name w:val="c3"/>
  </w:style>
  <w:style w:type="character" w:customStyle="1" w:styleId="c9">
    <w:name w:val="c9"/>
    <w:qFormat/>
  </w:style>
  <w:style w:type="paragraph" w:customStyle="1" w:styleId="c1">
    <w:name w:val="c1"/>
    <w:basedOn w:val="a"/>
    <w:pPr>
      <w:spacing w:before="100" w:beforeAutospacing="1" w:after="100" w:afterAutospacing="1"/>
    </w:pPr>
    <w:rPr>
      <w:rFonts w:eastAsia="Times New Roman"/>
      <w:sz w:val="24"/>
      <w:szCs w:val="24"/>
      <w:lang w:eastAsia="ru-RU"/>
    </w:rPr>
  </w:style>
  <w:style w:type="character" w:customStyle="1" w:styleId="c32">
    <w:name w:val="c32"/>
    <w:qFormat/>
  </w:style>
  <w:style w:type="character" w:customStyle="1" w:styleId="c6">
    <w:name w:val="c6"/>
    <w:qFormat/>
  </w:style>
  <w:style w:type="character" w:customStyle="1" w:styleId="pptdata">
    <w:name w:val="pptdata"/>
    <w:qFormat/>
  </w:style>
  <w:style w:type="paragraph" w:customStyle="1" w:styleId="448">
    <w:name w:val="448"/>
    <w:basedOn w:val="a"/>
    <w:pPr>
      <w:spacing w:before="100" w:beforeAutospacing="1" w:after="100" w:afterAutospacing="1"/>
    </w:pPr>
    <w:rPr>
      <w:rFonts w:eastAsia="Times New Roman"/>
      <w:sz w:val="24"/>
      <w:szCs w:val="24"/>
      <w:lang w:eastAsia="ru-RU"/>
    </w:rPr>
  </w:style>
  <w:style w:type="character" w:customStyle="1" w:styleId="25">
    <w:name w:val="Красная строка 2 Знак"/>
    <w:basedOn w:val="aff2"/>
    <w:link w:val="24"/>
    <w:rPr>
      <w:rFonts w:ascii="Calibri" w:eastAsia="Times New Roman" w:hAnsi="Calibri" w:cs="Calibri"/>
      <w:sz w:val="24"/>
      <w:szCs w:val="24"/>
      <w:lang w:eastAsia="ru-RU"/>
    </w:rPr>
  </w:style>
  <w:style w:type="paragraph" w:customStyle="1" w:styleId="1f5">
    <w:name w:val="Абзац списка1"/>
    <w:basedOn w:val="a"/>
    <w:uiPriority w:val="99"/>
    <w:pPr>
      <w:widowControl w:val="0"/>
      <w:spacing w:after="200" w:line="276" w:lineRule="auto"/>
      <w:ind w:left="720"/>
    </w:pPr>
    <w:rPr>
      <w:rFonts w:eastAsia="Batang" w:cs="Calibri"/>
      <w:lang w:eastAsia="ru-RU"/>
    </w:rPr>
  </w:style>
  <w:style w:type="character" w:customStyle="1" w:styleId="FontStyle64">
    <w:name w:val="Font Style64"/>
    <w:qFormat/>
    <w:rPr>
      <w:rFonts w:ascii="Times New Roman" w:hAnsi="Times New Roman" w:cs="Times New Roman"/>
      <w:b/>
      <w:bCs/>
      <w:sz w:val="26"/>
      <w:szCs w:val="26"/>
    </w:rPr>
  </w:style>
  <w:style w:type="table" w:customStyle="1" w:styleId="121">
    <w:name w:val="Сетка таблицы12"/>
    <w:uiPriority w:val="59"/>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0">
    <w:name w:val="Красная строка Знак"/>
    <w:basedOn w:val="afd"/>
    <w:link w:val="aff"/>
    <w:rPr>
      <w:rFonts w:ascii="Calibri" w:eastAsia="Times New Roman" w:hAnsi="Calibri" w:cs="Times New Roman"/>
      <w:sz w:val="24"/>
      <w:szCs w:val="24"/>
      <w:lang w:eastAsia="ru-RU"/>
    </w:rPr>
  </w:style>
  <w:style w:type="table" w:customStyle="1" w:styleId="TableNormal14">
    <w:name w:val="Table Normal14"/>
    <w:semiHidden/>
    <w:pPr>
      <w:widowControl w:val="0"/>
    </w:pPr>
    <w:rPr>
      <w:rFonts w:ascii="Calibri" w:eastAsia="Times New Roman" w:hAnsi="Calibri" w:cs="Calibri"/>
      <w:lang w:val="en-US"/>
    </w:rPr>
    <w:tblPr>
      <w:tblCellMar>
        <w:top w:w="0" w:type="dxa"/>
        <w:left w:w="0" w:type="dxa"/>
        <w:bottom w:w="0" w:type="dxa"/>
        <w:right w:w="0" w:type="dxa"/>
      </w:tblCellMar>
    </w:tblPr>
  </w:style>
  <w:style w:type="character" w:customStyle="1" w:styleId="hgkelc">
    <w:name w:val="hgkelc"/>
    <w:qFormat/>
  </w:style>
  <w:style w:type="table" w:customStyle="1" w:styleId="82">
    <w:name w:val="Сетка таблицы8"/>
    <w:basedOn w:val="a1"/>
    <w:uiPriority w:val="59"/>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2">
    <w:name w:val="Основной (Основной Текст)"/>
    <w:basedOn w:val="a"/>
    <w:qFormat/>
    <w:pPr>
      <w:widowControl w:val="0"/>
      <w:spacing w:line="243" w:lineRule="atLeast"/>
      <w:ind w:firstLine="283"/>
      <w:jc w:val="both"/>
    </w:pPr>
    <w:rPr>
      <w:rFonts w:ascii="SchoolBookSanPin" w:eastAsia="Times New Roman" w:hAnsi="SchoolBookSanPin" w:cs="SchoolBookSanPin"/>
      <w:color w:val="000000"/>
      <w:sz w:val="20"/>
      <w:szCs w:val="20"/>
      <w:lang w:eastAsia="ru-RU"/>
    </w:rPr>
  </w:style>
  <w:style w:type="character" w:customStyle="1" w:styleId="afffffff3">
    <w:name w:val="Курсив (Выделения)"/>
    <w:qFormat/>
    <w:rPr>
      <w:i/>
      <w:iCs/>
    </w:rPr>
  </w:style>
  <w:style w:type="character" w:customStyle="1" w:styleId="FontStyle12">
    <w:name w:val="Font Style12"/>
    <w:uiPriority w:val="99"/>
    <w:rPr>
      <w:rFonts w:ascii="Times New Roman" w:hAnsi="Times New Roman" w:cs="Times New Roman"/>
      <w:sz w:val="22"/>
      <w:szCs w:val="22"/>
    </w:rPr>
  </w:style>
  <w:style w:type="paragraph" w:customStyle="1" w:styleId="Style2">
    <w:name w:val="Style2"/>
    <w:basedOn w:val="a"/>
    <w:uiPriority w:val="99"/>
    <w:pPr>
      <w:widowControl w:val="0"/>
      <w:spacing w:line="562" w:lineRule="exact"/>
    </w:pPr>
    <w:rPr>
      <w:rFonts w:ascii="Times New Roman" w:eastAsia="Times New Roman" w:hAnsi="Times New Roman"/>
      <w:sz w:val="24"/>
      <w:szCs w:val="24"/>
      <w:lang w:eastAsia="ru-RU"/>
    </w:rPr>
  </w:style>
  <w:style w:type="character" w:customStyle="1" w:styleId="FontStyle13">
    <w:name w:val="Font Style13"/>
    <w:uiPriority w:val="99"/>
    <w:qFormat/>
    <w:rPr>
      <w:rFonts w:ascii="Times New Roman" w:hAnsi="Times New Roman" w:cs="Times New Roman"/>
      <w:i/>
      <w:iCs/>
      <w:sz w:val="22"/>
      <w:szCs w:val="22"/>
    </w:rPr>
  </w:style>
  <w:style w:type="paragraph" w:customStyle="1" w:styleId="Style4">
    <w:name w:val="Style4"/>
    <w:basedOn w:val="a"/>
    <w:uiPriority w:val="99"/>
    <w:pPr>
      <w:widowControl w:val="0"/>
      <w:spacing w:line="269" w:lineRule="exact"/>
    </w:pPr>
    <w:rPr>
      <w:rFonts w:ascii="Times New Roman" w:eastAsia="Times New Roman" w:hAnsi="Times New Roman"/>
      <w:sz w:val="24"/>
      <w:szCs w:val="24"/>
      <w:lang w:eastAsia="ru-RU"/>
    </w:rPr>
  </w:style>
  <w:style w:type="table" w:customStyle="1" w:styleId="92">
    <w:name w:val="Сетка таблицы9"/>
    <w:basedOn w:val="a1"/>
    <w:uiPriority w:val="59"/>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uiPriority w:val="59"/>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pPr>
      <w:widowControl w:val="0"/>
    </w:pPr>
    <w:rPr>
      <w:rFonts w:ascii="Arial" w:eastAsia="Times New Roman" w:hAnsi="Arial" w:cs="Arial"/>
      <w:b/>
      <w:szCs w:val="22"/>
    </w:rPr>
  </w:style>
  <w:style w:type="character" w:customStyle="1" w:styleId="define">
    <w:name w:val="define"/>
    <w:qFormat/>
  </w:style>
  <w:style w:type="paragraph" w:customStyle="1" w:styleId="list-dash">
    <w:name w:val="list-dash"/>
    <w:basedOn w:val="a"/>
    <w:qFormat/>
    <w:pPr>
      <w:widowControl w:val="0"/>
      <w:spacing w:line="240" w:lineRule="atLeast"/>
      <w:ind w:left="283" w:hanging="283"/>
      <w:jc w:val="both"/>
    </w:pPr>
    <w:rPr>
      <w:rFonts w:ascii="SchoolBookSanPin" w:eastAsia="Times New Roman" w:hAnsi="SchoolBookSanPin" w:cs="SchoolBookSanPin"/>
      <w:color w:val="000000"/>
      <w:sz w:val="20"/>
      <w:szCs w:val="20"/>
      <w:lang w:eastAsia="ru-RU"/>
    </w:rPr>
  </w:style>
  <w:style w:type="paragraph" w:customStyle="1" w:styleId="body">
    <w:name w:val="body"/>
    <w:basedOn w:val="a"/>
    <w:qFormat/>
    <w:pPr>
      <w:widowControl w:val="0"/>
      <w:spacing w:line="240" w:lineRule="atLeast"/>
      <w:ind w:firstLine="227"/>
      <w:jc w:val="both"/>
    </w:pPr>
    <w:rPr>
      <w:rFonts w:ascii="SchoolBookSanPin" w:eastAsia="Times New Roman" w:hAnsi="SchoolBookSanPin" w:cs="SchoolBookSanPin"/>
      <w:color w:val="000000"/>
      <w:sz w:val="20"/>
      <w:szCs w:val="20"/>
      <w:lang w:eastAsia="ru-RU"/>
    </w:rPr>
  </w:style>
  <w:style w:type="paragraph" w:customStyle="1" w:styleId="h3">
    <w:name w:val="h3"/>
    <w:basedOn w:val="a"/>
    <w:qFormat/>
    <w:pPr>
      <w:widowControl w:val="0"/>
      <w:spacing w:before="283" w:after="113" w:line="240" w:lineRule="atLeast"/>
    </w:pPr>
    <w:rPr>
      <w:rFonts w:ascii="SchoolBookSanPin-Bold" w:eastAsia="Times New Roman" w:hAnsi="SchoolBookSanPin-Bold" w:cs="SchoolBookSanPin-Bold"/>
      <w:b/>
      <w:bCs/>
      <w:color w:val="000000"/>
      <w:lang w:eastAsia="ru-RU"/>
    </w:rPr>
  </w:style>
  <w:style w:type="character" w:customStyle="1" w:styleId="7pt">
    <w:name w:val="Основной текст + 7 pt"/>
    <w:uiPriority w:val="99"/>
    <w:rPr>
      <w:rFonts w:ascii="Times New Roman" w:hAnsi="Times New Roman" w:cs="Times New Roman"/>
      <w:spacing w:val="10"/>
      <w:sz w:val="14"/>
      <w:szCs w:val="14"/>
    </w:rPr>
  </w:style>
  <w:style w:type="character" w:customStyle="1" w:styleId="36">
    <w:name w:val="Заголовок №3_"/>
    <w:link w:val="37"/>
    <w:uiPriority w:val="99"/>
    <w:qFormat/>
    <w:rPr>
      <w:sz w:val="27"/>
      <w:szCs w:val="27"/>
      <w:shd w:val="clear" w:color="auto" w:fill="FFFFFF"/>
    </w:rPr>
  </w:style>
  <w:style w:type="paragraph" w:customStyle="1" w:styleId="37">
    <w:name w:val="Заголовок №3"/>
    <w:basedOn w:val="a"/>
    <w:link w:val="36"/>
    <w:uiPriority w:val="99"/>
    <w:pPr>
      <w:shd w:val="clear" w:color="auto" w:fill="FFFFFF"/>
      <w:spacing w:before="360" w:line="322" w:lineRule="exact"/>
      <w:outlineLvl w:val="2"/>
    </w:pPr>
    <w:rPr>
      <w:rFonts w:asciiTheme="minorHAnsi" w:eastAsiaTheme="minorHAnsi" w:hAnsiTheme="minorHAnsi" w:cstheme="minorBidi"/>
      <w:sz w:val="27"/>
      <w:szCs w:val="27"/>
    </w:rPr>
  </w:style>
  <w:style w:type="character" w:customStyle="1" w:styleId="31pt">
    <w:name w:val="Основной текст (3) + Интервал 1 pt"/>
    <w:rPr>
      <w:rFonts w:ascii="Times New Roman" w:hAnsi="Times New Roman" w:cs="Times New Roman"/>
      <w:i/>
      <w:iCs/>
      <w:spacing w:val="30"/>
      <w:sz w:val="27"/>
      <w:szCs w:val="27"/>
      <w:lang w:bidi="ar-SA"/>
    </w:rPr>
  </w:style>
  <w:style w:type="paragraph" w:customStyle="1" w:styleId="h2">
    <w:name w:val="h2"/>
    <w:basedOn w:val="a"/>
    <w:qFormat/>
    <w:pPr>
      <w:widowControl w:val="0"/>
      <w:spacing w:before="283" w:after="113" w:line="240" w:lineRule="atLeast"/>
    </w:pPr>
    <w:rPr>
      <w:rFonts w:ascii="SchoolBookSanPin-Bold" w:eastAsia="Times New Roman" w:hAnsi="SchoolBookSanPin-Bold" w:cs="SchoolBookSanPin-Bold"/>
      <w:b/>
      <w:bCs/>
      <w:caps/>
      <w:color w:val="000000"/>
      <w:lang w:eastAsia="ru-RU"/>
    </w:rPr>
  </w:style>
  <w:style w:type="table" w:customStyle="1" w:styleId="130">
    <w:name w:val="Сетка таблицы13"/>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
    <w:name w:val="Сетка таблицы15"/>
    <w:basedOn w:val="a1"/>
    <w:uiPriority w:val="59"/>
    <w:qFormat/>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0">
    <w:name w:val="Сетка таблицы17"/>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1"/>
    <w:uiPriority w:val="39"/>
    <w:qFormat/>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2">
    <w:name w:val="c2"/>
  </w:style>
  <w:style w:type="paragraph" w:customStyle="1" w:styleId="c5">
    <w:name w:val="c5"/>
    <w:basedOn w:val="a"/>
    <w:qFormat/>
    <w:pPr>
      <w:spacing w:before="100" w:beforeAutospacing="1" w:after="100" w:afterAutospacing="1"/>
    </w:pPr>
    <w:rPr>
      <w:rFonts w:ascii="Times New Roman" w:eastAsia="Times New Roman" w:hAnsi="Times New Roman"/>
      <w:sz w:val="24"/>
      <w:szCs w:val="24"/>
      <w:lang w:eastAsia="ru-RU"/>
    </w:rPr>
  </w:style>
  <w:style w:type="character" w:customStyle="1" w:styleId="c31">
    <w:name w:val="c31"/>
  </w:style>
  <w:style w:type="paragraph" w:customStyle="1" w:styleId="c13">
    <w:name w:val="c13"/>
    <w:basedOn w:val="a"/>
    <w:pPr>
      <w:spacing w:before="100" w:beforeAutospacing="1" w:after="100" w:afterAutospacing="1"/>
    </w:pPr>
    <w:rPr>
      <w:rFonts w:ascii="Times New Roman" w:eastAsia="Times New Roman" w:hAnsi="Times New Roman"/>
      <w:sz w:val="24"/>
      <w:szCs w:val="24"/>
      <w:lang w:eastAsia="ru-RU"/>
    </w:rPr>
  </w:style>
  <w:style w:type="character" w:customStyle="1" w:styleId="fontstyle01">
    <w:name w:val="fontstyle01"/>
    <w:qFormat/>
    <w:rPr>
      <w:rFonts w:ascii="TimesNewRomanPSMT" w:hAnsi="TimesNewRomanPSMT" w:hint="default"/>
      <w:color w:val="000000"/>
      <w:sz w:val="24"/>
      <w:szCs w:val="24"/>
    </w:rPr>
  </w:style>
  <w:style w:type="character" w:customStyle="1" w:styleId="fontstyle21">
    <w:name w:val="fontstyle21"/>
    <w:rPr>
      <w:rFonts w:ascii="TimesNewRomanPS-BoldMT" w:hAnsi="TimesNewRomanPS-BoldMT" w:hint="default"/>
      <w:b/>
      <w:bCs/>
      <w:color w:val="000000"/>
      <w:sz w:val="24"/>
      <w:szCs w:val="24"/>
    </w:rPr>
  </w:style>
  <w:style w:type="table" w:customStyle="1" w:styleId="200">
    <w:name w:val="Сетка таблицы20"/>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1"/>
    <w:uiPriority w:val="59"/>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style>
  <w:style w:type="table" w:customStyle="1" w:styleId="1100">
    <w:name w:val="Сетка таблицы110"/>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1"/>
    <w:uiPriority w:val="59"/>
    <w:qFormat/>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336">
    <w:name w:val="Font Style336"/>
    <w:uiPriority w:val="99"/>
    <w:qFormat/>
    <w:rPr>
      <w:rFonts w:ascii="Times New Roman" w:hAnsi="Times New Roman" w:cs="Times New Roman"/>
      <w:sz w:val="14"/>
      <w:szCs w:val="14"/>
    </w:rPr>
  </w:style>
  <w:style w:type="character" w:customStyle="1" w:styleId="afffffff4">
    <w:name w:val="Другое_"/>
    <w:link w:val="afffffff5"/>
    <w:uiPriority w:val="99"/>
    <w:qFormat/>
    <w:rPr>
      <w:sz w:val="28"/>
      <w:szCs w:val="28"/>
      <w:shd w:val="clear" w:color="auto" w:fill="FFFFFF"/>
    </w:rPr>
  </w:style>
  <w:style w:type="paragraph" w:customStyle="1" w:styleId="afffffff5">
    <w:name w:val="Другое"/>
    <w:basedOn w:val="a"/>
    <w:link w:val="afffffff4"/>
    <w:uiPriority w:val="99"/>
    <w:pPr>
      <w:widowControl w:val="0"/>
      <w:shd w:val="clear" w:color="auto" w:fill="FFFFFF"/>
    </w:pPr>
    <w:rPr>
      <w:rFonts w:asciiTheme="minorHAnsi" w:eastAsiaTheme="minorHAnsi" w:hAnsiTheme="minorHAnsi" w:cstheme="minorBidi"/>
      <w:sz w:val="28"/>
      <w:szCs w:val="28"/>
    </w:rPr>
  </w:style>
  <w:style w:type="character" w:customStyle="1" w:styleId="FontStyle56">
    <w:name w:val="Font Style56"/>
    <w:rPr>
      <w:rFonts w:ascii="Times New Roman" w:hAnsi="Times New Roman" w:cs="Times New Roman"/>
      <w:sz w:val="22"/>
      <w:szCs w:val="22"/>
    </w:rPr>
  </w:style>
  <w:style w:type="paragraph" w:customStyle="1" w:styleId="1225">
    <w:name w:val="1225"/>
    <w:basedOn w:val="a"/>
    <w:pPr>
      <w:spacing w:before="100" w:beforeAutospacing="1" w:after="100" w:afterAutospacing="1"/>
    </w:pPr>
    <w:rPr>
      <w:rFonts w:ascii="Times New Roman" w:eastAsia="Times New Roman" w:hAnsi="Times New Roman"/>
      <w:sz w:val="24"/>
      <w:szCs w:val="24"/>
      <w:lang w:eastAsia="ru-RU"/>
    </w:rPr>
  </w:style>
  <w:style w:type="paragraph" w:customStyle="1" w:styleId="8853">
    <w:name w:val="8853"/>
    <w:basedOn w:val="a"/>
    <w:pPr>
      <w:spacing w:before="100" w:beforeAutospacing="1" w:after="100" w:afterAutospacing="1"/>
    </w:pPr>
    <w:rPr>
      <w:rFonts w:ascii="Times New Roman" w:eastAsia="Times New Roman" w:hAnsi="Times New Roman"/>
      <w:sz w:val="24"/>
      <w:szCs w:val="24"/>
      <w:lang w:eastAsia="ru-RU"/>
    </w:rPr>
  </w:style>
  <w:style w:type="table" w:customStyle="1" w:styleId="230">
    <w:name w:val="Сетка таблицы23"/>
    <w:basedOn w:val="a1"/>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етка таблицы113"/>
    <w:basedOn w:val="a1"/>
    <w:uiPriority w:val="59"/>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1"/>
    <w:qFormat/>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1"/>
    <w:uiPriority w:val="59"/>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6">
    <w:name w:val="Цветовое выделение для Текст"/>
    <w:qFormat/>
  </w:style>
  <w:style w:type="character" w:customStyle="1" w:styleId="2f1">
    <w:name w:val="Заголовок Знак2"/>
    <w:basedOn w:val="a0"/>
    <w:uiPriority w:val="10"/>
    <w:rPr>
      <w:rFonts w:asciiTheme="majorHAnsi" w:eastAsiaTheme="majorEastAsia" w:hAnsiTheme="majorHAnsi" w:cstheme="majorBidi"/>
      <w:spacing w:val="-10"/>
      <w:sz w:val="56"/>
      <w:szCs w:val="56"/>
    </w:rPr>
  </w:style>
  <w:style w:type="paragraph" w:customStyle="1" w:styleId="Footnote">
    <w:name w:val="Footnote"/>
    <w:basedOn w:val="a"/>
    <w:rPr>
      <w:rFonts w:asciiTheme="minorHAnsi" w:eastAsia="Times New Roman" w:hAnsiTheme="minorHAnsi"/>
      <w:color w:val="000000"/>
      <w:sz w:val="20"/>
      <w:szCs w:val="20"/>
      <w:lang w:eastAsia="ru-RU"/>
    </w:rPr>
  </w:style>
  <w:style w:type="paragraph" w:customStyle="1" w:styleId="dt-p">
    <w:name w:val="dt-p"/>
    <w:basedOn w:val="a"/>
    <w:pPr>
      <w:spacing w:beforeAutospacing="1" w:after="200" w:afterAutospacing="1"/>
    </w:pPr>
    <w:rPr>
      <w:rFonts w:ascii="Times New Roman" w:eastAsia="Times New Roman" w:hAnsi="Times New Roman"/>
      <w:color w:val="000000"/>
      <w:sz w:val="24"/>
      <w:szCs w:val="20"/>
      <w:lang w:eastAsia="ru-RU"/>
    </w:rPr>
  </w:style>
  <w:style w:type="character" w:customStyle="1" w:styleId="1f6">
    <w:name w:val="Обычный1"/>
    <w:qFormat/>
  </w:style>
  <w:style w:type="paragraph" w:customStyle="1" w:styleId="StGen1">
    <w:name w:val="StGen1"/>
    <w:basedOn w:val="a"/>
    <w:next w:val="a"/>
    <w:link w:val="afffffff7"/>
    <w:qFormat/>
    <w:pPr>
      <w:spacing w:after="120" w:line="276" w:lineRule="auto"/>
      <w:ind w:firstLine="709"/>
      <w:outlineLvl w:val="0"/>
    </w:pPr>
    <w:rPr>
      <w:rFonts w:ascii="Segoe UI" w:eastAsia="Segoe UI" w:hAnsi="Segoe UI" w:cs="Segoe UI"/>
      <w:sz w:val="24"/>
      <w:szCs w:val="24"/>
      <w:lang w:eastAsia="ru-RU"/>
    </w:rPr>
  </w:style>
  <w:style w:type="character" w:customStyle="1" w:styleId="afffffff7">
    <w:name w:val="Название Знак"/>
    <w:link w:val="StGen1"/>
    <w:rPr>
      <w:rFonts w:ascii="Segoe UI" w:eastAsia="Segoe UI" w:hAnsi="Segoe UI" w:cs="Segoe UI"/>
      <w:sz w:val="24"/>
      <w:szCs w:val="24"/>
      <w:lang w:eastAsia="ru-RU"/>
    </w:rPr>
  </w:style>
  <w:style w:type="paragraph" w:customStyle="1" w:styleId="1f7">
    <w:name w:val="Знак1"/>
    <w:basedOn w:val="a"/>
    <w:qFormat/>
    <w:pPr>
      <w:spacing w:after="160" w:line="240" w:lineRule="exact"/>
    </w:pPr>
    <w:rPr>
      <w:rFonts w:ascii="Verdana" w:eastAsia="Times New Roman" w:hAnsi="Verdana"/>
      <w:sz w:val="20"/>
      <w:szCs w:val="20"/>
      <w:lang w:eastAsia="ru-RU"/>
    </w:rPr>
  </w:style>
  <w:style w:type="paragraph" w:customStyle="1" w:styleId="221">
    <w:name w:val="Знак22"/>
    <w:basedOn w:val="a"/>
    <w:qFormat/>
    <w:pPr>
      <w:tabs>
        <w:tab w:val="left" w:pos="708"/>
      </w:tabs>
      <w:spacing w:after="160" w:line="240" w:lineRule="exact"/>
    </w:pPr>
    <w:rPr>
      <w:rFonts w:ascii="Verdana" w:eastAsia="Times New Roman" w:hAnsi="Verdana" w:cs="Verdana"/>
      <w:sz w:val="20"/>
      <w:szCs w:val="20"/>
      <w:lang w:val="en-US"/>
    </w:rPr>
  </w:style>
  <w:style w:type="paragraph" w:customStyle="1" w:styleId="2f2">
    <w:name w:val="Без интервала2"/>
    <w:pPr>
      <w:ind w:left="357" w:hanging="357"/>
      <w:jc w:val="both"/>
    </w:pPr>
    <w:rPr>
      <w:rFonts w:ascii="Calibri" w:eastAsia="Times New Roman"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188902/" TargetMode="External"/><Relationship Id="rId13" Type="http://schemas.openxmlformats.org/officeDocument/2006/relationships/footer" Target="footer5.xml"/><Relationship Id="rId18" Type="http://schemas.openxmlformats.org/officeDocument/2006/relationships/hyperlink" Target="https://znanium.ru/catalog/product/2157190" TargetMode="External"/><Relationship Id="rId26" Type="http://schemas.openxmlformats.org/officeDocument/2006/relationships/hyperlink" Target="https://urait.ru/bcode/544796" TargetMode="External"/><Relationship Id="rId3" Type="http://schemas.microsoft.com/office/2007/relationships/stylesWithEffects" Target="stylesWithEffects.xml"/><Relationship Id="rId21" Type="http://schemas.openxmlformats.org/officeDocument/2006/relationships/hyperlink" Target="https://znanium.ru/catalog/product/1911603"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znanium.ru/catalog/product/2157192" TargetMode="External"/><Relationship Id="rId25" Type="http://schemas.openxmlformats.org/officeDocument/2006/relationships/hyperlink" Target="https://znanium.ru/catalog/product/215706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eview21.academia-moscow.ru/shell/TlIlMkJ2OXpMSXFnJTNEJTNE/" TargetMode="External"/><Relationship Id="rId20" Type="http://schemas.openxmlformats.org/officeDocument/2006/relationships/hyperlink" Target="https://urait.ru/bcode/536668" TargetMode="External"/><Relationship Id="rId29"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book.ru/book/941147"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nanium.ru/catalog/product/2090618" TargetMode="External"/><Relationship Id="rId23" Type="http://schemas.openxmlformats.org/officeDocument/2006/relationships/hyperlink" Target="https://book.ru/book/949359" TargetMode="External"/><Relationship Id="rId28" Type="http://schemas.openxmlformats.org/officeDocument/2006/relationships/hyperlink" Target="http://www.pravila-pozharnoy-bezopasnosti-v-zhile" TargetMode="External"/><Relationship Id="rId10" Type="http://schemas.openxmlformats.org/officeDocument/2006/relationships/footer" Target="footer2.xml"/><Relationship Id="rId19" Type="http://schemas.openxmlformats.org/officeDocument/2006/relationships/hyperlink" Target="https://znanium.ru/catalog/product/2157063" TargetMode="External"/><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yperlink" Target="https://znanium.ru/catalog/product/1911602" TargetMode="External"/><Relationship Id="rId27" Type="http://schemas.openxmlformats.org/officeDocument/2006/relationships/hyperlink" Target="http://www.mchs.gov.ru/dlyatelnost/bezopasnost-grazhdan" TargetMode="External"/><Relationship Id="rId30"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12101</Words>
  <Characters>68978</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Tkpst</dc:creator>
  <cp:lastModifiedBy>User</cp:lastModifiedBy>
  <cp:revision>22</cp:revision>
  <dcterms:created xsi:type="dcterms:W3CDTF">2024-08-28T12:53:00Z</dcterms:created>
  <dcterms:modified xsi:type="dcterms:W3CDTF">2025-12-08T08:16:00Z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5C17C970CC374148AF4365E78B326991_12</vt:lpwstr>
  </property>
</Properties>
</file>